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4435E" w:rsidP="00EB7C04" w:rsidRDefault="00881C1A" w14:paraId="63720FB1" w14:textId="2DDD0353">
      <w:pPr>
        <w:jc w:val="center"/>
        <w:rPr>
          <w:rFonts w:ascii="Roboto" w:hAnsi="Roboto"/>
          <w:b/>
          <w:bCs/>
          <w:sz w:val="30"/>
          <w:szCs w:val="30"/>
        </w:rPr>
      </w:pPr>
      <w:r>
        <w:rPr>
          <w:rFonts w:ascii="Roboto" w:hAnsi="Roboto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B5419AA" wp14:editId="622453E0">
            <wp:simplePos x="0" y="0"/>
            <wp:positionH relativeFrom="margin">
              <wp:align>right</wp:align>
            </wp:positionH>
            <wp:positionV relativeFrom="paragraph">
              <wp:posOffset>-608965</wp:posOffset>
            </wp:positionV>
            <wp:extent cx="2161752" cy="1216074"/>
            <wp:effectExtent l="0" t="0" r="0" b="0"/>
            <wp:wrapNone/>
            <wp:docPr id="1910434380" name="Picture 1" descr="A blue logo with a world map and a blue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434380" name="Picture 1" descr="A blue logo with a world map and a blue circ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752" cy="1216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C04">
        <w:rPr>
          <w:rFonts w:ascii="Roboto" w:hAnsi="Roboto"/>
          <w:b/>
          <w:bCs/>
          <w:sz w:val="30"/>
          <w:szCs w:val="30"/>
        </w:rPr>
        <w:t>Draft INSARAG Calendar 2025</w:t>
      </w:r>
    </w:p>
    <w:tbl>
      <w:tblPr>
        <w:tblW w:w="152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800"/>
        <w:gridCol w:w="1600"/>
        <w:gridCol w:w="1540"/>
        <w:gridCol w:w="5040"/>
        <w:gridCol w:w="1500"/>
        <w:gridCol w:w="1780"/>
        <w:gridCol w:w="1800"/>
      </w:tblGrid>
      <w:tr w:rsidRPr="00EB7C04" w:rsidR="00EB7C04" w:rsidTr="2A2AC0F9" w14:paraId="62756A60" w14:textId="77777777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4" w:space="0"/>
              <w:bottom w:val="single" w:color="000000" w:themeColor="text1" w:sz="12"/>
              <w:right w:val="single" w:color="000000" w:themeColor="text1" w:sz="4" w:space="0"/>
            </w:tcBorders>
            <w:shd w:val="clear" w:color="auto" w:fill="4472C4" w:themeFill="accent1"/>
            <w:tcMar/>
            <w:vAlign w:val="center"/>
            <w:hideMark/>
          </w:tcPr>
          <w:p w:rsidRPr="00EB7C04" w:rsidR="00EB7C04" w:rsidP="00EB7C04" w:rsidRDefault="00EB7C04" w14:paraId="10F55C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val="fr-CH"/>
                <w14:ligatures w14:val="none"/>
              </w:rPr>
              <w:t xml:space="preserve">Month </w:t>
            </w:r>
          </w:p>
        </w:tc>
        <w:tc>
          <w:tcPr>
            <w:tcW w:w="800" w:type="dxa"/>
            <w:tcBorders>
              <w:top w:val="nil"/>
              <w:left w:val="single" w:color="000000" w:themeColor="text1" w:sz="4" w:space="0"/>
              <w:bottom w:val="single" w:color="000000" w:themeColor="text1" w:sz="12"/>
              <w:right w:val="single" w:color="000000" w:themeColor="text1" w:sz="4" w:space="0"/>
            </w:tcBorders>
            <w:shd w:val="clear" w:color="auto" w:fill="4472C4" w:themeFill="accent1"/>
            <w:tcMar/>
            <w:vAlign w:val="center"/>
            <w:hideMark/>
          </w:tcPr>
          <w:p w:rsidRPr="00EB7C04" w:rsidR="00EB7C04" w:rsidP="00EB7C04" w:rsidRDefault="00EB7C04" w14:paraId="2FE717A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val="fr-CH"/>
                <w14:ligatures w14:val="none"/>
              </w:rPr>
              <w:t xml:space="preserve">Event </w:t>
            </w:r>
          </w:p>
        </w:tc>
        <w:tc>
          <w:tcPr>
            <w:tcW w:w="1600" w:type="dxa"/>
            <w:tcBorders>
              <w:top w:val="nil"/>
              <w:left w:val="single" w:color="000000" w:themeColor="text1" w:sz="4" w:space="0"/>
              <w:bottom w:val="single" w:color="000000" w:themeColor="text1" w:sz="12"/>
              <w:right w:val="single" w:color="000000" w:themeColor="text1" w:sz="4" w:space="0"/>
            </w:tcBorders>
            <w:shd w:val="clear" w:color="auto" w:fill="4472C4" w:themeFill="accent1"/>
            <w:tcMar/>
            <w:vAlign w:val="center"/>
            <w:hideMark/>
          </w:tcPr>
          <w:p w:rsidRPr="00EB7C04" w:rsidR="00EB7C04" w:rsidP="00EB7C04" w:rsidRDefault="00EB7C04" w14:paraId="4F82AC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val="fr-CH"/>
                <w14:ligatures w14:val="none"/>
              </w:rPr>
              <w:t>Start Date</w:t>
            </w:r>
          </w:p>
        </w:tc>
        <w:tc>
          <w:tcPr>
            <w:tcW w:w="1540" w:type="dxa"/>
            <w:tcBorders>
              <w:top w:val="nil"/>
              <w:left w:val="single" w:color="000000" w:themeColor="text1" w:sz="4" w:space="0"/>
              <w:bottom w:val="single" w:color="000000" w:themeColor="text1" w:sz="12"/>
              <w:right w:val="single" w:color="000000" w:themeColor="text1" w:sz="4" w:space="0"/>
            </w:tcBorders>
            <w:shd w:val="clear" w:color="auto" w:fill="4472C4" w:themeFill="accent1"/>
            <w:tcMar/>
            <w:vAlign w:val="center"/>
            <w:hideMark/>
          </w:tcPr>
          <w:p w:rsidRPr="00EB7C04" w:rsidR="00EB7C04" w:rsidP="00EB7C04" w:rsidRDefault="00EB7C04" w14:paraId="632DB2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val="fr-CH"/>
                <w14:ligatures w14:val="none"/>
              </w:rPr>
              <w:t>End Date</w:t>
            </w:r>
          </w:p>
        </w:tc>
        <w:tc>
          <w:tcPr>
            <w:tcW w:w="5040" w:type="dxa"/>
            <w:tcBorders>
              <w:top w:val="nil"/>
              <w:left w:val="single" w:color="000000" w:themeColor="text1" w:sz="4" w:space="0"/>
              <w:bottom w:val="single" w:color="000000" w:themeColor="text1" w:sz="12"/>
              <w:right w:val="single" w:color="000000" w:themeColor="text1" w:sz="4" w:space="0"/>
            </w:tcBorders>
            <w:shd w:val="clear" w:color="auto" w:fill="4472C4" w:themeFill="accent1"/>
            <w:tcMar/>
            <w:vAlign w:val="center"/>
            <w:hideMark/>
          </w:tcPr>
          <w:p w:rsidRPr="00EB7C04" w:rsidR="00EB7C04" w:rsidP="00EB7C04" w:rsidRDefault="00EB7C04" w14:paraId="6B17B0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val="fr-CH"/>
                <w14:ligatures w14:val="none"/>
              </w:rPr>
              <w:t>Event Name</w:t>
            </w:r>
          </w:p>
        </w:tc>
        <w:tc>
          <w:tcPr>
            <w:tcW w:w="1500" w:type="dxa"/>
            <w:tcBorders>
              <w:top w:val="nil"/>
              <w:left w:val="single" w:color="000000" w:themeColor="text1" w:sz="4" w:space="0"/>
              <w:bottom w:val="single" w:color="000000" w:themeColor="text1" w:sz="12"/>
              <w:right w:val="single" w:color="000000" w:themeColor="text1" w:sz="4" w:space="0"/>
            </w:tcBorders>
            <w:shd w:val="clear" w:color="auto" w:fill="4472C4" w:themeFill="accent1"/>
            <w:tcMar/>
            <w:vAlign w:val="center"/>
            <w:hideMark/>
          </w:tcPr>
          <w:p w:rsidRPr="00EB7C04" w:rsidR="00EB7C04" w:rsidP="00EB7C04" w:rsidRDefault="00EB7C04" w14:paraId="06CC7313" w14:textId="067813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val="fr-CH"/>
                <w14:ligatures w14:val="none"/>
              </w:rPr>
              <w:t>Event type</w:t>
            </w:r>
          </w:p>
        </w:tc>
        <w:tc>
          <w:tcPr>
            <w:tcW w:w="1780" w:type="dxa"/>
            <w:tcBorders>
              <w:top w:val="nil"/>
              <w:left w:val="single" w:color="000000" w:themeColor="text1" w:sz="4" w:space="0"/>
              <w:bottom w:val="single" w:color="000000" w:themeColor="text1" w:sz="12"/>
              <w:right w:val="single" w:color="000000" w:themeColor="text1" w:sz="4" w:space="0"/>
            </w:tcBorders>
            <w:shd w:val="clear" w:color="auto" w:fill="4472C4" w:themeFill="accent1"/>
            <w:tcMar/>
            <w:vAlign w:val="center"/>
            <w:hideMark/>
          </w:tcPr>
          <w:p w:rsidRPr="00EB7C04" w:rsidR="00EB7C04" w:rsidP="00EB7C04" w:rsidRDefault="00EB7C04" w14:paraId="5557E6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val="fr-CH"/>
                <w14:ligatures w14:val="none"/>
              </w:rPr>
              <w:t>Country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4472C4" w:themeFill="accent1"/>
            <w:tcMar/>
            <w:vAlign w:val="center"/>
            <w:hideMark/>
          </w:tcPr>
          <w:p w:rsidRPr="00EB7C04" w:rsidR="00EB7C04" w:rsidP="00EB7C04" w:rsidRDefault="00EB7C04" w14:paraId="283252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val="fr-CH"/>
                <w14:ligatures w14:val="none"/>
              </w:rPr>
              <w:t>Location</w:t>
            </w:r>
          </w:p>
        </w:tc>
      </w:tr>
      <w:tr w:rsidRPr="00EB7C04" w:rsidR="00EB7C04" w:rsidTr="2A2AC0F9" w14:paraId="7B257636" w14:textId="77777777">
        <w:trPr>
          <w:trHeight w:val="300"/>
        </w:trPr>
        <w:tc>
          <w:tcPr>
            <w:tcW w:w="1200" w:type="dxa"/>
            <w:vMerge w:val="restart"/>
            <w:tcBorders>
              <w:top w:val="single" w:color="000000" w:themeColor="text1" w:sz="12"/>
              <w:left w:val="single" w:color="000000" w:themeColor="text1" w:sz="12" w:space="0"/>
              <w:bottom w:val="single" w:color="000000" w:themeColor="text1" w:sz="12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4D7ECC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  <w:t>JAN</w:t>
            </w:r>
          </w:p>
        </w:tc>
        <w:tc>
          <w:tcPr>
            <w:tcW w:w="8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146CAC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2830D9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13-Jan-25</w:t>
            </w:r>
          </w:p>
        </w:tc>
        <w:tc>
          <w:tcPr>
            <w:tcW w:w="1540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752351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17-Jan-25</w:t>
            </w:r>
          </w:p>
        </w:tc>
        <w:tc>
          <w:tcPr>
            <w:tcW w:w="5040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670111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INSARAG Leadership Course</w:t>
            </w:r>
          </w:p>
        </w:tc>
        <w:tc>
          <w:tcPr>
            <w:tcW w:w="1500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EB7C04" w:rsidR="00EB7C04" w:rsidP="00EB7C04" w:rsidRDefault="00EB7C04" w14:paraId="2F09F3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Training</w:t>
            </w:r>
          </w:p>
        </w:tc>
        <w:tc>
          <w:tcPr>
            <w:tcW w:w="1780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31FC4B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Qatar</w:t>
            </w:r>
          </w:p>
        </w:tc>
        <w:tc>
          <w:tcPr>
            <w:tcW w:w="1800" w:type="dxa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36E801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Doha</w:t>
            </w:r>
          </w:p>
        </w:tc>
      </w:tr>
      <w:tr w:rsidRPr="00EB7C04" w:rsidR="00EB7C04" w:rsidTr="2A2AC0F9" w14:paraId="7C2E2C8A" w14:textId="77777777">
        <w:trPr>
          <w:trHeight w:val="300"/>
        </w:trPr>
        <w:tc>
          <w:tcPr>
            <w:tcW w:w="1200" w:type="dxa"/>
            <w:vMerge/>
            <w:tcBorders>
              <w:top w:val="single" w:color="000000" w:themeColor="text1" w:sz="12"/>
              <w:left w:val="singl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:rsidRPr="00EB7C04" w:rsidR="00EB7C04" w:rsidP="00EB7C04" w:rsidRDefault="00EB7C04" w14:paraId="6734DEF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725A92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17B52F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16-Jan-25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1CF95E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16-Jan-25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25B645C0" w14:textId="778819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INSARAG New Year Teleconference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DEBF7"/>
            <w:tcMar/>
            <w:vAlign w:val="center"/>
            <w:hideMark/>
          </w:tcPr>
          <w:p w:rsidRPr="00EB7C04" w:rsidR="00EB7C04" w:rsidP="00EB7C04" w:rsidRDefault="00EB7C04" w14:paraId="5C9E8C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49E24F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Switzerland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0A02A4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Bern</w:t>
            </w:r>
          </w:p>
        </w:tc>
      </w:tr>
      <w:tr w:rsidRPr="00EB7C04" w:rsidR="00EB7C04" w:rsidTr="2A2AC0F9" w14:paraId="0AF04C14" w14:textId="77777777">
        <w:trPr>
          <w:trHeight w:val="300"/>
        </w:trPr>
        <w:tc>
          <w:tcPr>
            <w:tcW w:w="1200" w:type="dxa"/>
            <w:vMerge/>
            <w:tcBorders>
              <w:top w:val="single" w:color="000000" w:themeColor="text1" w:sz="12"/>
              <w:left w:val="singl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:rsidRPr="00EB7C04" w:rsidR="00EB7C04" w:rsidP="00EB7C04" w:rsidRDefault="00EB7C04" w14:paraId="126FADD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616D90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435FF9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27-Jan-25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53E04C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31-Jan-25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5EE723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Netherlands (NED-01) - Heavy </w:t>
            </w:r>
            <w:r w:rsidRPr="00D607AE">
              <w:rPr>
                <w:rFonts w:ascii="Calibri" w:hAnsi="Calibri" w:eastAsia="Times New Roman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(EU MODEX) (1/12 IER)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4B084"/>
            <w:tcMar/>
            <w:vAlign w:val="center"/>
            <w:hideMark/>
          </w:tcPr>
          <w:p w:rsidRPr="00505C76" w:rsidR="00EB7C04" w:rsidP="00EB7C04" w:rsidRDefault="00EB7C04" w14:paraId="644FC5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505C76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505C76" w:rsidR="00EB7C04" w:rsidP="00EB7C04" w:rsidRDefault="00EB7C04" w14:paraId="01B3F0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505C76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Portugal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505C76" w:rsidR="00EB7C04" w:rsidP="00EB7C04" w:rsidRDefault="00EB7C04" w14:paraId="6F10FE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505C76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Lisbon</w:t>
            </w:r>
          </w:p>
        </w:tc>
      </w:tr>
      <w:tr w:rsidRPr="00EB7C04" w:rsidR="00EB7C04" w:rsidTr="2A2AC0F9" w14:paraId="6FADD6F5" w14:textId="77777777">
        <w:trPr>
          <w:trHeight w:val="300"/>
        </w:trPr>
        <w:tc>
          <w:tcPr>
            <w:tcW w:w="12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3FA361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  <w:t>FEB</w:t>
            </w:r>
          </w:p>
        </w:tc>
        <w:tc>
          <w:tcPr>
            <w:tcW w:w="8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EB7C04" w:rsidR="00EB7C04" w:rsidP="00EB7C04" w:rsidRDefault="00EB7C04" w14:paraId="79E7F6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4</w:t>
            </w:r>
          </w:p>
        </w:tc>
        <w:tc>
          <w:tcPr>
            <w:tcW w:w="16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D607AE" w14:paraId="52FA68AD" w14:textId="64914A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09</w:t>
            </w:r>
            <w:r w:rsidRPr="00EB7C04" w:rsid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-Feb-25</w:t>
            </w:r>
          </w:p>
        </w:tc>
        <w:tc>
          <w:tcPr>
            <w:tcW w:w="154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D607AE" w14:paraId="6B8E93EE" w14:textId="4CA433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14</w:t>
            </w:r>
            <w:r w:rsidRPr="00EB7C04" w:rsid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-Feb-25</w:t>
            </w:r>
          </w:p>
        </w:tc>
        <w:tc>
          <w:tcPr>
            <w:tcW w:w="504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57CDFE8E" w14:textId="74F9718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Team Leaders Meeting and Working Groups Meetings (</w:t>
            </w:r>
            <w:r w:rsid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09</w:t>
            </w: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-1</w:t>
            </w:r>
            <w:r w:rsid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WG and </w:t>
            </w:r>
            <w:r w:rsid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12-14</w:t>
            </w: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TL)</w:t>
            </w:r>
          </w:p>
        </w:tc>
        <w:tc>
          <w:tcPr>
            <w:tcW w:w="15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DEBF7"/>
            <w:tcMar/>
            <w:vAlign w:val="center"/>
            <w:hideMark/>
          </w:tcPr>
          <w:p w:rsidRPr="00EB7C04" w:rsidR="00EB7C04" w:rsidP="00EB7C04" w:rsidRDefault="00EB7C04" w14:paraId="14AB79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</w:p>
        </w:tc>
        <w:tc>
          <w:tcPr>
            <w:tcW w:w="178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491A80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Tunisia</w:t>
            </w:r>
          </w:p>
        </w:tc>
        <w:tc>
          <w:tcPr>
            <w:tcW w:w="18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18B599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Tunis</w:t>
            </w:r>
          </w:p>
        </w:tc>
      </w:tr>
      <w:tr w:rsidRPr="00EB7C04" w:rsidR="00EB7C04" w:rsidTr="2A2AC0F9" w14:paraId="301BD26D" w14:textId="77777777">
        <w:trPr>
          <w:trHeight w:val="300"/>
        </w:trPr>
        <w:tc>
          <w:tcPr>
            <w:tcW w:w="1200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7B1C69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  <w:t>MAR</w:t>
            </w:r>
          </w:p>
        </w:tc>
        <w:tc>
          <w:tcPr>
            <w:tcW w:w="8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0C1737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5</w:t>
            </w:r>
          </w:p>
        </w:tc>
        <w:tc>
          <w:tcPr>
            <w:tcW w:w="16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71B73F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17-Mar-25</w:t>
            </w:r>
          </w:p>
        </w:tc>
        <w:tc>
          <w:tcPr>
            <w:tcW w:w="154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1DFB7E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28-Mar-25</w:t>
            </w:r>
          </w:p>
        </w:tc>
        <w:tc>
          <w:tcPr>
            <w:tcW w:w="504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543FB3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HNPW 2025 (Face-to-face week at the CICG is 24-28 of March)</w:t>
            </w:r>
          </w:p>
        </w:tc>
        <w:tc>
          <w:tcPr>
            <w:tcW w:w="15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DEBF7"/>
            <w:tcMar/>
            <w:vAlign w:val="center"/>
            <w:hideMark/>
          </w:tcPr>
          <w:p w:rsidRPr="00EB7C04" w:rsidR="00EB7C04" w:rsidP="00EB7C04" w:rsidRDefault="00EB7C04" w14:paraId="2ACDFC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</w:p>
        </w:tc>
        <w:tc>
          <w:tcPr>
            <w:tcW w:w="178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5BB109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Switzerland </w:t>
            </w:r>
          </w:p>
        </w:tc>
        <w:tc>
          <w:tcPr>
            <w:tcW w:w="18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31CD16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Geneva</w:t>
            </w:r>
          </w:p>
        </w:tc>
      </w:tr>
      <w:tr w:rsidRPr="00EB7C04" w:rsidR="00EB7C04" w:rsidTr="2A2AC0F9" w14:paraId="0929A2E5" w14:textId="77777777">
        <w:trPr>
          <w:trHeight w:val="300"/>
        </w:trPr>
        <w:tc>
          <w:tcPr>
            <w:tcW w:w="1200" w:type="dxa"/>
            <w:vMerge/>
            <w:tcBorders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:rsidRPr="00EB7C04" w:rsidR="00EB7C04" w:rsidP="00EB7C04" w:rsidRDefault="00EB7C04" w14:paraId="3664710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46519D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6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442142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24-Mar-25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4AF004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24-Mar-25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D607AE" w:rsidR="00EB7C04" w:rsidP="00EB7C04" w:rsidRDefault="00EB7C04" w14:paraId="74D949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INSARAG AP informal meeting (during HNPW)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DEBF7"/>
            <w:tcMar/>
            <w:vAlign w:val="center"/>
            <w:hideMark/>
          </w:tcPr>
          <w:p w:rsidRPr="00EB7C04" w:rsidR="00EB7C04" w:rsidP="00EB7C04" w:rsidRDefault="00EB7C04" w14:paraId="4EF15C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22D1CB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Switzerland 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6589EE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Geneva</w:t>
            </w:r>
          </w:p>
        </w:tc>
      </w:tr>
      <w:tr w:rsidRPr="00EB7C04" w:rsidR="00EB7C04" w:rsidTr="2A2AC0F9" w14:paraId="4B21F430" w14:textId="77777777">
        <w:trPr>
          <w:trHeight w:val="300"/>
        </w:trPr>
        <w:tc>
          <w:tcPr>
            <w:tcW w:w="1200" w:type="dxa"/>
            <w:vMerge/>
            <w:tcBorders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:rsidRPr="00EB7C04" w:rsidR="00EB7C04" w:rsidP="00EB7C04" w:rsidRDefault="00EB7C04" w14:paraId="1D5AEB7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4408A1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7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1A2F5B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25-Mar-25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25D3BF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25-Mar-25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476AC1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INSARAG Steering Group (ISG)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DEBF7"/>
            <w:tcMar/>
            <w:vAlign w:val="center"/>
            <w:hideMark/>
          </w:tcPr>
          <w:p w:rsidRPr="00EB7C04" w:rsidR="00EB7C04" w:rsidP="00EB7C04" w:rsidRDefault="00EB7C04" w14:paraId="658A5E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2913B8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Switzerland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749195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Geneva</w:t>
            </w:r>
          </w:p>
        </w:tc>
      </w:tr>
      <w:tr w:rsidR="2DDC7948" w:rsidTr="2A2AC0F9" w14:paraId="331B72AD">
        <w:trPr>
          <w:trHeight w:val="600"/>
        </w:trPr>
        <w:tc>
          <w:tcPr>
            <w:tcW w:w="1200" w:type="dxa"/>
            <w:vMerge/>
            <w:tcBorders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14:paraId="178CCA63"/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19338CEA" w:rsidP="2DDC7948" w:rsidRDefault="19338CEA" w14:paraId="3629FD38" w14:textId="67729951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DDC7948" w:rsidR="19338CEA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8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56C03100" w:rsidP="2DDC7948" w:rsidRDefault="56C03100" w14:paraId="0E1B0CA5" w14:textId="716C72E8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DDC7948" w:rsidR="56C0310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26-Mar-25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56C03100" w:rsidP="2DDC7948" w:rsidRDefault="56C03100" w14:paraId="496B228F" w14:textId="24653AE8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DDC7948" w:rsidR="56C0310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26-Mar-25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56C03100" w:rsidP="2DDC7948" w:rsidRDefault="56C03100" w14:paraId="6F444F3C" w14:textId="08309FBD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DDC7948" w:rsidR="56C0310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Quality</w:t>
            </w:r>
            <w:r w:rsidRPr="2DDC7948" w:rsidR="56C0310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 xml:space="preserve"> Standards for Effective </w:t>
            </w:r>
            <w:r w:rsidRPr="2DDC7948" w:rsidR="56C0310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Response</w:t>
            </w:r>
            <w:r w:rsidRPr="2DDC7948" w:rsidR="56C0310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 xml:space="preserve">, </w:t>
            </w:r>
            <w:r w:rsidRPr="2DDC7948" w:rsidR="56C0310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Saving</w:t>
            </w:r>
            <w:r w:rsidRPr="2DDC7948" w:rsidR="56C0310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 xml:space="preserve"> </w:t>
            </w:r>
            <w:r w:rsidRPr="2DDC7948" w:rsidR="56C0310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Lives:</w:t>
            </w:r>
            <w:r w:rsidRPr="2DDC7948" w:rsidR="56C0310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 xml:space="preserve"> INSARAG &amp; WHO EMT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DEBF7"/>
            <w:tcMar/>
            <w:vAlign w:val="center"/>
            <w:hideMark/>
          </w:tcPr>
          <w:p w:rsidR="56C03100" w:rsidP="2DDC7948" w:rsidRDefault="56C03100" w14:paraId="35848748" w14:textId="5C258110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DDC7948" w:rsidR="56C0310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Meeting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="56C03100" w:rsidP="2DDC7948" w:rsidRDefault="56C03100" w14:paraId="0A4955F0" w14:textId="3116E97D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DDC7948" w:rsidR="56C0310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Switzerland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  <w:hideMark/>
          </w:tcPr>
          <w:p w:rsidR="56C03100" w:rsidP="2DDC7948" w:rsidRDefault="56C03100" w14:paraId="2F7F735C" w14:textId="1FC0E68B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DDC7948" w:rsidR="56C0310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Geneva</w:t>
            </w:r>
          </w:p>
        </w:tc>
      </w:tr>
      <w:tr w:rsidRPr="00EB7C04" w:rsidR="00EB7C04" w:rsidTr="2A2AC0F9" w14:paraId="1102A88F" w14:textId="77777777">
        <w:trPr>
          <w:trHeight w:val="300"/>
        </w:trPr>
        <w:tc>
          <w:tcPr>
            <w:tcW w:w="1200" w:type="dxa"/>
            <w:vMerge/>
            <w:tcBorders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:rsidRPr="00EB7C04" w:rsidR="00EB7C04" w:rsidP="00EB7C04" w:rsidRDefault="00EB7C04" w14:paraId="70A1BED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0823ED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 w:rsidR="19338CE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9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655DA0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31-Mar-25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53D109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4-Apr-25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607AE" w:rsidR="00EB7C04" w:rsidP="00EB7C04" w:rsidRDefault="00EB7C04" w14:paraId="1575C9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France (FRA-02) - Heavy </w:t>
            </w:r>
            <w:r w:rsidRPr="00D607AE">
              <w:rPr>
                <w:rFonts w:ascii="Calibri" w:hAnsi="Calibri" w:eastAsia="Times New Roman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(2/12 IER)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4B084"/>
            <w:tcMar/>
            <w:vAlign w:val="center"/>
            <w:hideMark/>
          </w:tcPr>
          <w:p w:rsidRPr="00EB7C04" w:rsidR="00EB7C04" w:rsidP="00EB7C04" w:rsidRDefault="00EB7C04" w14:paraId="62B45A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0C537D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France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79F11E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Sancoins</w:t>
            </w:r>
          </w:p>
        </w:tc>
      </w:tr>
      <w:tr w:rsidR="2A2AC0F9" w:rsidTr="2A2AC0F9" w14:paraId="2CB0CC25">
        <w:trPr>
          <w:trHeight w:val="300"/>
        </w:trPr>
        <w:tc>
          <w:tcPr>
            <w:tcW w:w="1200" w:type="dxa"/>
            <w:tcBorders>
              <w:top w:val="single" w:color="000000" w:themeColor="text1" w:sz="12" w:space="0"/>
              <w:left w:val="single" w:color="000000" w:themeColor="text1" w:sz="12" w:space="0"/>
              <w:bottom w:val="none" w:color="000000" w:themeColor="text1" w:sz="4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  <w:hideMark/>
          </w:tcPr>
          <w:p w:rsidR="2A2AC0F9" w:rsidP="2A2AC0F9" w:rsidRDefault="2A2AC0F9" w14:paraId="1DBE4AF0" w14:textId="2F632F3D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val="fr-CH"/>
              </w:rPr>
            </w:pPr>
          </w:p>
        </w:tc>
        <w:tc>
          <w:tcPr>
            <w:tcW w:w="8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5BBBE0FD" w:rsidP="2A2AC0F9" w:rsidRDefault="5BBBE0FD" w14:paraId="1C139455" w14:textId="44B6CE30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A2AC0F9" w:rsidR="5BBBE0FD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10</w:t>
            </w:r>
          </w:p>
        </w:tc>
        <w:tc>
          <w:tcPr>
            <w:tcW w:w="16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5BBBE0FD" w:rsidP="2A2AC0F9" w:rsidRDefault="5BBBE0FD" w14:paraId="59A0481F" w14:textId="17218754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A2AC0F9" w:rsidR="5BBBE0FD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7-Apr-25</w:t>
            </w:r>
          </w:p>
        </w:tc>
        <w:tc>
          <w:tcPr>
            <w:tcW w:w="154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5BBBE0FD" w:rsidP="2A2AC0F9" w:rsidRDefault="5BBBE0FD" w14:paraId="6C11786C" w14:textId="28FB4966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A2AC0F9" w:rsidR="5BBBE0FD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11-Apr-25</w:t>
            </w:r>
          </w:p>
        </w:tc>
        <w:tc>
          <w:tcPr>
            <w:tcW w:w="504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5BBBE0FD" w:rsidP="2A2AC0F9" w:rsidRDefault="5BBBE0FD" w14:paraId="3896E91B" w14:textId="6F743A44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A2AC0F9" w:rsidR="5BBBE0FD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ICMS Course</w:t>
            </w:r>
          </w:p>
        </w:tc>
        <w:tc>
          <w:tcPr>
            <w:tcW w:w="15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="5BBBE0FD" w:rsidP="2A2AC0F9" w:rsidRDefault="5BBBE0FD" w14:paraId="2530EDF1" w14:textId="4936AAD1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A2AC0F9" w:rsidR="5BBBE0FD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Training</w:t>
            </w:r>
          </w:p>
        </w:tc>
        <w:tc>
          <w:tcPr>
            <w:tcW w:w="178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="5BBBE0FD" w:rsidP="2A2AC0F9" w:rsidRDefault="5BBBE0FD" w14:paraId="3AC78A28" w14:textId="7BDECE9C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A2AC0F9" w:rsidR="5BBBE0FD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Moscow</w:t>
            </w:r>
          </w:p>
        </w:tc>
        <w:tc>
          <w:tcPr>
            <w:tcW w:w="18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  <w:hideMark/>
          </w:tcPr>
          <w:p w:rsidR="5BBBE0FD" w:rsidP="2A2AC0F9" w:rsidRDefault="5BBBE0FD" w14:paraId="4CB889C2" w14:textId="7F1C2C08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A2AC0F9" w:rsidR="5BBBE0FD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Russian Federation</w:t>
            </w:r>
          </w:p>
        </w:tc>
      </w:tr>
      <w:tr w:rsidR="17F167BE" w:rsidTr="2A2AC0F9" w14:paraId="653D95C6">
        <w:trPr>
          <w:trHeight w:val="300"/>
        </w:trPr>
        <w:tc>
          <w:tcPr>
            <w:tcW w:w="1200" w:type="dxa"/>
            <w:vMerge w:val="restart"/>
            <w:tcBorders>
              <w:top w:val="none" w:color="000000" w:themeColor="text1" w:sz="4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  <w:hideMark/>
          </w:tcPr>
          <w:p w:rsidR="17F167BE" w:rsidP="17F167BE" w:rsidRDefault="17F167BE" w14:paraId="3848D3F0" w14:textId="25723E96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val="fr-CH"/>
              </w:rPr>
            </w:pPr>
            <w:r w:rsidRPr="2999087F" w:rsidR="079812A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val="fr-CH"/>
              </w:rPr>
              <w:t>APR</w:t>
            </w:r>
          </w:p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2999087F" w:rsidP="2999087F" w:rsidRDefault="2999087F" w14:paraId="5B9E87E1" w14:textId="1416B9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A2AC0F9" w:rsidR="1B6C41E9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1</w:t>
            </w:r>
            <w:r w:rsidRPr="2A2AC0F9" w:rsidR="6A439276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1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2999087F" w:rsidP="2999087F" w:rsidRDefault="2999087F" w14:paraId="513735D1" w14:textId="74B56F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999087F" w:rsidR="2999087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14-Apr-25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2999087F" w:rsidP="2999087F" w:rsidRDefault="2999087F" w14:paraId="01047E7A" w14:textId="439451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999087F" w:rsidR="2999087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16-Apr-25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2999087F" w:rsidP="2999087F" w:rsidRDefault="2999087F" w14:paraId="0CE54EB9" w14:textId="73A8D76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999087F" w:rsidR="2999087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Poland (POL-01) - Heavy</w:t>
            </w:r>
            <w:r w:rsidRPr="2999087F" w:rsidR="2999087F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  <w:sz w:val="20"/>
                <w:szCs w:val="20"/>
                <w:lang w:val="fr-CH"/>
              </w:rPr>
              <w:t xml:space="preserve"> (3/12 IER)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4"/>
            <w:tcMar/>
            <w:vAlign w:val="center"/>
            <w:hideMark/>
          </w:tcPr>
          <w:p w:rsidR="2999087F" w:rsidP="2999087F" w:rsidRDefault="2999087F" w14:paraId="025F8C00" w14:textId="5E6B5B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999087F" w:rsidR="2999087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IER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="2999087F" w:rsidP="2999087F" w:rsidRDefault="2999087F" w14:paraId="16F8B8B7" w14:textId="0E8737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999087F" w:rsidR="2999087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Poland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  <w:hideMark/>
          </w:tcPr>
          <w:p w:rsidR="2999087F" w:rsidP="2999087F" w:rsidRDefault="2999087F" w14:paraId="3D47CA66" w14:textId="6B2C64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999087F" w:rsidR="2999087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Gdańsk</w:t>
            </w:r>
          </w:p>
        </w:tc>
      </w:tr>
      <w:tr w:rsidR="2999087F" w:rsidTr="2A2AC0F9" w14:paraId="041901D7">
        <w:trPr>
          <w:trHeight w:val="300"/>
        </w:trPr>
        <w:tc>
          <w:tcPr>
            <w:tcW w:w="1200" w:type="dxa"/>
            <w:vMerge/>
            <w:tcBorders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14:paraId="223F2E92"/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43271469" w:rsidP="2999087F" w:rsidRDefault="43271469" w14:paraId="78712FEB" w14:textId="1AE1AF71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A2AC0F9" w:rsidR="3339A5D8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1</w:t>
            </w:r>
            <w:r w:rsidRPr="2A2AC0F9" w:rsidR="43448DC5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2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2999087F" w:rsidP="2999087F" w:rsidRDefault="2999087F" w14:paraId="76DBA9DC" w14:textId="2DF62F27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10B7BE7E" w:rsidR="0DAC87D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28-Apr-25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2999087F" w:rsidP="2999087F" w:rsidRDefault="2999087F" w14:paraId="7D20D1B2" w14:textId="55B5B3B5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10B7BE7E" w:rsidR="0DAC87D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2-May-25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2999087F" w:rsidP="10B7BE7E" w:rsidRDefault="2999087F" w14:paraId="0A47898A" w14:textId="6C2062A2">
            <w:pPr>
              <w:pStyle w:val="Normal"/>
              <w:spacing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10B7BE7E" w:rsidR="0DAC87D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IRNAP Course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="2999087F" w:rsidP="2999087F" w:rsidRDefault="2999087F" w14:paraId="12E2CD62" w14:textId="0BF7E66F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10B7BE7E" w:rsidR="0DAC87D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Training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="2999087F" w:rsidP="2999087F" w:rsidRDefault="2999087F" w14:paraId="16E45A06" w14:textId="10C039DF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10B7BE7E" w:rsidR="0DAC87D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Canada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  <w:hideMark/>
          </w:tcPr>
          <w:p w:rsidR="2999087F" w:rsidP="2999087F" w:rsidRDefault="2999087F" w14:paraId="178DB22F" w14:textId="69BA1616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10B7BE7E" w:rsidR="0DAC87D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TBC</w:t>
            </w:r>
          </w:p>
        </w:tc>
      </w:tr>
      <w:tr w:rsidRPr="00EB7C04" w:rsidR="00EB7C04" w:rsidTr="2A2AC0F9" w14:paraId="65863D2B" w14:textId="77777777">
        <w:trPr>
          <w:trHeight w:val="300"/>
        </w:trPr>
        <w:tc>
          <w:tcPr>
            <w:tcW w:w="1200" w:type="dxa"/>
            <w:vMerge w:val="restart"/>
            <w:tcBorders>
              <w:top w:val="single" w:color="000000" w:themeColor="text1" w:sz="12"/>
              <w:left w:val="single" w:color="000000" w:themeColor="text1" w:sz="12" w:space="0"/>
              <w:bottom w:val="single" w:color="000000" w:themeColor="text1" w:sz="12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26A031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  <w:t>MAY</w:t>
            </w:r>
          </w:p>
        </w:tc>
        <w:tc>
          <w:tcPr>
            <w:tcW w:w="8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EB7C04" w:rsidR="00EB7C04" w:rsidP="00EB7C04" w:rsidRDefault="00EB7C04" w14:paraId="6A8B21F9" w14:textId="6ECD71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7B8C9A6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Pr="00EB7C04" w:rsidR="4105A292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</w:t>
            </w:r>
          </w:p>
        </w:tc>
        <w:tc>
          <w:tcPr>
            <w:tcW w:w="16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76A348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24-May-25</w:t>
            </w:r>
          </w:p>
        </w:tc>
        <w:tc>
          <w:tcPr>
            <w:tcW w:w="154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711267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30-May-25</w:t>
            </w:r>
          </w:p>
        </w:tc>
        <w:tc>
          <w:tcPr>
            <w:tcW w:w="504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6A1EAF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China (CHN-01) - Heavy </w:t>
            </w:r>
            <w:r w:rsidRPr="00EB7C04">
              <w:rPr>
                <w:rFonts w:ascii="Calibri" w:hAnsi="Calibri" w:eastAsia="Times New Roman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(4/12 IER)</w:t>
            </w:r>
          </w:p>
        </w:tc>
        <w:tc>
          <w:tcPr>
            <w:tcW w:w="15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4"/>
            <w:tcMar/>
            <w:vAlign w:val="center"/>
            <w:hideMark/>
          </w:tcPr>
          <w:p w:rsidRPr="00EB7C04" w:rsidR="00EB7C04" w:rsidP="00EB7C04" w:rsidRDefault="00EB7C04" w14:paraId="364598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EB7C04" w:rsidR="00EB7C04" w:rsidP="00EB7C04" w:rsidRDefault="00EB7C04" w14:paraId="522809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China</w:t>
            </w:r>
          </w:p>
        </w:tc>
        <w:tc>
          <w:tcPr>
            <w:tcW w:w="18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64F8B2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Beijing</w:t>
            </w:r>
          </w:p>
        </w:tc>
      </w:tr>
      <w:tr w:rsidRPr="00EB7C04" w:rsidR="00EB7C04" w:rsidTr="2A2AC0F9" w14:paraId="5D55B79B" w14:textId="77777777">
        <w:trPr>
          <w:trHeight w:val="300"/>
        </w:trPr>
        <w:tc>
          <w:tcPr>
            <w:tcW w:w="1200" w:type="dxa"/>
            <w:vMerge/>
            <w:tcBorders>
              <w:top w:val="single" w:color="000000" w:themeColor="text1" w:sz="12"/>
              <w:left w:val="singl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:rsidRPr="00EB7C04" w:rsidR="00EB7C04" w:rsidP="00EB7C04" w:rsidRDefault="00EB7C04" w14:paraId="69E5829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24D0EC19" w14:textId="367C24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7B8C9A6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Pr="00EB7C04" w:rsidR="61C0DB1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4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7DFE48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24-May-25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1F3DE8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30-May-25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tcMar/>
            <w:vAlign w:val="center"/>
            <w:hideMark/>
          </w:tcPr>
          <w:p w:rsidRPr="00EB7C04" w:rsidR="00EB7C04" w:rsidP="00EB7C04" w:rsidRDefault="00EB7C04" w14:paraId="2502DD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China (CHN-02) - Heavy </w:t>
            </w:r>
            <w:r w:rsidRPr="00EB7C04">
              <w:rPr>
                <w:rFonts w:ascii="Calibri" w:hAnsi="Calibri" w:eastAsia="Times New Roman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(5/12 IER)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5AA87"/>
            <w:tcMar/>
            <w:vAlign w:val="center"/>
            <w:hideMark/>
          </w:tcPr>
          <w:p w:rsidRPr="00EB7C04" w:rsidR="00EB7C04" w:rsidP="00EB7C04" w:rsidRDefault="00EB7C04" w14:paraId="7A05B3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tcMar/>
            <w:vAlign w:val="center"/>
            <w:hideMark/>
          </w:tcPr>
          <w:p w:rsidRPr="00EB7C04" w:rsidR="00EB7C04" w:rsidP="00EB7C04" w:rsidRDefault="00EB7C04" w14:paraId="67921F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China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6BDBF1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Beijing</w:t>
            </w:r>
          </w:p>
        </w:tc>
      </w:tr>
      <w:tr w:rsidRPr="00EB7C04" w:rsidR="00EB7C04" w:rsidTr="2A2AC0F9" w14:paraId="6FDC7F15" w14:textId="77777777">
        <w:trPr>
          <w:trHeight w:val="300"/>
        </w:trPr>
        <w:tc>
          <w:tcPr>
            <w:tcW w:w="1200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683A5B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  <w:t>AUG</w:t>
            </w:r>
          </w:p>
        </w:tc>
        <w:tc>
          <w:tcPr>
            <w:tcW w:w="8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21E84697" w14:textId="64970D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Pr="00EB7C04" w:rsidR="470CA7A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5</w:t>
            </w:r>
          </w:p>
        </w:tc>
        <w:tc>
          <w:tcPr>
            <w:tcW w:w="16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66E8D9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7-Aug-25</w:t>
            </w:r>
          </w:p>
        </w:tc>
        <w:tc>
          <w:tcPr>
            <w:tcW w:w="154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0DEC40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8-Aug-25</w:t>
            </w:r>
          </w:p>
        </w:tc>
        <w:tc>
          <w:tcPr>
            <w:tcW w:w="504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3B76B2D4" w14:textId="31E121F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AP Regional </w:t>
            </w:r>
            <w:r w:rsidR="00505C76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</w:t>
            </w: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eeting</w:t>
            </w:r>
          </w:p>
        </w:tc>
        <w:tc>
          <w:tcPr>
            <w:tcW w:w="15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DEBF7"/>
            <w:tcMar/>
            <w:vAlign w:val="center"/>
            <w:hideMark/>
          </w:tcPr>
          <w:p w:rsidRPr="00EB7C04" w:rsidR="00EB7C04" w:rsidP="00EB7C04" w:rsidRDefault="00EB7C04" w14:paraId="53B73D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</w:p>
        </w:tc>
        <w:tc>
          <w:tcPr>
            <w:tcW w:w="178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1FC30B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Japan</w:t>
            </w:r>
          </w:p>
        </w:tc>
        <w:tc>
          <w:tcPr>
            <w:tcW w:w="18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auto" w:sz="4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18A802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Tokyo</w:t>
            </w:r>
          </w:p>
        </w:tc>
      </w:tr>
      <w:tr w:rsidRPr="00EB7C04" w:rsidR="00EB7C04" w:rsidTr="2A2AC0F9" w14:paraId="0EBCF094" w14:textId="77777777">
        <w:trPr>
          <w:trHeight w:val="300"/>
        </w:trPr>
        <w:tc>
          <w:tcPr>
            <w:tcW w:w="1200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:rsidRPr="00EB7C04" w:rsidR="00EB7C04" w:rsidP="00EB7C04" w:rsidRDefault="00EB7C04" w14:paraId="7904290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2FA81BF6" w14:textId="2C8C1C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Pr="00EB7C04" w:rsidR="73C3082C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5F457B6A" w14:textId="156DB2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7B8C9A6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Pr="00EB7C04" w:rsidR="5F573F7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Pr="00EB7C04" w:rsidR="7B8C9A6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-Aug-25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079C83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7B8C9A6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15-Aug-25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1A6F7D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Belarus (BLR-01) - Heavy </w:t>
            </w:r>
            <w:r w:rsidRPr="00EB7C04">
              <w:rPr>
                <w:rFonts w:ascii="Calibri" w:hAnsi="Calibri" w:eastAsia="Times New Roman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(6/12 IER)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5AA87"/>
            <w:tcMar/>
            <w:vAlign w:val="center"/>
            <w:hideMark/>
          </w:tcPr>
          <w:p w:rsidRPr="00EB7C04" w:rsidR="00EB7C04" w:rsidP="00EB7C04" w:rsidRDefault="00EB7C04" w14:paraId="422425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12C87D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Belarus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30851D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Minsk &amp; Borisov</w:t>
            </w:r>
          </w:p>
        </w:tc>
      </w:tr>
      <w:tr w:rsidRPr="00EB7C04" w:rsidR="00EB7C04" w:rsidTr="2A2AC0F9" w14:paraId="193ED040" w14:textId="77777777">
        <w:trPr>
          <w:trHeight w:val="300"/>
        </w:trPr>
        <w:tc>
          <w:tcPr>
            <w:tcW w:w="1200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:rsidRPr="00EB7C04" w:rsidR="00EB7C04" w:rsidP="00EB7C04" w:rsidRDefault="00EB7C04" w14:paraId="0166234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46650A07" w14:textId="4E379D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Pr="00EB7C04" w:rsidR="135A9A5D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7</w:t>
            </w:r>
          </w:p>
        </w:tc>
        <w:tc>
          <w:tcPr>
            <w:tcW w:w="1600" w:type="dxa"/>
            <w:tcBorders>
              <w:top w:val="nil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2D3E8C35" w14:textId="0FD169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7D9C90C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18</w:t>
            </w:r>
            <w:r w:rsidRPr="00EB7C04" w:rsidR="7B8C9A6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-Aug-25</w:t>
            </w:r>
          </w:p>
        </w:tc>
        <w:tc>
          <w:tcPr>
            <w:tcW w:w="1540" w:type="dxa"/>
            <w:tcBorders>
              <w:top w:val="nil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53958E24" w14:textId="23CFC0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Pr="00EB7C04" w:rsidR="672E6402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Pr="00EB7C04" w:rsid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-Aug-25</w:t>
            </w:r>
          </w:p>
        </w:tc>
        <w:tc>
          <w:tcPr>
            <w:tcW w:w="5040" w:type="dxa"/>
            <w:tcBorders>
              <w:top w:val="nil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2B7AE0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Singapore (SGP-01) - Heavy </w:t>
            </w:r>
            <w:r w:rsidRPr="00EB7C04">
              <w:rPr>
                <w:rFonts w:ascii="Calibri" w:hAnsi="Calibri" w:eastAsia="Times New Roman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(7/12 IER)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5AA87"/>
            <w:tcMar/>
            <w:vAlign w:val="center"/>
            <w:hideMark/>
          </w:tcPr>
          <w:p w:rsidRPr="00EB7C04" w:rsidR="00EB7C04" w:rsidP="00EB7C04" w:rsidRDefault="00EB7C04" w14:paraId="2401B9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nil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23843B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Singapore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22E83E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Singapore City</w:t>
            </w:r>
          </w:p>
        </w:tc>
      </w:tr>
      <w:tr w:rsidRPr="00EB7C04" w:rsidR="00EB7C04" w:rsidTr="2A2AC0F9" w14:paraId="7F07C018" w14:textId="77777777">
        <w:trPr>
          <w:trHeight w:val="420"/>
        </w:trPr>
        <w:tc>
          <w:tcPr>
            <w:tcW w:w="1200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none" w:color="000000" w:themeColor="text1" w:sz="12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19C7DF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  <w:t>SEP</w:t>
            </w:r>
          </w:p>
        </w:tc>
        <w:tc>
          <w:tcPr>
            <w:tcW w:w="8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187743" w:rsidR="00EB7C04" w:rsidP="00EB7C04" w:rsidRDefault="00EB7C04" w14:paraId="23E265F4" w14:textId="3F5D52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187743" w:rsid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Pr="00187743" w:rsidR="1EF5B2B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8</w:t>
            </w:r>
          </w:p>
        </w:tc>
        <w:tc>
          <w:tcPr>
            <w:tcW w:w="16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187743" w:rsidR="00EB7C04" w:rsidP="00EB7C04" w:rsidRDefault="00EB7C04" w14:paraId="3F6DF7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18774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2-Sep-25</w:t>
            </w:r>
          </w:p>
        </w:tc>
        <w:tc>
          <w:tcPr>
            <w:tcW w:w="154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187743" w:rsidR="00EB7C04" w:rsidP="00EB7C04" w:rsidRDefault="00EB7C04" w14:paraId="78C19D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18774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6-Sep-25</w:t>
            </w:r>
          </w:p>
        </w:tc>
        <w:tc>
          <w:tcPr>
            <w:tcW w:w="504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187743" w:rsidR="00EB7C04" w:rsidP="00EB7C04" w:rsidRDefault="00EB7C04" w14:paraId="36BA02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18774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Ukraine (UKR-01) - Heavy </w:t>
            </w:r>
            <w:r w:rsidRPr="00187743">
              <w:rPr>
                <w:rFonts w:ascii="Calibri" w:hAnsi="Calibri" w:eastAsia="Times New Roman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(8/12 IER)</w:t>
            </w:r>
          </w:p>
        </w:tc>
        <w:tc>
          <w:tcPr>
            <w:tcW w:w="15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5AA87"/>
            <w:tcMar/>
            <w:vAlign w:val="center"/>
            <w:hideMark/>
          </w:tcPr>
          <w:p w:rsidRPr="00EB7C04" w:rsidR="00EB7C04" w:rsidP="00EB7C04" w:rsidRDefault="00EB7C04" w14:paraId="190784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IER </w:t>
            </w:r>
          </w:p>
        </w:tc>
        <w:tc>
          <w:tcPr>
            <w:tcW w:w="178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EB7C04" w:rsidR="00EB7C04" w:rsidP="00EB7C04" w:rsidRDefault="00EB7C04" w14:paraId="22D656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Poland</w:t>
            </w:r>
          </w:p>
        </w:tc>
        <w:tc>
          <w:tcPr>
            <w:tcW w:w="18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13CDB2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Gdańsk</w:t>
            </w:r>
          </w:p>
        </w:tc>
      </w:tr>
      <w:tr w:rsidRPr="00EB7C04" w:rsidR="00EB7C04" w:rsidTr="2A2AC0F9" w14:paraId="06638CB8" w14:textId="77777777">
        <w:trPr>
          <w:trHeight w:val="300"/>
        </w:trPr>
        <w:tc>
          <w:tcPr>
            <w:tcW w:w="1200" w:type="dxa"/>
            <w:vMerge/>
            <w:tcBorders>
              <w:top w:val="single" w:color="000000" w:themeColor="text1" w:sz="12"/>
              <w:left w:val="single" w:color="000000" w:themeColor="text1" w:sz="12"/>
              <w:bottom w:val="non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:rsidRPr="00EB7C04" w:rsidR="00EB7C04" w:rsidP="00EB7C04" w:rsidRDefault="00EB7C04" w14:paraId="67615AD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1CE7E41F" w14:textId="1D2A10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Pr="00EB7C04" w:rsidR="337A219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9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07273B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8-Sep-25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0716E7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12-Sep-25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14B70B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Australia (AUS-01) - Heavy </w:t>
            </w:r>
            <w:r w:rsidRPr="00EB7C04">
              <w:rPr>
                <w:rFonts w:ascii="Calibri" w:hAnsi="Calibri" w:eastAsia="Times New Roman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(9/12 IER)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5AA87"/>
            <w:tcMar/>
            <w:vAlign w:val="center"/>
            <w:hideMark/>
          </w:tcPr>
          <w:p w:rsidRPr="00EB7C04" w:rsidR="00EB7C04" w:rsidP="00EB7C04" w:rsidRDefault="00EB7C04" w14:paraId="4D343A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3C099C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Australia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57D5D4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Brisbane</w:t>
            </w:r>
          </w:p>
        </w:tc>
      </w:tr>
      <w:tr w:rsidR="2A2AC0F9" w:rsidTr="2A2AC0F9" w14:paraId="0ECB71CF">
        <w:trPr>
          <w:trHeight w:val="345"/>
        </w:trPr>
        <w:tc>
          <w:tcPr>
            <w:tcW w:w="1200" w:type="dxa"/>
            <w:tcBorders>
              <w:top w:val="none" w:color="000000" w:themeColor="text1" w:sz="4" w:space="0"/>
              <w:left w:val="single" w:color="000000" w:themeColor="text1" w:sz="12" w:space="0"/>
              <w:bottom w:val="single" w:color="000000" w:themeColor="text1" w:sz="12"/>
              <w:right w:val="single" w:color="000000" w:themeColor="text1" w:sz="12" w:space="0"/>
            </w:tcBorders>
            <w:tcMar/>
            <w:vAlign w:val="center"/>
            <w:hideMark/>
          </w:tcPr>
          <w:p w:rsidR="2A2AC0F9" w:rsidP="2A2AC0F9" w:rsidRDefault="2A2AC0F9" w14:paraId="30216BF3" w14:textId="4E1B57E2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val="fr-CH"/>
              </w:rPr>
            </w:pPr>
          </w:p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5AD83688" w:rsidP="2A2AC0F9" w:rsidRDefault="5AD83688" w14:paraId="228A6551" w14:textId="45E15332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A2AC0F9" w:rsidR="5AD83688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20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7A765308" w:rsidP="2A2AC0F9" w:rsidRDefault="7A765308" w14:paraId="4241870E" w14:textId="08A9A812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A2AC0F9" w:rsidR="7A765308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2-Oct-25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7A765308" w:rsidP="2A2AC0F9" w:rsidRDefault="7A765308" w14:paraId="071865E5" w14:textId="3F954BD6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A2AC0F9" w:rsidR="7A765308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5-Oct-25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7A765308" w:rsidP="2A2AC0F9" w:rsidRDefault="7A765308" w14:paraId="50B8B722" w14:textId="6AC3BE60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A2AC0F9" w:rsidR="7A765308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Working Group Meeting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DEBF7"/>
            <w:tcMar/>
            <w:vAlign w:val="center"/>
            <w:hideMark/>
          </w:tcPr>
          <w:p w:rsidR="7A765308" w:rsidP="2A2AC0F9" w:rsidRDefault="7A765308" w14:paraId="693EE510" w14:textId="6E0AC008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A2AC0F9" w:rsidR="7A765308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Meeting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="2A2AC0F9" w:rsidP="2A2AC0F9" w:rsidRDefault="2A2AC0F9" w14:paraId="2C1C08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A2AC0F9" w:rsidR="2A2AC0F9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Czech Republic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  <w:hideMark/>
          </w:tcPr>
          <w:p w:rsidR="2A2AC0F9" w:rsidP="2A2AC0F9" w:rsidRDefault="2A2AC0F9" w14:paraId="760BC8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</w:pPr>
            <w:r w:rsidRPr="2A2AC0F9" w:rsidR="2A2AC0F9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Prague</w:t>
            </w:r>
          </w:p>
        </w:tc>
      </w:tr>
      <w:tr w:rsidRPr="00EB7C04" w:rsidR="00EB7C04" w:rsidTr="2A2AC0F9" w14:paraId="24BA54F4" w14:textId="77777777">
        <w:trPr>
          <w:trHeight w:val="300"/>
        </w:trPr>
        <w:tc>
          <w:tcPr>
            <w:tcW w:w="1200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341A25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  <w:t>OCT</w:t>
            </w:r>
          </w:p>
        </w:tc>
        <w:tc>
          <w:tcPr>
            <w:tcW w:w="8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6A1F0FE6" w14:textId="1D2C66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1133CA6B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Pr="00EB7C04" w:rsidR="2EDA340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44B1D2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6-Oct-25</w:t>
            </w:r>
          </w:p>
        </w:tc>
        <w:tc>
          <w:tcPr>
            <w:tcW w:w="154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74E76F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7-Oct-25</w:t>
            </w:r>
          </w:p>
        </w:tc>
        <w:tc>
          <w:tcPr>
            <w:tcW w:w="504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6DBD7E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AEME Regional meeting</w:t>
            </w:r>
          </w:p>
        </w:tc>
        <w:tc>
          <w:tcPr>
            <w:tcW w:w="15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DEBF7"/>
            <w:tcMar/>
            <w:vAlign w:val="center"/>
            <w:hideMark/>
          </w:tcPr>
          <w:p w:rsidRPr="00EB7C04" w:rsidR="00EB7C04" w:rsidP="00EB7C04" w:rsidRDefault="00EB7C04" w14:paraId="19AB30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</w:p>
        </w:tc>
        <w:tc>
          <w:tcPr>
            <w:tcW w:w="178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EB7C04" w:rsidR="00EB7C04" w:rsidP="00EB7C04" w:rsidRDefault="00EB7C04" w14:paraId="73DE0B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Czech Republic</w:t>
            </w:r>
          </w:p>
        </w:tc>
        <w:tc>
          <w:tcPr>
            <w:tcW w:w="18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286B2D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Prague</w:t>
            </w:r>
          </w:p>
        </w:tc>
      </w:tr>
      <w:tr w:rsidRPr="00EB7C04" w:rsidR="00EB7C04" w:rsidTr="2A2AC0F9" w14:paraId="30D19A5D" w14:textId="77777777">
        <w:trPr>
          <w:trHeight w:val="300"/>
        </w:trPr>
        <w:tc>
          <w:tcPr>
            <w:tcW w:w="1200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:rsidRPr="00EB7C04" w:rsidR="00EB7C04" w:rsidP="00EB7C04" w:rsidRDefault="00EB7C04" w14:paraId="1B59D7A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60B1FDCC" w14:textId="54B615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00D35CE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Pr="00EB7C04" w:rsidR="16778DA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1D79F161" w:rsidRDefault="00EB7C04" w14:paraId="276271CC" w14:textId="27D7AF8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D79F161" w:rsidR="3AA95542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13-Oct-25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1D79F161" w:rsidRDefault="00EB7C04" w14:paraId="06B46E2A" w14:textId="0D4DF38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D79F161" w:rsidR="3AA95542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fr-CH"/>
              </w:rPr>
              <w:t>17-Oct-25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52F2E6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Türkiye (TUR-02) - Heavy </w:t>
            </w:r>
            <w:r w:rsidRPr="00EB7C04">
              <w:rPr>
                <w:rFonts w:ascii="Calibri" w:hAnsi="Calibri" w:eastAsia="Times New Roman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(10/12 IER)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5AA87"/>
            <w:tcMar/>
            <w:vAlign w:val="center"/>
            <w:hideMark/>
          </w:tcPr>
          <w:p w:rsidRPr="00EB7C04" w:rsidR="00EB7C04" w:rsidP="00EB7C04" w:rsidRDefault="00EB7C04" w14:paraId="4B845A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  <w:vAlign w:val="center"/>
            <w:hideMark/>
          </w:tcPr>
          <w:p w:rsidRPr="00EB7C04" w:rsidR="00EB7C04" w:rsidP="00EB7C04" w:rsidRDefault="00EB7C04" w14:paraId="5BBBAC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Türkiye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49E6BF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Ankara</w:t>
            </w:r>
          </w:p>
        </w:tc>
      </w:tr>
      <w:tr w:rsidRPr="00EB7C04" w:rsidR="00EB7C04" w:rsidTr="2A2AC0F9" w14:paraId="6653CAF5" w14:textId="77777777">
        <w:trPr>
          <w:trHeight w:val="300"/>
        </w:trPr>
        <w:tc>
          <w:tcPr>
            <w:tcW w:w="1200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:rsidRPr="00EB7C04" w:rsidR="00EB7C04" w:rsidP="00EB7C04" w:rsidRDefault="00EB7C04" w14:paraId="741BA6D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63DD7E9E" w14:textId="3C544C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7B8C9A6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Pr="00EB7C04" w:rsidR="7EFA19F6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434F69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19-Oct-25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589CFD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23-Oct-25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19B33D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Jordan (JOR-01) - Heavy </w:t>
            </w:r>
            <w:r w:rsidRPr="00EB7C04">
              <w:rPr>
                <w:rFonts w:ascii="Calibri" w:hAnsi="Calibri" w:eastAsia="Times New Roman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(11/12 IER)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5AA87"/>
            <w:tcMar/>
            <w:vAlign w:val="center"/>
            <w:hideMark/>
          </w:tcPr>
          <w:p w:rsidRPr="00EB7C04" w:rsidR="00EB7C04" w:rsidP="00EB7C04" w:rsidRDefault="00EB7C04" w14:paraId="0C3813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EB7C04" w:rsidR="00EB7C04" w:rsidP="00EB7C04" w:rsidRDefault="00EB7C04" w14:paraId="6F8D18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Jordan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12FADE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Amman</w:t>
            </w:r>
          </w:p>
        </w:tc>
      </w:tr>
      <w:tr w:rsidRPr="00EB7C04" w:rsidR="00EB7C04" w:rsidTr="2A2AC0F9" w14:paraId="3C23A013" w14:textId="77777777">
        <w:trPr>
          <w:trHeight w:val="300"/>
        </w:trPr>
        <w:tc>
          <w:tcPr>
            <w:tcW w:w="1200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:rsidRPr="00EB7C04" w:rsidR="00EB7C04" w:rsidP="00EB7C04" w:rsidRDefault="00EB7C04" w14:paraId="379E006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438262BC" w14:textId="0CFC9A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7B8C9A6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Pr="00EB7C04" w:rsidR="4936E00C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4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7C128E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TBC 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6EF86E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TBC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4BB4BE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AP International Earthquake Response Exercise (IERE)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CEEDD2"/>
            <w:tcMar/>
            <w:vAlign w:val="center"/>
            <w:hideMark/>
          </w:tcPr>
          <w:p w:rsidRPr="00EB7C04" w:rsidR="00EB7C04" w:rsidP="00EB7C04" w:rsidRDefault="00EB7C04" w14:paraId="700C94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Exercise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tcMar/>
            <w:vAlign w:val="center"/>
            <w:hideMark/>
          </w:tcPr>
          <w:p w:rsidRPr="00EB7C04" w:rsidR="00EB7C04" w:rsidP="00EB7C04" w:rsidRDefault="00EB7C04" w14:paraId="2F7DBE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TBC 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05FA5F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TBC</w:t>
            </w:r>
          </w:p>
        </w:tc>
      </w:tr>
      <w:tr w:rsidRPr="00EB7C04" w:rsidR="00EB7C04" w:rsidTr="2A2AC0F9" w14:paraId="1AD98F5F" w14:textId="77777777">
        <w:trPr>
          <w:trHeight w:val="300"/>
        </w:trPr>
        <w:tc>
          <w:tcPr>
            <w:tcW w:w="1200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EB7C04" w:rsidP="00EB7C04" w:rsidRDefault="00EB7C04" w14:paraId="3DC0C2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  <w:t>NOV</w:t>
            </w:r>
          </w:p>
        </w:tc>
        <w:tc>
          <w:tcPr>
            <w:tcW w:w="8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EB7C04" w:rsidR="00EB7C04" w:rsidP="00EB7C04" w:rsidRDefault="00EB7C04" w14:paraId="26F1D0C3" w14:textId="227C92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7B8C9A6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Pr="00EB7C04" w:rsidR="31DC10F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5</w:t>
            </w:r>
          </w:p>
        </w:tc>
        <w:tc>
          <w:tcPr>
            <w:tcW w:w="16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25E287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4-Nov-25</w:t>
            </w:r>
          </w:p>
        </w:tc>
        <w:tc>
          <w:tcPr>
            <w:tcW w:w="154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7E7FCD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8-Nov-25</w:t>
            </w:r>
          </w:p>
        </w:tc>
        <w:tc>
          <w:tcPr>
            <w:tcW w:w="504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07F43E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Georgia (GEO-01) - Light </w:t>
            </w:r>
            <w:r w:rsidRPr="00EB7C04">
              <w:rPr>
                <w:rFonts w:ascii="Calibri" w:hAnsi="Calibri" w:eastAsia="Times New Roman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(1/3 IEC)</w:t>
            </w:r>
          </w:p>
        </w:tc>
        <w:tc>
          <w:tcPr>
            <w:tcW w:w="15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6699"/>
            <w:tcMar/>
            <w:vAlign w:val="center"/>
            <w:hideMark/>
          </w:tcPr>
          <w:p w:rsidRPr="00EB7C04" w:rsidR="00EB7C04" w:rsidP="00EB7C04" w:rsidRDefault="00EB7C04" w14:paraId="4017E0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IEC</w:t>
            </w:r>
          </w:p>
        </w:tc>
        <w:tc>
          <w:tcPr>
            <w:tcW w:w="178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EB7C04" w:rsidR="00EB7C04" w:rsidP="00EB7C04" w:rsidRDefault="00EB7C04" w14:paraId="750D58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Georgia</w:t>
            </w:r>
          </w:p>
        </w:tc>
        <w:tc>
          <w:tcPr>
            <w:tcW w:w="18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1C0774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Tbilisi</w:t>
            </w:r>
          </w:p>
        </w:tc>
      </w:tr>
      <w:tr w:rsidRPr="00EB7C04" w:rsidR="00EB7C04" w:rsidTr="2A2AC0F9" w14:paraId="29A94293" w14:textId="77777777">
        <w:trPr>
          <w:trHeight w:val="300"/>
        </w:trPr>
        <w:tc>
          <w:tcPr>
            <w:tcW w:w="1200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:rsidRPr="00EB7C04" w:rsidR="00EB7C04" w:rsidP="00EB7C04" w:rsidRDefault="00EB7C04" w14:paraId="275DDE7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572D5D57" w14:textId="67F7FA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7B8C9A6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Pr="00EB7C04" w:rsidR="65516FFC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6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0262BD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10-Nov-25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20FC86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14-Nov-25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12BBF0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Thailand (THA-10) - Medium</w:t>
            </w:r>
            <w:r w:rsidRPr="00EB7C04">
              <w:rPr>
                <w:rFonts w:ascii="Calibri" w:hAnsi="Calibri" w:eastAsia="Times New Roman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(2/3 IEC)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6699"/>
            <w:tcMar/>
            <w:vAlign w:val="center"/>
            <w:hideMark/>
          </w:tcPr>
          <w:p w:rsidRPr="00EB7C04" w:rsidR="00EB7C04" w:rsidP="00EB7C04" w:rsidRDefault="00EB7C04" w14:paraId="4EF74D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IEC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tcMar/>
            <w:vAlign w:val="center"/>
            <w:hideMark/>
          </w:tcPr>
          <w:p w:rsidRPr="00EB7C04" w:rsidR="00EB7C04" w:rsidP="00EB7C04" w:rsidRDefault="00EB7C04" w14:paraId="37F454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Thailand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334F4F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Chai Nat</w:t>
            </w:r>
          </w:p>
        </w:tc>
      </w:tr>
      <w:tr w:rsidRPr="00EB7C04" w:rsidR="00EB7C04" w:rsidTr="2A2AC0F9" w14:paraId="0C44574B" w14:textId="77777777">
        <w:trPr>
          <w:trHeight w:val="300"/>
        </w:trPr>
        <w:tc>
          <w:tcPr>
            <w:tcW w:w="1200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:rsidRPr="00EB7C04" w:rsidR="00EB7C04" w:rsidP="00EB7C04" w:rsidRDefault="00EB7C04" w14:paraId="5D6BB95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08B365A7" w14:textId="75CACA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7B8C9A6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Pr="00EB7C04" w:rsidR="24EBFA95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7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654F7F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17-Nov-25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35ED58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21-Nov-25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6D5BFB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Türkiye (TUR-01) - Heavy </w:t>
            </w:r>
            <w:r w:rsidRPr="00EB7C04">
              <w:rPr>
                <w:rFonts w:ascii="Calibri" w:hAnsi="Calibri" w:eastAsia="Times New Roman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(12/12 IER)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5AA87"/>
            <w:tcMar/>
            <w:vAlign w:val="center"/>
            <w:hideMark/>
          </w:tcPr>
          <w:p w:rsidRPr="00EB7C04" w:rsidR="00EB7C04" w:rsidP="00EB7C04" w:rsidRDefault="00EB7C04" w14:paraId="7CCD53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  <w:vAlign w:val="center"/>
            <w:hideMark/>
          </w:tcPr>
          <w:p w:rsidRPr="00EB7C04" w:rsidR="00EB7C04" w:rsidP="00EB7C04" w:rsidRDefault="00EB7C04" w14:paraId="51C9BA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Türkiye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42F3ED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Istanbul</w:t>
            </w:r>
          </w:p>
        </w:tc>
      </w:tr>
      <w:tr w:rsidRPr="00EB7C04" w:rsidR="00EB7C04" w:rsidTr="2A2AC0F9" w14:paraId="7A0E5629" w14:textId="77777777">
        <w:trPr>
          <w:trHeight w:val="300"/>
        </w:trPr>
        <w:tc>
          <w:tcPr>
            <w:tcW w:w="1200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:rsidRPr="00EB7C04" w:rsidR="00EB7C04" w:rsidP="00EB7C04" w:rsidRDefault="00EB7C04" w14:paraId="34D59E4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0226E9CF" w14:textId="7EE75C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7B8C9A6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Pr="00EB7C04" w:rsidR="52AFDAED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8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29E46B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25-Nov-25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3AEA30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29-Nov-25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45538A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Americas International Earthquake Response Exercise (IERE)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EEDD2"/>
            <w:tcMar/>
            <w:vAlign w:val="center"/>
            <w:hideMark/>
          </w:tcPr>
          <w:p w:rsidRPr="00EB7C04" w:rsidR="00EB7C04" w:rsidP="00EB7C04" w:rsidRDefault="00EB7C04" w14:paraId="30EB74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Exercise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EB7C04" w:rsidR="00EB7C04" w:rsidP="00EB7C04" w:rsidRDefault="00EB7C04" w14:paraId="3EC66D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TBC 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5D6D9F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TBC</w:t>
            </w:r>
          </w:p>
        </w:tc>
      </w:tr>
      <w:tr w:rsidRPr="00EB7C04" w:rsidR="00EB7C04" w:rsidTr="2A2AC0F9" w14:paraId="691F3145" w14:textId="77777777">
        <w:trPr>
          <w:trHeight w:val="300"/>
        </w:trPr>
        <w:tc>
          <w:tcPr>
            <w:tcW w:w="1200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:rsidRPr="00EB7C04" w:rsidR="00EB7C04" w:rsidP="00EB7C04" w:rsidRDefault="00EB7C04" w14:paraId="130C64D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5D84A4EE" w14:textId="2276C3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7B8C9A6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Pr="00EB7C04" w:rsidR="48FCD3C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9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44B813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TBC 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64D9BB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TBC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0FFC3F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AEME International Earthquake Response Exercise (IERE)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CEEDD2"/>
            <w:tcMar/>
            <w:vAlign w:val="center"/>
            <w:hideMark/>
          </w:tcPr>
          <w:p w:rsidRPr="00EB7C04" w:rsidR="00EB7C04" w:rsidP="00EB7C04" w:rsidRDefault="00EB7C04" w14:paraId="5B09C0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Exercise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/>
              <w:right w:val="single" w:color="000000" w:themeColor="text1" w:sz="4" w:space="0"/>
            </w:tcBorders>
            <w:tcMar/>
            <w:vAlign w:val="center"/>
            <w:hideMark/>
          </w:tcPr>
          <w:p w:rsidRPr="00EB7C04" w:rsidR="00EB7C04" w:rsidP="00EB7C04" w:rsidRDefault="00881C1A" w14:paraId="7E9B0EFE" w14:textId="57790B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South Africa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1D9B2E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TBC</w:t>
            </w:r>
          </w:p>
        </w:tc>
      </w:tr>
      <w:tr w:rsidRPr="00EB7C04" w:rsidR="00EB7C04" w:rsidTr="2A2AC0F9" w14:paraId="4E86950F" w14:textId="77777777">
        <w:trPr>
          <w:trHeight w:val="300"/>
        </w:trPr>
        <w:tc>
          <w:tcPr>
            <w:tcW w:w="1200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EB7C04" w:rsidR="00F56DCF" w:rsidP="00F56DCF" w:rsidRDefault="00EB7C04" w14:paraId="6CB2241E" w14:textId="0AE126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  <w:t>DEC</w:t>
            </w:r>
          </w:p>
        </w:tc>
        <w:tc>
          <w:tcPr>
            <w:tcW w:w="8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EB7C04" w:rsidR="00EB7C04" w:rsidP="00EB7C04" w:rsidRDefault="00EB7C04" w14:paraId="09207D00" w14:textId="75642A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044BC12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30</w:t>
            </w:r>
          </w:p>
        </w:tc>
        <w:tc>
          <w:tcPr>
            <w:tcW w:w="1600" w:type="dxa"/>
            <w:tcBorders>
              <w:top w:val="single" w:color="000000" w:themeColor="text1" w:sz="12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3E6824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TBC </w:t>
            </w:r>
          </w:p>
        </w:tc>
        <w:tc>
          <w:tcPr>
            <w:tcW w:w="1540" w:type="dxa"/>
            <w:tcBorders>
              <w:top w:val="single" w:color="000000" w:themeColor="text1" w:sz="12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3C4438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TBC</w:t>
            </w:r>
          </w:p>
        </w:tc>
        <w:tc>
          <w:tcPr>
            <w:tcW w:w="504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2039FF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Americas Regional Meeting</w:t>
            </w:r>
          </w:p>
        </w:tc>
        <w:tc>
          <w:tcPr>
            <w:tcW w:w="15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DEBF7"/>
            <w:tcMar/>
            <w:vAlign w:val="center"/>
            <w:hideMark/>
          </w:tcPr>
          <w:p w:rsidRPr="00EB7C04" w:rsidR="00EB7C04" w:rsidP="00EB7C04" w:rsidRDefault="00EB7C04" w14:paraId="6C03AF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</w:p>
        </w:tc>
        <w:tc>
          <w:tcPr>
            <w:tcW w:w="178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EB7C04" w:rsidR="00EB7C04" w:rsidP="00EB7C04" w:rsidRDefault="00EB7C04" w14:paraId="571F18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TBC </w:t>
            </w:r>
          </w:p>
        </w:tc>
        <w:tc>
          <w:tcPr>
            <w:tcW w:w="180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5EF3E0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TBC</w:t>
            </w:r>
          </w:p>
        </w:tc>
      </w:tr>
      <w:tr w:rsidRPr="00EB7C04" w:rsidR="00EB7C04" w:rsidTr="2A2AC0F9" w14:paraId="143B3631" w14:textId="77777777">
        <w:trPr>
          <w:trHeight w:val="300"/>
        </w:trPr>
        <w:tc>
          <w:tcPr>
            <w:tcW w:w="1200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  <w:hideMark/>
          </w:tcPr>
          <w:p w:rsidRPr="00EB7C04" w:rsidR="00EB7C04" w:rsidP="00EB7C04" w:rsidRDefault="00EB7C04" w14:paraId="1C11326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5AC82822" w14:textId="1B0951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 w:rsidR="6EF0770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</w:t>
            </w:r>
            <w:r w:rsidRPr="00EB7C04" w:rsidR="158CF945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4BB884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07-Dec-25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00BE49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11-Dec-25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B7C04" w:rsidR="00EB7C04" w:rsidP="00EB7C04" w:rsidRDefault="00EB7C04" w14:paraId="1F2055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Oman (OMA-01) - IEC Medium &gt; Heavy  </w:t>
            </w:r>
            <w:r w:rsidRPr="00EB7C04">
              <w:rPr>
                <w:rFonts w:ascii="Calibri" w:hAnsi="Calibri" w:eastAsia="Times New Roman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(3/3 IEC)</w:t>
            </w:r>
          </w:p>
        </w:tc>
        <w:tc>
          <w:tcPr>
            <w:tcW w:w="15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6699"/>
            <w:tcMar/>
            <w:vAlign w:val="center"/>
            <w:hideMark/>
          </w:tcPr>
          <w:p w:rsidRPr="00EB7C04" w:rsidR="00EB7C04" w:rsidP="00EB7C04" w:rsidRDefault="00EB7C04" w14:paraId="3677D257" w14:textId="6097EF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IEC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nil"/>
            </w:tcBorders>
            <w:tcMar/>
            <w:vAlign w:val="center"/>
            <w:hideMark/>
          </w:tcPr>
          <w:p w:rsidRPr="00EB7C04" w:rsidR="00EB7C04" w:rsidP="00EB7C04" w:rsidRDefault="00EB7C04" w14:paraId="2FA21A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Oman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  <w:hideMark/>
          </w:tcPr>
          <w:p w:rsidRPr="00EB7C04" w:rsidR="00EB7C04" w:rsidP="00EB7C04" w:rsidRDefault="00EB7C04" w14:paraId="78E5AA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Muscat</w:t>
            </w:r>
          </w:p>
        </w:tc>
      </w:tr>
    </w:tbl>
    <w:p w:rsidR="2A2AC0F9" w:rsidRDefault="2A2AC0F9" w14:paraId="7E36D970" w14:textId="7CDCAE61"/>
    <w:p w:rsidRPr="00EB7C04" w:rsidR="00EB7C04" w:rsidP="00D607AE" w:rsidRDefault="00EB7C04" w14:paraId="0AF51B58" w14:textId="77777777">
      <w:pPr>
        <w:rPr>
          <w:rFonts w:ascii="Roboto" w:hAnsi="Roboto"/>
          <w:b/>
          <w:bCs/>
          <w:sz w:val="30"/>
          <w:szCs w:val="30"/>
        </w:rPr>
      </w:pPr>
    </w:p>
    <w:sectPr w:rsidRPr="00EB7C04" w:rsidR="00EB7C04" w:rsidSect="00EB7C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0C7A" w:rsidP="00725CF4" w:rsidRDefault="004D0C7A" w14:paraId="63BBCA50" w14:textId="77777777">
      <w:pPr>
        <w:spacing w:after="0" w:line="240" w:lineRule="auto"/>
      </w:pPr>
      <w:r>
        <w:separator/>
      </w:r>
    </w:p>
  </w:endnote>
  <w:endnote w:type="continuationSeparator" w:id="0">
    <w:p w:rsidR="004D0C7A" w:rsidP="00725CF4" w:rsidRDefault="004D0C7A" w14:paraId="4C787C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0C7A" w:rsidP="00725CF4" w:rsidRDefault="004D0C7A" w14:paraId="5EC990E3" w14:textId="77777777">
      <w:pPr>
        <w:spacing w:after="0" w:line="240" w:lineRule="auto"/>
      </w:pPr>
      <w:r>
        <w:separator/>
      </w:r>
    </w:p>
  </w:footnote>
  <w:footnote w:type="continuationSeparator" w:id="0">
    <w:p w:rsidR="004D0C7A" w:rsidP="00725CF4" w:rsidRDefault="004D0C7A" w14:paraId="2079406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04"/>
    <w:rsid w:val="00033D8E"/>
    <w:rsid w:val="00187743"/>
    <w:rsid w:val="00316A3B"/>
    <w:rsid w:val="004D0C7A"/>
    <w:rsid w:val="00505C76"/>
    <w:rsid w:val="00574A3C"/>
    <w:rsid w:val="0064435E"/>
    <w:rsid w:val="006D69CD"/>
    <w:rsid w:val="00725CF4"/>
    <w:rsid w:val="007A20E2"/>
    <w:rsid w:val="008771D6"/>
    <w:rsid w:val="008771D6"/>
    <w:rsid w:val="00881C1A"/>
    <w:rsid w:val="00D35CEA"/>
    <w:rsid w:val="00D607AE"/>
    <w:rsid w:val="00EB7C04"/>
    <w:rsid w:val="00F56DCF"/>
    <w:rsid w:val="019C4484"/>
    <w:rsid w:val="044BC12A"/>
    <w:rsid w:val="0624D8B4"/>
    <w:rsid w:val="06C9DB5E"/>
    <w:rsid w:val="079812A3"/>
    <w:rsid w:val="0915E1F6"/>
    <w:rsid w:val="095E30F9"/>
    <w:rsid w:val="09EEF184"/>
    <w:rsid w:val="0A38144B"/>
    <w:rsid w:val="0AF307D7"/>
    <w:rsid w:val="0DAC87D3"/>
    <w:rsid w:val="10AB0D42"/>
    <w:rsid w:val="10B7BE7E"/>
    <w:rsid w:val="1133CA6B"/>
    <w:rsid w:val="135A9A5D"/>
    <w:rsid w:val="13ECEF74"/>
    <w:rsid w:val="147A4249"/>
    <w:rsid w:val="158CF945"/>
    <w:rsid w:val="16778DA8"/>
    <w:rsid w:val="1761F10B"/>
    <w:rsid w:val="17F167BE"/>
    <w:rsid w:val="19338CEA"/>
    <w:rsid w:val="19AB7E40"/>
    <w:rsid w:val="1AD6A1B4"/>
    <w:rsid w:val="1B6C41E9"/>
    <w:rsid w:val="1D79F161"/>
    <w:rsid w:val="1EA649D6"/>
    <w:rsid w:val="1EE5B9C5"/>
    <w:rsid w:val="1EF5B2BF"/>
    <w:rsid w:val="1F842C7E"/>
    <w:rsid w:val="247CB3FA"/>
    <w:rsid w:val="24EBFA95"/>
    <w:rsid w:val="2999087F"/>
    <w:rsid w:val="2A2AC0F9"/>
    <w:rsid w:val="2A880EAE"/>
    <w:rsid w:val="2AAC24C2"/>
    <w:rsid w:val="2DDC7948"/>
    <w:rsid w:val="2E8901F7"/>
    <w:rsid w:val="2E98D7A0"/>
    <w:rsid w:val="2EDA3408"/>
    <w:rsid w:val="30DE7BE1"/>
    <w:rsid w:val="3168CB88"/>
    <w:rsid w:val="31DC10F7"/>
    <w:rsid w:val="332C4BF6"/>
    <w:rsid w:val="3339A5D8"/>
    <w:rsid w:val="334283F1"/>
    <w:rsid w:val="337A2197"/>
    <w:rsid w:val="3426FE26"/>
    <w:rsid w:val="3AA95542"/>
    <w:rsid w:val="3B910030"/>
    <w:rsid w:val="3BC26DA7"/>
    <w:rsid w:val="4105A292"/>
    <w:rsid w:val="43271469"/>
    <w:rsid w:val="43448DC5"/>
    <w:rsid w:val="44001D58"/>
    <w:rsid w:val="4548DF84"/>
    <w:rsid w:val="45715657"/>
    <w:rsid w:val="470CA7AF"/>
    <w:rsid w:val="47A27DE8"/>
    <w:rsid w:val="48EB3E1B"/>
    <w:rsid w:val="48FCD3CE"/>
    <w:rsid w:val="4936E00C"/>
    <w:rsid w:val="4CEF26EE"/>
    <w:rsid w:val="4D75E935"/>
    <w:rsid w:val="4E7D1690"/>
    <w:rsid w:val="50EAFCFA"/>
    <w:rsid w:val="52AFDAED"/>
    <w:rsid w:val="54F97224"/>
    <w:rsid w:val="552BF93C"/>
    <w:rsid w:val="56C03100"/>
    <w:rsid w:val="571493BE"/>
    <w:rsid w:val="576DAD7B"/>
    <w:rsid w:val="5A4EBFDA"/>
    <w:rsid w:val="5AD83688"/>
    <w:rsid w:val="5BA79856"/>
    <w:rsid w:val="5BA79856"/>
    <w:rsid w:val="5BBBE0FD"/>
    <w:rsid w:val="5BC1731C"/>
    <w:rsid w:val="5CAD5DC6"/>
    <w:rsid w:val="5F573F7E"/>
    <w:rsid w:val="60B7FA54"/>
    <w:rsid w:val="61C0DB1F"/>
    <w:rsid w:val="642B3576"/>
    <w:rsid w:val="65516FFC"/>
    <w:rsid w:val="672E6402"/>
    <w:rsid w:val="6A1C227A"/>
    <w:rsid w:val="6A439276"/>
    <w:rsid w:val="6B8E6E0A"/>
    <w:rsid w:val="6D6DB47C"/>
    <w:rsid w:val="6EF07707"/>
    <w:rsid w:val="7351D50A"/>
    <w:rsid w:val="73C3082C"/>
    <w:rsid w:val="754AEAFD"/>
    <w:rsid w:val="7743CA7F"/>
    <w:rsid w:val="79160113"/>
    <w:rsid w:val="79C7FC25"/>
    <w:rsid w:val="7A765308"/>
    <w:rsid w:val="7B50CE5C"/>
    <w:rsid w:val="7B8C9A68"/>
    <w:rsid w:val="7C0D3EC1"/>
    <w:rsid w:val="7D9C90CE"/>
    <w:rsid w:val="7EF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88CC"/>
  <w15:chartTrackingRefBased/>
  <w15:docId w15:val="{36F91139-7387-4DA1-A90D-D0079AED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fr-CH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nt151" w:customStyle="1">
    <w:name w:val="font151"/>
    <w:basedOn w:val="DefaultParagraphFont"/>
    <w:rsid w:val="00EB7C04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171" w:customStyle="1">
    <w:name w:val="font171"/>
    <w:basedOn w:val="DefaultParagraphFont"/>
    <w:rsid w:val="00EB7C04"/>
    <w:rPr>
      <w:rFonts w:hint="default" w:ascii="Calibri" w:hAnsi="Calibri" w:cs="Calibri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725CF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5CF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5CF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5CF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7C7DF9AA3604DBA9EFFD7647AF866" ma:contentTypeVersion="20" ma:contentTypeDescription="Create a new document." ma:contentTypeScope="" ma:versionID="a02231736b3871abc1fdfbf981838dc1">
  <xsd:schema xmlns:xsd="http://www.w3.org/2001/XMLSchema" xmlns:xs="http://www.w3.org/2001/XMLSchema" xmlns:p="http://schemas.microsoft.com/office/2006/metadata/properties" xmlns:ns2="f1bae91e-3907-439b-bcc8-55e41ee05a99" xmlns:ns3="1f53fade-b7a2-46aa-9ff1-583a0afc40b4" xmlns:ns4="985ec44e-1bab-4c0b-9df0-6ba128686fc9" targetNamespace="http://schemas.microsoft.com/office/2006/metadata/properties" ma:root="true" ma:fieldsID="af15e67d10d8a6bb42d3c64ae45ed69f" ns2:_="" ns3:_="" ns4:_="">
    <xsd:import namespace="f1bae91e-3907-439b-bcc8-55e41ee05a99"/>
    <xsd:import namespace="1f53fade-b7a2-46aa-9ff1-583a0afc40b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ae91e-3907-439b-bcc8-55e41ee05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3fade-b7a2-46aa-9ff1-583a0afc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9aa507d-aaca-4591-aee8-da00b252780d}" ma:internalName="TaxCatchAll" ma:showField="CatchAllData" ma:web="1f53fade-b7a2-46aa-9ff1-583a0afc4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1bae91e-3907-439b-bcc8-55e41ee05a99" xsi:nil="true"/>
    <lcf76f155ced4ddcb4097134ff3c332f xmlns="f1bae91e-3907-439b-bcc8-55e41ee05a99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CBF0423-0789-4331-89F7-4AD99F24C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503426-0FF3-4FCC-A3D9-4EF321753D6C}"/>
</file>

<file path=customXml/itemProps3.xml><?xml version="1.0" encoding="utf-8"?>
<ds:datastoreItem xmlns:ds="http://schemas.openxmlformats.org/officeDocument/2006/customXml" ds:itemID="{A18E36DB-1D37-4C51-ACD7-DDB4C32DF7F8}"/>
</file>

<file path=customXml/itemProps4.xml><?xml version="1.0" encoding="utf-8"?>
<ds:datastoreItem xmlns:ds="http://schemas.openxmlformats.org/officeDocument/2006/customXml" ds:itemID="{EFDCF42A-06F7-41A4-841B-EA08D47B4A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UNOG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Karolyn MOORE</dc:creator>
  <keywords/>
  <dc:description/>
  <lastModifiedBy>Karolyn Moore</lastModifiedBy>
  <revision>12</revision>
  <lastPrinted>2024-12-02T09:29:00.0000000Z</lastPrinted>
  <dcterms:created xsi:type="dcterms:W3CDTF">2024-11-22T09:14:00.0000000Z</dcterms:created>
  <dcterms:modified xsi:type="dcterms:W3CDTF">2025-03-17T10:44:00.5120494Z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0x010100AFB7C7DF9AA3604DBA9EFFD7647AF866</vt:lpwstr>
  </property>
  <property fmtid="{D5CDD505-2E9C-101B-9397-08002B2CF9AE}" pid="3" name="MediaServiceImageTags">
    <vt:lpwstr/>
  </property>
</Properties>
</file>