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3685"/>
        <w:gridCol w:w="4820"/>
        <w:gridCol w:w="4961"/>
        <w:gridCol w:w="5387"/>
      </w:tblGrid>
      <w:tr w:rsidR="00343EA7" w14:paraId="457A8936" w14:textId="77777777" w:rsidTr="00343EA7">
        <w:tc>
          <w:tcPr>
            <w:tcW w:w="3085" w:type="dxa"/>
            <w:gridSpan w:val="2"/>
            <w:vAlign w:val="center"/>
          </w:tcPr>
          <w:p w14:paraId="7BCF7EF5" w14:textId="77777777" w:rsidR="00343EA7" w:rsidRPr="00343EA7" w:rsidRDefault="00343EA7" w:rsidP="00343EA7">
            <w:pPr>
              <w:bidi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3D183094" wp14:editId="640C7248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53" w:type="dxa"/>
            <w:gridSpan w:val="4"/>
            <w:vAlign w:val="center"/>
          </w:tcPr>
          <w:p w14:paraId="62467EC7" w14:textId="77777777" w:rsidR="00343EA7" w:rsidRPr="004C3401" w:rsidRDefault="00343EA7" w:rsidP="00343EA7">
            <w:pPr>
              <w:bidi/>
              <w:jc w:val="center"/>
              <w:rPr>
                <w:sz w:val="110"/>
                <w:szCs w:val="110"/>
                <w:rtl/>
              </w:rPr>
            </w:pPr>
            <w:r w:rsidRPr="004C3401">
              <w:rPr>
                <w:rFonts w:hint="cs"/>
                <w:sz w:val="110"/>
                <w:szCs w:val="110"/>
                <w:rtl/>
              </w:rPr>
              <w:t>حالة البنية التحتية</w:t>
            </w:r>
          </w:p>
        </w:tc>
      </w:tr>
      <w:tr w:rsidR="00343EA7" w14:paraId="6A27DD02" w14:textId="77777777" w:rsidTr="00343EA7">
        <w:trPr>
          <w:trHeight w:val="1377"/>
        </w:trPr>
        <w:tc>
          <w:tcPr>
            <w:tcW w:w="2518" w:type="dxa"/>
            <w:vAlign w:val="center"/>
          </w:tcPr>
          <w:p w14:paraId="08EEAC32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الفئة</w:t>
            </w:r>
          </w:p>
        </w:tc>
        <w:tc>
          <w:tcPr>
            <w:tcW w:w="4252" w:type="dxa"/>
            <w:gridSpan w:val="2"/>
            <w:vAlign w:val="center"/>
          </w:tcPr>
          <w:p w14:paraId="4750A9E5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الحالة</w:t>
            </w:r>
          </w:p>
        </w:tc>
        <w:tc>
          <w:tcPr>
            <w:tcW w:w="4820" w:type="dxa"/>
            <w:vAlign w:val="center"/>
          </w:tcPr>
          <w:p w14:paraId="7C9284B6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الإصدار</w:t>
            </w:r>
          </w:p>
        </w:tc>
        <w:tc>
          <w:tcPr>
            <w:tcW w:w="4961" w:type="dxa"/>
            <w:vAlign w:val="center"/>
          </w:tcPr>
          <w:p w14:paraId="1BFA481C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الموقع</w:t>
            </w:r>
          </w:p>
        </w:tc>
        <w:tc>
          <w:tcPr>
            <w:tcW w:w="5387" w:type="dxa"/>
            <w:vAlign w:val="center"/>
          </w:tcPr>
          <w:p w14:paraId="6BAD15BD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الإشعار</w:t>
            </w:r>
          </w:p>
        </w:tc>
      </w:tr>
      <w:tr w:rsidR="00343EA7" w14:paraId="3F74DC4C" w14:textId="77777777" w:rsidTr="00343EA7">
        <w:tc>
          <w:tcPr>
            <w:tcW w:w="2518" w:type="dxa"/>
            <w:vAlign w:val="center"/>
          </w:tcPr>
          <w:p w14:paraId="16567E8E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الطرق</w:t>
            </w:r>
          </w:p>
        </w:tc>
        <w:tc>
          <w:tcPr>
            <w:tcW w:w="4252" w:type="dxa"/>
            <w:gridSpan w:val="2"/>
            <w:vAlign w:val="center"/>
          </w:tcPr>
          <w:p w14:paraId="0F41C57C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6941ECDA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212859FD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2410FCE1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  <w:p w14:paraId="3AC1FF88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2EA03899" w14:textId="77777777" w:rsidTr="00343EA7">
        <w:tc>
          <w:tcPr>
            <w:tcW w:w="2518" w:type="dxa"/>
            <w:vAlign w:val="center"/>
          </w:tcPr>
          <w:p w14:paraId="01342BED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الجسور</w:t>
            </w:r>
          </w:p>
        </w:tc>
        <w:tc>
          <w:tcPr>
            <w:tcW w:w="4252" w:type="dxa"/>
            <w:gridSpan w:val="2"/>
            <w:vAlign w:val="center"/>
          </w:tcPr>
          <w:p w14:paraId="4985CE2E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2D43A590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17334501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24EAF9FA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  <w:p w14:paraId="6584B1A7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132EFFC4" w14:textId="77777777" w:rsidTr="00343EA7">
        <w:tc>
          <w:tcPr>
            <w:tcW w:w="2518" w:type="dxa"/>
            <w:vAlign w:val="center"/>
          </w:tcPr>
          <w:p w14:paraId="53A812C2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السكك الحديدية</w:t>
            </w:r>
          </w:p>
        </w:tc>
        <w:tc>
          <w:tcPr>
            <w:tcW w:w="4252" w:type="dxa"/>
            <w:gridSpan w:val="2"/>
            <w:vAlign w:val="center"/>
          </w:tcPr>
          <w:p w14:paraId="71E479C2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65200D26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19A54672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748C3C82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  <w:p w14:paraId="42FA30CD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6E6D1695" w14:textId="77777777" w:rsidTr="00343EA7">
        <w:tc>
          <w:tcPr>
            <w:tcW w:w="2518" w:type="dxa"/>
            <w:vAlign w:val="center"/>
          </w:tcPr>
          <w:p w14:paraId="0D16CD23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الطاقة</w:t>
            </w:r>
          </w:p>
        </w:tc>
        <w:tc>
          <w:tcPr>
            <w:tcW w:w="4252" w:type="dxa"/>
            <w:gridSpan w:val="2"/>
            <w:vAlign w:val="center"/>
          </w:tcPr>
          <w:p w14:paraId="3EC85D67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27B42045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4446C777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6A5EF63F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  <w:p w14:paraId="5819BCCE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4126496D" w14:textId="77777777" w:rsidTr="00343EA7">
        <w:tc>
          <w:tcPr>
            <w:tcW w:w="2518" w:type="dxa"/>
            <w:vAlign w:val="center"/>
          </w:tcPr>
          <w:p w14:paraId="6A08339C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الهاتف المحمول</w:t>
            </w:r>
          </w:p>
        </w:tc>
        <w:tc>
          <w:tcPr>
            <w:tcW w:w="4252" w:type="dxa"/>
            <w:gridSpan w:val="2"/>
            <w:vAlign w:val="center"/>
          </w:tcPr>
          <w:p w14:paraId="57B0CDA6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34CE3B50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66C63604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5D131C01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7864A5C3" w14:textId="77777777" w:rsidTr="00343EA7">
        <w:tc>
          <w:tcPr>
            <w:tcW w:w="2518" w:type="dxa"/>
            <w:vAlign w:val="center"/>
          </w:tcPr>
          <w:p w14:paraId="74DBA61F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بيانات الهاتف المحمول</w:t>
            </w:r>
          </w:p>
        </w:tc>
        <w:tc>
          <w:tcPr>
            <w:tcW w:w="4252" w:type="dxa"/>
            <w:gridSpan w:val="2"/>
            <w:vAlign w:val="center"/>
          </w:tcPr>
          <w:p w14:paraId="2980F710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5392E7C5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45D24AEE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2F91688D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0DDB43B2" w14:textId="77777777" w:rsidTr="00343EA7">
        <w:tc>
          <w:tcPr>
            <w:tcW w:w="2518" w:type="dxa"/>
            <w:vAlign w:val="center"/>
          </w:tcPr>
          <w:p w14:paraId="4838210D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المياه</w:t>
            </w:r>
          </w:p>
        </w:tc>
        <w:tc>
          <w:tcPr>
            <w:tcW w:w="4252" w:type="dxa"/>
            <w:gridSpan w:val="2"/>
            <w:vAlign w:val="center"/>
          </w:tcPr>
          <w:p w14:paraId="2C58C943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652DEB80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2DB07760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65E06A99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  <w:p w14:paraId="6D666FC8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53D32A24" w14:textId="77777777" w:rsidTr="00343EA7">
        <w:tc>
          <w:tcPr>
            <w:tcW w:w="2518" w:type="dxa"/>
            <w:vAlign w:val="center"/>
          </w:tcPr>
          <w:p w14:paraId="2FC0B6D7" w14:textId="77777777" w:rsidR="00343EA7" w:rsidRPr="004C3401" w:rsidRDefault="00343EA7" w:rsidP="00343EA7">
            <w:pPr>
              <w:bidi/>
              <w:jc w:val="center"/>
              <w:rPr>
                <w:sz w:val="52"/>
                <w:szCs w:val="52"/>
                <w:rtl/>
              </w:rPr>
            </w:pPr>
            <w:r w:rsidRPr="004C3401">
              <w:rPr>
                <w:rFonts w:hint="cs"/>
                <w:sz w:val="52"/>
                <w:szCs w:val="52"/>
                <w:rtl/>
              </w:rPr>
              <w:t>غير ذلك</w:t>
            </w:r>
          </w:p>
        </w:tc>
        <w:tc>
          <w:tcPr>
            <w:tcW w:w="4252" w:type="dxa"/>
            <w:gridSpan w:val="2"/>
            <w:vAlign w:val="center"/>
          </w:tcPr>
          <w:p w14:paraId="0F333245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820" w:type="dxa"/>
            <w:vAlign w:val="center"/>
          </w:tcPr>
          <w:p w14:paraId="3A1C4494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961" w:type="dxa"/>
            <w:vAlign w:val="center"/>
          </w:tcPr>
          <w:p w14:paraId="697FAE7D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387" w:type="dxa"/>
          </w:tcPr>
          <w:p w14:paraId="6255F19C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  <w:p w14:paraId="1622E5B6" w14:textId="77777777" w:rsidR="00343EA7" w:rsidRPr="004C3401" w:rsidRDefault="00343EA7" w:rsidP="00343EA7">
            <w:pPr>
              <w:jc w:val="center"/>
              <w:rPr>
                <w:sz w:val="52"/>
                <w:szCs w:val="52"/>
              </w:rPr>
            </w:pPr>
          </w:p>
        </w:tc>
      </w:tr>
      <w:tr w:rsidR="00343EA7" w14:paraId="36D4BAE0" w14:textId="77777777" w:rsidTr="00DE6324">
        <w:tc>
          <w:tcPr>
            <w:tcW w:w="21938" w:type="dxa"/>
            <w:gridSpan w:val="6"/>
            <w:vAlign w:val="center"/>
          </w:tcPr>
          <w:p w14:paraId="67049BAA" w14:textId="77777777" w:rsidR="00343EA7" w:rsidRDefault="00343EA7" w:rsidP="00343EA7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استخدم خريطة لإظهار موقع (مواقع) البنية التحتية المتضررة، إن أمكن</w:t>
            </w:r>
          </w:p>
        </w:tc>
      </w:tr>
    </w:tbl>
    <w:p w14:paraId="1A11EF5B" w14:textId="77777777" w:rsidR="00E4338E" w:rsidRDefault="00E4338E" w:rsidP="008A3F2A">
      <w:pPr>
        <w:ind w:left="142"/>
      </w:pPr>
    </w:p>
    <w:sectPr w:rsidR="00E4338E" w:rsidSect="00E57331">
      <w:footerReference w:type="default" r:id="rId7"/>
      <w:pgSz w:w="23814" w:h="16839" w:orient="landscape" w:code="8"/>
      <w:pgMar w:top="709" w:right="850" w:bottom="568" w:left="851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CADEA" w14:textId="77777777" w:rsidR="000542BF" w:rsidRDefault="000542BF" w:rsidP="00343EA7">
      <w:pPr>
        <w:spacing w:after="0" w:line="240" w:lineRule="auto"/>
      </w:pPr>
      <w:r>
        <w:separator/>
      </w:r>
    </w:p>
  </w:endnote>
  <w:endnote w:type="continuationSeparator" w:id="0">
    <w:p w14:paraId="43F01905" w14:textId="77777777" w:rsidR="000542BF" w:rsidRDefault="000542BF" w:rsidP="00343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E57331" w:rsidRPr="004C3401" w14:paraId="1132B2EC" w14:textId="77777777" w:rsidTr="00E9154C">
      <w:tc>
        <w:tcPr>
          <w:tcW w:w="1101" w:type="dxa"/>
        </w:tcPr>
        <w:p w14:paraId="582C0D9B" w14:textId="77777777" w:rsidR="00E57331" w:rsidRPr="004C3401" w:rsidRDefault="00E57331" w:rsidP="00E5733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C3401">
            <w:rPr>
              <w:rFonts w:hint="cs"/>
              <w:sz w:val="20"/>
              <w:szCs w:val="20"/>
              <w:rtl/>
            </w:rPr>
            <w:t>11</w:t>
          </w:r>
        </w:p>
      </w:tc>
      <w:tc>
        <w:tcPr>
          <w:tcW w:w="3969" w:type="dxa"/>
        </w:tcPr>
        <w:p w14:paraId="2D12CB0D" w14:textId="77777777" w:rsidR="00E57331" w:rsidRPr="004C3401" w:rsidRDefault="00E57331" w:rsidP="00E57331">
          <w:pPr>
            <w:pStyle w:val="Footer"/>
            <w:bidi/>
            <w:rPr>
              <w:sz w:val="20"/>
              <w:szCs w:val="20"/>
              <w:rtl/>
            </w:rPr>
          </w:pPr>
          <w:r w:rsidRPr="004C3401">
            <w:rPr>
              <w:rFonts w:hint="cs"/>
              <w:sz w:val="20"/>
              <w:szCs w:val="20"/>
              <w:rtl/>
            </w:rPr>
            <w:t>حالة البنية التحتية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45048019" w14:textId="77777777" w:rsidR="00E57331" w:rsidRPr="004C3401" w:rsidRDefault="00E57331" w:rsidP="00E57331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58B318C5" w14:textId="77777777" w:rsidR="00E57331" w:rsidRPr="004C3401" w:rsidRDefault="00E57331" w:rsidP="00E5733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C3401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69CA27AA" w14:textId="77777777" w:rsidR="00E57331" w:rsidRPr="004C3401" w:rsidRDefault="00E57331" w:rsidP="00E57331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4C3401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0B608665" w14:textId="77777777" w:rsidR="00E57331" w:rsidRPr="004C3401" w:rsidRDefault="00E57331" w:rsidP="00E5733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C3401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111077CF" w14:textId="77777777" w:rsidR="00E57331" w:rsidRPr="004C3401" w:rsidRDefault="00E57331" w:rsidP="00E57331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BDD6EE" w:themeFill="accent1" w:themeFillTint="66"/>
        </w:tcPr>
        <w:p w14:paraId="3FD0ECA2" w14:textId="77777777" w:rsidR="00E57331" w:rsidRPr="004C3401" w:rsidRDefault="00E57331" w:rsidP="00E57331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4C3401">
            <w:rPr>
              <w:rFonts w:hint="cs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4D12D1AD" w14:textId="77777777" w:rsidR="00E57331" w:rsidRPr="004C3401" w:rsidRDefault="00E57331" w:rsidP="00E5733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4C3401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6602B6FB" w14:textId="77777777" w:rsidR="00E57331" w:rsidRPr="004C3401" w:rsidRDefault="00E57331" w:rsidP="00E57331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4C3401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6106C540" w14:textId="77777777" w:rsidR="00343EA7" w:rsidRPr="004C3401" w:rsidRDefault="00343EA7" w:rsidP="00E57331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D5585" w14:textId="77777777" w:rsidR="000542BF" w:rsidRDefault="000542BF" w:rsidP="00343EA7">
      <w:pPr>
        <w:spacing w:after="0" w:line="240" w:lineRule="auto"/>
      </w:pPr>
      <w:r>
        <w:separator/>
      </w:r>
    </w:p>
  </w:footnote>
  <w:footnote w:type="continuationSeparator" w:id="0">
    <w:p w14:paraId="7BC3725B" w14:textId="77777777" w:rsidR="000542BF" w:rsidRDefault="000542BF" w:rsidP="00343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201F6"/>
    <w:rsid w:val="000542BF"/>
    <w:rsid w:val="001631CC"/>
    <w:rsid w:val="00231A93"/>
    <w:rsid w:val="00343EA7"/>
    <w:rsid w:val="00380B26"/>
    <w:rsid w:val="004047AB"/>
    <w:rsid w:val="00435D0F"/>
    <w:rsid w:val="004C2FB9"/>
    <w:rsid w:val="004C3401"/>
    <w:rsid w:val="00614422"/>
    <w:rsid w:val="00622EB9"/>
    <w:rsid w:val="006C22AF"/>
    <w:rsid w:val="00852ECC"/>
    <w:rsid w:val="008A3F2A"/>
    <w:rsid w:val="008E1A88"/>
    <w:rsid w:val="008F3EC0"/>
    <w:rsid w:val="009718B1"/>
    <w:rsid w:val="00C7668C"/>
    <w:rsid w:val="00D54864"/>
    <w:rsid w:val="00E4338E"/>
    <w:rsid w:val="00E57331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69B62"/>
  <w15:docId w15:val="{D0F9A9BB-9A71-43DC-903F-AE080D15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422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422"/>
    <w:rPr>
      <w:rFonts w:ascii="Tahoma" w:hAnsi="Tahoma" w:cs="Arial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EA7"/>
  </w:style>
  <w:style w:type="paragraph" w:styleId="Footer">
    <w:name w:val="footer"/>
    <w:basedOn w:val="Normal"/>
    <w:link w:val="FooterChar"/>
    <w:uiPriority w:val="99"/>
    <w:unhideWhenUsed/>
    <w:rsid w:val="0034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6</cp:revision>
  <dcterms:created xsi:type="dcterms:W3CDTF">2016-08-16T01:27:00Z</dcterms:created>
  <dcterms:modified xsi:type="dcterms:W3CDTF">2023-10-19T11:06:00Z</dcterms:modified>
</cp:coreProperties>
</file>