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7F861B34" w:rsidR="00D970BB" w:rsidRPr="00921181" w:rsidRDefault="00D970BB" w:rsidP="00D970BB">
      <w:pPr>
        <w:pStyle w:val="Heading2"/>
        <w:spacing w:before="0"/>
        <w:ind w:firstLine="0"/>
        <w:rPr>
          <w:rtl/>
        </w:rPr>
      </w:pPr>
      <w:r w:rsidRPr="00921181">
        <w:rPr>
          <w:rFonts w:hint="cs"/>
          <w:rtl/>
        </w:rPr>
        <w:t>الملحق (ب)17:</w:t>
      </w:r>
      <w:r w:rsidRPr="00921181">
        <w:rPr>
          <w:rtl/>
        </w:rPr>
        <w:t xml:space="preserve"> </w:t>
      </w:r>
      <w:r w:rsidRPr="00921181">
        <w:rPr>
          <w:rFonts w:hint="cs"/>
          <w:rtl/>
        </w:rPr>
        <w:t>خطة السلامة والأمن</w:t>
      </w:r>
    </w:p>
    <w:p w14:paraId="59AE36D2" w14:textId="77777777" w:rsidR="00316AF8" w:rsidRPr="00921181" w:rsidRDefault="00316AF8" w:rsidP="00316AF8">
      <w:pPr>
        <w:rPr>
          <w:b/>
          <w:bCs/>
          <w:caps/>
          <w:rtl/>
        </w:rPr>
      </w:pPr>
      <w:r w:rsidRPr="00921181">
        <w:rPr>
          <w:rFonts w:hint="cs"/>
          <w:b/>
          <w:bCs/>
          <w:caps/>
          <w:rtl/>
        </w:rPr>
        <w:t>الوصول</w:t>
      </w:r>
    </w:p>
    <w:p w14:paraId="0B79F899" w14:textId="77777777" w:rsidR="00316AF8" w:rsidRPr="00921181" w:rsidRDefault="00316AF8" w:rsidP="00316AF8">
      <w:pPr>
        <w:rPr>
          <w:b/>
          <w:bCs/>
          <w:rtl/>
        </w:rPr>
      </w:pPr>
      <w:r w:rsidRPr="00921181">
        <w:rPr>
          <w:rFonts w:hint="cs"/>
          <w:b/>
          <w:bCs/>
          <w:rtl/>
        </w:rPr>
        <w:t>جمع معلومات حول الوضع في الموقع قبل المغادرة: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31"/>
        <w:gridCol w:w="431"/>
        <w:gridCol w:w="3008"/>
      </w:tblGrid>
      <w:tr w:rsidR="00316AF8" w:rsidRPr="000712C3" w14:paraId="162907FC" w14:textId="77777777" w:rsidTr="003B0E57">
        <w:trPr>
          <w:jc w:val="center"/>
        </w:trPr>
        <w:tc>
          <w:tcPr>
            <w:tcW w:w="5353" w:type="dxa"/>
            <w:shd w:val="clear" w:color="auto" w:fill="0070C0"/>
          </w:tcPr>
          <w:p w14:paraId="6142C50B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النشاط</w:t>
            </w:r>
          </w:p>
        </w:tc>
        <w:tc>
          <w:tcPr>
            <w:tcW w:w="431" w:type="dxa"/>
            <w:shd w:val="clear" w:color="auto" w:fill="0070C0"/>
          </w:tcPr>
          <w:p w14:paraId="598E316D" w14:textId="77777777" w:rsidR="00316AF8" w:rsidRPr="000712C3" w:rsidRDefault="00316AF8" w:rsidP="00921181">
            <w:pPr>
              <w:spacing w:before="60" w:after="60"/>
              <w:rPr>
                <w:rFonts w:ascii="Wingdings 2" w:hAnsi="Wingdings 2"/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ascii="Wingdings 2" w:hAnsi="Wingdings 2" w:hint="cs"/>
                <w:b/>
                <w:bCs/>
                <w:color w:val="FFFFFF" w:themeColor="background1"/>
                <w:rtl/>
              </w:rPr>
              <w:sym w:font="Wingdings 2" w:char="F052"/>
            </w:r>
          </w:p>
        </w:tc>
        <w:tc>
          <w:tcPr>
            <w:tcW w:w="431" w:type="dxa"/>
            <w:shd w:val="clear" w:color="auto" w:fill="0070C0"/>
          </w:tcPr>
          <w:p w14:paraId="3F0B1B28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sym w:font="Wingdings 2" w:char="F051"/>
            </w:r>
          </w:p>
        </w:tc>
        <w:tc>
          <w:tcPr>
            <w:tcW w:w="3008" w:type="dxa"/>
            <w:shd w:val="clear" w:color="auto" w:fill="0070C0"/>
          </w:tcPr>
          <w:p w14:paraId="281DB156" w14:textId="77777777" w:rsidR="00316AF8" w:rsidRPr="00921181" w:rsidRDefault="00316AF8" w:rsidP="00921181">
            <w:pPr>
              <w:spacing w:before="60" w:after="60"/>
              <w:rPr>
                <w:b/>
                <w:bCs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الملاحظة</w:t>
            </w:r>
          </w:p>
        </w:tc>
      </w:tr>
      <w:tr w:rsidR="00316AF8" w:rsidRPr="005B097D" w14:paraId="48D86511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3F241CE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وضع الضرر ونوعه ومكانه وتغطيته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6776636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43D1105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66C6E8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DE4A048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30AA0FF9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معلومات حول المواد الخطرة المتاحة ونوعها وكميتها (أداة التقييم البيئي السريع)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0733924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607FB14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1DC15B9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84CDD03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66E5A28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الطقس والتنبؤ به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1297F91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6B3CCDF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16B63CF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36856A67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67C7B8C5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الوضع الطبي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40840F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BB251E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02FCC7B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2A43492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374FC57E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حقائق عن الجريمة والإرهاب وأعمال الشغب في منطقة العمليات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0A58359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50D7C6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216AA0B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F315D0A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40817F55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المعلومات الثقافية الخاصة، والدين</w:t>
            </w:r>
            <w:r w:rsidRPr="00921181">
              <w:rPr>
                <w:rtl/>
              </w:rPr>
              <w:t xml:space="preserve"> 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2FEC5D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42F9449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6FC838A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1403B55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53CB3FD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لوائح القيادة المحلية الخاصة، ونمط قيادة السكان المحليين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375D1B0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09E1F7E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3CEFA95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CA9E1DC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283105B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الألغام الأرضية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BB5358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1D2E25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242184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921181" w14:paraId="2DDC2253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C4AAA1D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مناقشة تكتيكات السلامة والأمن والتخطيط لها مع مدير العمليات (</w:t>
            </w:r>
            <w:proofErr w:type="spellStart"/>
            <w:r w:rsidRPr="00921181">
              <w:t>CoO</w:t>
            </w:r>
            <w:proofErr w:type="spellEnd"/>
            <w:r w:rsidRPr="00921181">
              <w:rPr>
                <w:rFonts w:hint="cs"/>
                <w:rtl/>
              </w:rPr>
              <w:t>)/ المساعد الطبي المعتمد (</w:t>
            </w:r>
            <w:proofErr w:type="spellStart"/>
            <w:r w:rsidRPr="00921181">
              <w:t>CMa</w:t>
            </w:r>
            <w:proofErr w:type="spellEnd"/>
            <w:r w:rsidRPr="00921181">
              <w:rPr>
                <w:rFonts w:hint="cs"/>
                <w:rtl/>
              </w:rPr>
              <w:t>)</w:t>
            </w:r>
            <w:r w:rsidRPr="00921181">
              <w:rPr>
                <w:rtl/>
              </w:rPr>
              <w:t xml:space="preserve"> 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76CD14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24A6951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25B1B792" w14:textId="77777777" w:rsidR="00316AF8" w:rsidRPr="00921181" w:rsidRDefault="00316AF8" w:rsidP="00921181">
            <w:pPr>
              <w:spacing w:before="60" w:after="60"/>
              <w:rPr>
                <w:szCs w:val="20"/>
              </w:rPr>
            </w:pPr>
          </w:p>
        </w:tc>
      </w:tr>
    </w:tbl>
    <w:p w14:paraId="711D8C29" w14:textId="77777777" w:rsidR="00316AF8" w:rsidRPr="00921181" w:rsidRDefault="00316AF8" w:rsidP="00316AF8"/>
    <w:p w14:paraId="15970213" w14:textId="77777777" w:rsidR="00316AF8" w:rsidRPr="00921181" w:rsidRDefault="00316AF8" w:rsidP="00316AF8">
      <w:pPr>
        <w:rPr>
          <w:b/>
          <w:bCs/>
          <w:szCs w:val="20"/>
          <w:rtl/>
        </w:rPr>
      </w:pPr>
      <w:r w:rsidRPr="00921181">
        <w:rPr>
          <w:rFonts w:hint="cs"/>
          <w:b/>
          <w:bCs/>
          <w:rtl/>
        </w:rPr>
        <w:t>السلامة خلال التجهيز التشغيلي لقاعدة العمليات:</w:t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353"/>
        <w:gridCol w:w="431"/>
        <w:gridCol w:w="431"/>
        <w:gridCol w:w="3008"/>
      </w:tblGrid>
      <w:tr w:rsidR="00316AF8" w:rsidRPr="000712C3" w14:paraId="0425BAF0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D374C12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النشاط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2D6E3F15" w14:textId="77777777" w:rsidR="00316AF8" w:rsidRPr="000712C3" w:rsidRDefault="00316AF8" w:rsidP="00921181">
            <w:pPr>
              <w:spacing w:before="60" w:after="60"/>
              <w:rPr>
                <w:rFonts w:ascii="Wingdings 2" w:hAnsi="Wingdings 2"/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ascii="Wingdings 2" w:hAnsi="Wingdings 2" w:hint="cs"/>
                <w:b/>
                <w:bCs/>
                <w:color w:val="FFFFFF" w:themeColor="background1"/>
                <w:rtl/>
              </w:rPr>
              <w:sym w:font="Wingdings 2" w:char="F052"/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7976DBB9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sym w:font="Wingdings 2" w:char="F051"/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14:paraId="5FD832E7" w14:textId="77777777" w:rsidR="00316AF8" w:rsidRPr="00921181" w:rsidRDefault="00316AF8" w:rsidP="00921181">
            <w:pPr>
              <w:spacing w:before="60" w:after="60"/>
              <w:rPr>
                <w:b/>
                <w:bCs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الملاحظة</w:t>
            </w:r>
          </w:p>
        </w:tc>
      </w:tr>
      <w:tr w:rsidR="00316AF8" w:rsidRPr="005B097D" w14:paraId="1110FE2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135B2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اكتمال موادها وعملها.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F5C37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58388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7D181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5329B9E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F3A816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حماية قاعدة العمليات من التدخل الخارجي.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84467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90CB8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DBE02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DB288D4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8F4B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الإضاءة الكافية لقاعدة العمليات.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219F5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EAE50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60694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3DD789D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37F8EB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تنظم دوريات أمنية.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55294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DAE2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AF302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3382252F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0852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العنوان ورقم الهاتف والشخص المسؤول عن الاتصال: الشرطة.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9106E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2AEA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3E5C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A58062B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95085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الحماية من الحرائق (كاشف الدخان وطفاية الحرائق).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F2CCF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AEFB7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F22A9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1FCB5B4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F1856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العنوان ورقم الهاتف والشخص المسؤول عن الاتصال:</w:t>
            </w:r>
            <w:r w:rsidRPr="00921181">
              <w:rPr>
                <w:rtl/>
              </w:rPr>
              <w:t xml:space="preserve"> </w:t>
            </w:r>
            <w:r w:rsidRPr="00921181">
              <w:rPr>
                <w:rFonts w:hint="cs"/>
                <w:rtl/>
              </w:rPr>
              <w:t>فرقة الإطفاء.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9680F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ECD2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709B2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93D92C1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D39D5F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تنظيم الإمدادات الطبية.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491D5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F6F4D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1C719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30DEFA4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33D01B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العنوان ورقم الهاتف والشخص المسؤول عن الاتصال: خدمة الإسعاف والمستشفيات والأطباء.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C3550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A2CB3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5B8BC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2FE5C77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F3B35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lastRenderedPageBreak/>
              <w:t>استكشاف شركاء السلامة والأمن من الوكالة المحلية لإدارة الطوارئ، وخلية تنسيق البحث والإنقاذ في المناطق الحضرية (الأمم المتحدة والاتحاد الأوروبي)، والفرق الأخرى، والمنظمات غير الحكومية، والسكان، ووسائل الإعلام.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7F3F6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B0933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C3FF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BA0C175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2E1F7F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التنبؤ بالطقس والسيناريوهات الخطرة المحتملة الناتجة.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7AEB9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C7F8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665E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284CBEE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2AA496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المعالم الجغرافية لمنطقة العمليات والمخاطر المحتملة الناتجة (الأنهار ومنحدرات التلال).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F8C45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9214A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2E2D1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061DC45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0697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المخاطر الناتجة عن المباني المحيطة.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29D0D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CC7C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C80B2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5AEE3EB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4C26DF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تحديد نقطة التجمع وتعليمها بعلامة.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C10C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9B8A7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1CB73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152EC83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6AAE46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رائحة غير عادية.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AC8FA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105D9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E3A58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865887F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832C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تغير لون الأسطح/ النباتات.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D110A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78A30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12D44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160D004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324387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ظهور الغطاء النباتي، تساقط أوراق الشجر في المنطقة.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55989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CCA19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5F0C1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3F7B35E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18D942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ظهور سلوك للحيوانات، وتركز العديد من الجيف في مكان معين أو من فصيلة حيوانية واحدة.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538E7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8D751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D2225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11A4176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D076E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أعراض مرضية متراكمة غير طبيعية للسكان المحليين.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6F33E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7A5B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0C8A1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DD0A917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4E3332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الأشخاص/ المجموعات المشتبه بها.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ECB3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971D2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472E8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819E16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3AC19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المنشآت العسكرية، والمصانع الكيميائية، والمخازن، والمستودعات المبردة.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1E25A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96769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4F73C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6826168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9F2B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احتمال التعرض للخطر بفعل أعمال الشغب أو الجرائم.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11CB9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BB7F7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1714B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0DE004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DFC414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تقييم الأماكن الآمنة والسفارات والقنصليات.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71D8F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CF07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2F92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E887689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BE525B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إعداد خطة سلامة وأمن.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6A325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1B1AA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DAAF6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2C3B7678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38375D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إعداد إحاطة أمنية.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B0E39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72A6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C1E35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9C40EBA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3CA8B9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إعداد خطة إخلاء.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16D7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23BA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7B62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E19BF8D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75A22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إرشاد وحدات الإغاثة في حالات المواد الخطرة الخاصة.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DA8EE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AA155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2162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667783C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D639B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تثبيت نظام التحقق والتواصل مع أفرادك من خلاله.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713C3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1F9A7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59F9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01E95FEC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80832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 xml:space="preserve">التحقق من إمكانية تشغيل نظام </w:t>
            </w:r>
            <w:proofErr w:type="spellStart"/>
            <w:r w:rsidRPr="00921181">
              <w:rPr>
                <w:rFonts w:hint="cs"/>
                <w:rtl/>
              </w:rPr>
              <w:t>ديكون</w:t>
            </w:r>
            <w:proofErr w:type="spellEnd"/>
            <w:r w:rsidRPr="00921181">
              <w:rPr>
                <w:rFonts w:hint="cs"/>
                <w:rtl/>
              </w:rPr>
              <w:t xml:space="preserve"> لديك في منطقة الدخول والخروج، والتحقق من استخدامه.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2F2CE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A390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CA108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D2CA337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11866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فحص أعضاء الفريق للتحقق من وجود أعراض إجهاد.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5EC51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BC47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6D038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921181" w14:paraId="6966D7F5" w14:textId="77777777" w:rsidTr="003B0E57">
        <w:trPr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E3AAA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إتاحة فترة راحة كافية لجميع أعضاء الفريق.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9D62C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2352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1E8F29" w14:textId="77777777" w:rsidR="00316AF8" w:rsidRPr="00921181" w:rsidRDefault="00316AF8" w:rsidP="00921181">
            <w:pPr>
              <w:spacing w:before="60" w:after="60"/>
              <w:rPr>
                <w:szCs w:val="20"/>
              </w:rPr>
            </w:pPr>
          </w:p>
        </w:tc>
      </w:tr>
    </w:tbl>
    <w:p w14:paraId="2977B776" w14:textId="77777777" w:rsidR="00316AF8" w:rsidRPr="00921181" w:rsidRDefault="00316AF8" w:rsidP="00316AF8"/>
    <w:p w14:paraId="70C5F218" w14:textId="77777777" w:rsidR="00316AF8" w:rsidRPr="00921181" w:rsidRDefault="00316AF8" w:rsidP="00316AF8">
      <w:pPr>
        <w:rPr>
          <w:b/>
          <w:bCs/>
          <w:szCs w:val="20"/>
        </w:rPr>
      </w:pPr>
    </w:p>
    <w:p w14:paraId="74E586D0" w14:textId="77777777" w:rsidR="00316AF8" w:rsidRPr="00921181" w:rsidRDefault="00316AF8" w:rsidP="00316AF8">
      <w:pPr>
        <w:rPr>
          <w:b/>
          <w:bCs/>
          <w:szCs w:val="20"/>
        </w:rPr>
      </w:pPr>
    </w:p>
    <w:p w14:paraId="2471E2C2" w14:textId="77777777" w:rsidR="00316AF8" w:rsidRPr="00921181" w:rsidRDefault="00316AF8" w:rsidP="00316AF8">
      <w:pPr>
        <w:rPr>
          <w:b/>
          <w:bCs/>
          <w:szCs w:val="20"/>
          <w:rtl/>
        </w:rPr>
      </w:pPr>
      <w:r w:rsidRPr="00921181">
        <w:rPr>
          <w:rFonts w:hint="cs"/>
          <w:b/>
          <w:bCs/>
          <w:rtl/>
        </w:rPr>
        <w:t>موقع العمل: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31"/>
        <w:gridCol w:w="431"/>
        <w:gridCol w:w="3008"/>
      </w:tblGrid>
      <w:tr w:rsidR="00316AF8" w:rsidRPr="000712C3" w14:paraId="74799378" w14:textId="77777777" w:rsidTr="003B0E57">
        <w:trPr>
          <w:jc w:val="center"/>
        </w:trPr>
        <w:tc>
          <w:tcPr>
            <w:tcW w:w="5353" w:type="dxa"/>
            <w:shd w:val="clear" w:color="auto" w:fill="0070C0"/>
          </w:tcPr>
          <w:p w14:paraId="4014F66E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النشاط</w:t>
            </w:r>
          </w:p>
        </w:tc>
        <w:tc>
          <w:tcPr>
            <w:tcW w:w="431" w:type="dxa"/>
            <w:shd w:val="clear" w:color="auto" w:fill="0070C0"/>
          </w:tcPr>
          <w:p w14:paraId="7F3EBE83" w14:textId="77777777" w:rsidR="00316AF8" w:rsidRPr="000712C3" w:rsidRDefault="00316AF8" w:rsidP="00921181">
            <w:pPr>
              <w:spacing w:before="60" w:after="60"/>
              <w:rPr>
                <w:rFonts w:ascii="Wingdings 2" w:hAnsi="Wingdings 2"/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ascii="Wingdings 2" w:hAnsi="Wingdings 2" w:hint="cs"/>
                <w:b/>
                <w:bCs/>
                <w:color w:val="FFFFFF" w:themeColor="background1"/>
                <w:rtl/>
              </w:rPr>
              <w:sym w:font="Wingdings 2" w:char="F052"/>
            </w:r>
          </w:p>
        </w:tc>
        <w:tc>
          <w:tcPr>
            <w:tcW w:w="431" w:type="dxa"/>
            <w:shd w:val="clear" w:color="auto" w:fill="0070C0"/>
          </w:tcPr>
          <w:p w14:paraId="251F9EA7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sym w:font="Wingdings 2" w:char="F051"/>
            </w:r>
          </w:p>
        </w:tc>
        <w:tc>
          <w:tcPr>
            <w:tcW w:w="3008" w:type="dxa"/>
            <w:shd w:val="clear" w:color="auto" w:fill="0070C0"/>
          </w:tcPr>
          <w:p w14:paraId="49163845" w14:textId="77777777" w:rsidR="00316AF8" w:rsidRPr="00921181" w:rsidRDefault="00316AF8" w:rsidP="00921181">
            <w:pPr>
              <w:spacing w:before="60" w:after="60"/>
              <w:rPr>
                <w:b/>
                <w:bCs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الملاحظة</w:t>
            </w:r>
          </w:p>
        </w:tc>
      </w:tr>
      <w:tr w:rsidR="00316AF8" w:rsidRPr="005B097D" w14:paraId="3A02878F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771B4BB7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المسار المقرر من خلال المعلومات/ السلطات الأمنية المتاحة.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6D34A5B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7C534A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038254F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6FA02BD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0E174E25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حالة السيارات (المياه، والزيت، والبنزين، والكهرباء، والإطارات، ومعدات السلامة، وأدوات الاتصال، وعدم وجود أي شيء على متن السيارة قد يسبب مشكلة، على سبيل المثال المخدرات).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2F1DA91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FEC0A4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3D523CF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99C2BD5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047BDD1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حالة السائق.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2B49B46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459A6CB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504A9DF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0A5F2B08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574A6F4E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وجوب التحقق من طرائق الاتصال، من حيث المسؤول عن الإبلاغ ووقته.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5D9CF6E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69B7CCA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B334EB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26836267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00028B01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الألغام الأرضية.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C9B689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107A69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D8FF3A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C262C8E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962D24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المناطق التي قد لا يمكن دخولها.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F28AA0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560ED08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11621E04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F3BFC7F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5F88512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نقاط التفتيش، والسلوك الخاص.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0B9D171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248C68E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39A08C8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921181" w14:paraId="7E4670BA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B526BBB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مرافقة الشرطة/ القيادة في قافلة.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3FBA55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28040F7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3ED14B66" w14:textId="77777777" w:rsidR="00316AF8" w:rsidRPr="00921181" w:rsidRDefault="00316AF8" w:rsidP="00921181">
            <w:pPr>
              <w:spacing w:before="60" w:after="60"/>
              <w:rPr>
                <w:szCs w:val="20"/>
              </w:rPr>
            </w:pPr>
          </w:p>
        </w:tc>
      </w:tr>
    </w:tbl>
    <w:p w14:paraId="6F5F8641" w14:textId="77777777" w:rsidR="00316AF8" w:rsidRPr="00921181" w:rsidRDefault="00316AF8" w:rsidP="00316AF8">
      <w:pPr>
        <w:rPr>
          <w:szCs w:val="20"/>
        </w:rPr>
      </w:pPr>
    </w:p>
    <w:p w14:paraId="3EAE6107" w14:textId="77777777" w:rsidR="00316AF8" w:rsidRPr="00921181" w:rsidRDefault="00316AF8" w:rsidP="00316AF8">
      <w:pPr>
        <w:rPr>
          <w:b/>
          <w:bCs/>
          <w:szCs w:val="20"/>
          <w:rtl/>
        </w:rPr>
      </w:pPr>
      <w:r w:rsidRPr="00921181">
        <w:rPr>
          <w:rFonts w:hint="cs"/>
          <w:b/>
          <w:bCs/>
          <w:rtl/>
        </w:rPr>
        <w:t>السلامة في موقع العمل: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31"/>
        <w:gridCol w:w="431"/>
        <w:gridCol w:w="3008"/>
      </w:tblGrid>
      <w:tr w:rsidR="00316AF8" w:rsidRPr="000712C3" w14:paraId="222C7656" w14:textId="77777777" w:rsidTr="003B0E57">
        <w:trPr>
          <w:jc w:val="center"/>
        </w:trPr>
        <w:tc>
          <w:tcPr>
            <w:tcW w:w="5353" w:type="dxa"/>
            <w:shd w:val="clear" w:color="auto" w:fill="0070C0"/>
          </w:tcPr>
          <w:p w14:paraId="42CD154C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الأخطار المحتملة/ النشاط</w:t>
            </w:r>
          </w:p>
        </w:tc>
        <w:tc>
          <w:tcPr>
            <w:tcW w:w="431" w:type="dxa"/>
            <w:shd w:val="clear" w:color="auto" w:fill="0070C0"/>
          </w:tcPr>
          <w:p w14:paraId="50B6D096" w14:textId="77777777" w:rsidR="00316AF8" w:rsidRPr="000712C3" w:rsidRDefault="00316AF8" w:rsidP="00921181">
            <w:pPr>
              <w:spacing w:before="60" w:after="60"/>
              <w:rPr>
                <w:rFonts w:ascii="Wingdings 2" w:hAnsi="Wingdings 2"/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ascii="Wingdings 2" w:hAnsi="Wingdings 2" w:hint="cs"/>
                <w:b/>
                <w:bCs/>
                <w:color w:val="FFFFFF" w:themeColor="background1"/>
                <w:rtl/>
              </w:rPr>
              <w:sym w:font="Wingdings 2" w:char="F052"/>
            </w:r>
          </w:p>
        </w:tc>
        <w:tc>
          <w:tcPr>
            <w:tcW w:w="431" w:type="dxa"/>
            <w:shd w:val="clear" w:color="auto" w:fill="0070C0"/>
          </w:tcPr>
          <w:p w14:paraId="106CEB61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sym w:font="Wingdings 2" w:char="F051"/>
            </w:r>
          </w:p>
        </w:tc>
        <w:tc>
          <w:tcPr>
            <w:tcW w:w="3008" w:type="dxa"/>
            <w:shd w:val="clear" w:color="auto" w:fill="0070C0"/>
          </w:tcPr>
          <w:p w14:paraId="3D8E9665" w14:textId="77777777" w:rsidR="00316AF8" w:rsidRPr="00921181" w:rsidRDefault="00316AF8" w:rsidP="00921181">
            <w:pPr>
              <w:spacing w:before="60" w:after="60"/>
              <w:rPr>
                <w:b/>
                <w:bCs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الملاحظة</w:t>
            </w:r>
          </w:p>
        </w:tc>
      </w:tr>
      <w:tr w:rsidR="00316AF8" w:rsidRPr="005B097D" w14:paraId="2FCAA478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EC48C53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استنشاق السموم.</w:t>
            </w:r>
          </w:p>
          <w:p w14:paraId="7547FFC6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انتشار غازات.</w:t>
            </w:r>
          </w:p>
          <w:p w14:paraId="662C54E6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رد فعل الخوف.</w:t>
            </w:r>
          </w:p>
          <w:p w14:paraId="4DC1F311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السقوط.</w:t>
            </w:r>
          </w:p>
          <w:p w14:paraId="2496A227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المخاطر الإشعاعية/ النووية.</w:t>
            </w:r>
          </w:p>
          <w:p w14:paraId="41D776E1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المخاطر الحيوية.</w:t>
            </w:r>
          </w:p>
          <w:p w14:paraId="01F85EDF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المخاطر الكيميائية.</w:t>
            </w:r>
          </w:p>
          <w:p w14:paraId="305C4F47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التعطل.</w:t>
            </w:r>
          </w:p>
          <w:p w14:paraId="605A2E76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الغرق.</w:t>
            </w:r>
          </w:p>
          <w:p w14:paraId="7EB54346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المرض.</w:t>
            </w:r>
          </w:p>
          <w:p w14:paraId="0AE2CF8A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الانهيار.</w:t>
            </w:r>
          </w:p>
          <w:p w14:paraId="3A40A565" w14:textId="77777777" w:rsidR="00316AF8" w:rsidRPr="00921181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الانفجار.</w:t>
            </w:r>
          </w:p>
          <w:p w14:paraId="5D15D960" w14:textId="77777777" w:rsidR="00316AF8" w:rsidRPr="005B097D" w:rsidRDefault="00316AF8" w:rsidP="00921181">
            <w:pPr>
              <w:pStyle w:val="ListParagraph"/>
              <w:numPr>
                <w:ilvl w:val="0"/>
                <w:numId w:val="20"/>
              </w:numPr>
              <w:spacing w:before="60" w:after="60" w:line="240" w:lineRule="auto"/>
              <w:rPr>
                <w:rtl/>
              </w:rPr>
            </w:pPr>
            <w:r w:rsidRPr="00921181">
              <w:rPr>
                <w:rFonts w:hint="cs"/>
                <w:rtl/>
              </w:rPr>
              <w:t>الكهرباء.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2A410ED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CE4301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914D8B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28FFE2F0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0C146E3B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الارتداء الصحيح لمعدات الوقاية الشخصية الكافية.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06D590B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4A1DC10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2830FB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5ED86152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7BB1CEDA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نظام مراقبة المستجيبين الأوائل وتحديد مكان كل واحد.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6F596DD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54D7B9A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2F93E4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8B8B515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2E1A741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التعرض للخطر بسبب المعالم الجغرافية.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7E5308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3E83D3D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62635B7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3FFF030B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010799B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lastRenderedPageBreak/>
              <w:t>مدونة السلوك في الحالات الخطرة.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1BA1702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B5769A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037BD09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409FD4B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3524A3B0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التعرض للخطر بسبب المباني والحطام والهزات الارتدادية والبيئة.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59A85B4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2AC2591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CE04D7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4CBD0F7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4E46FF56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تحديد نوع العلامة/ الحاجز في الموقع وتوضيحه.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14BE5EF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664DB93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EC84A0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FB272AB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4A1C944F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رائحة غير عادية.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57268D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512D37F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EC9684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0EB876C1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BE5BBCD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تغير لون الأسطح/ النباتات.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57626B5B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5BD71A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FBCF2B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493A4C36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55B091F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ظهور الغطاء النباتي، تساقط أوراق الشجر في المنطقة.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71DCB85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3B9925B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D47DEC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A3850E0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5C8A9E3D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ظهور سلوك للحيوانات، وتركز العديد من الجيف في مكان معين أو من فصيلة حيوانية واحدة.</w:t>
            </w:r>
            <w:r w:rsidRPr="00921181">
              <w:rPr>
                <w:rtl/>
              </w:rPr>
              <w:t xml:space="preserve"> 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CE5763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9F4A64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599A944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29233330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7D83615C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أعراض مرضية متراكمة غير طبيعية للسكان المحليين.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343B0B4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582C31D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32816597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3F0436F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466F9067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الأشخاص/ المجموعات المشتبه بها.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103A2B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43857A5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2B3B9EA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2ED6F067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6357FC39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المنشآت العسكرية، والمصانع الكيميائية، والمخازن، والمستودعات المبردة.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173FD22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9C2E6C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651D446D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7C8DFA81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06D15AFD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تحديد موقع-</w:t>
            </w:r>
            <w:proofErr w:type="spellStart"/>
            <w:r w:rsidRPr="00921181">
              <w:rPr>
                <w:rFonts w:hint="cs"/>
                <w:rtl/>
              </w:rPr>
              <w:t>ديكون</w:t>
            </w:r>
            <w:proofErr w:type="spellEnd"/>
            <w:r w:rsidRPr="00921181">
              <w:rPr>
                <w:rFonts w:hint="cs"/>
                <w:rtl/>
              </w:rPr>
              <w:t>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289C5EE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11F15FDF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3F797F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5B097D" w14:paraId="1D109B4D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6DD018FA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مفاهيم السلامة والأمن ومفاهيم، والتي تشمل الإخلاء الشامل مع قائد الحوادث ووحدة الاستغاثة.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635B213C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3A16E2B9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1B04AA93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921181" w14:paraId="3570E965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2122A0E8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مما إذا كانت لوائح السلامة والأمن لا زالت سارية ولا زالت متبعة.</w:t>
            </w:r>
          </w:p>
        </w:tc>
        <w:tc>
          <w:tcPr>
            <w:tcW w:w="431" w:type="dxa"/>
            <w:shd w:val="clear" w:color="auto" w:fill="F2F2F2" w:themeFill="background1" w:themeFillShade="F2"/>
          </w:tcPr>
          <w:p w14:paraId="4883A62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31" w:type="dxa"/>
            <w:shd w:val="clear" w:color="auto" w:fill="F2F2F2" w:themeFill="background1" w:themeFillShade="F2"/>
          </w:tcPr>
          <w:p w14:paraId="7D89A650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24BE5934" w14:textId="77777777" w:rsidR="00316AF8" w:rsidRPr="00921181" w:rsidRDefault="00316AF8" w:rsidP="00921181">
            <w:pPr>
              <w:spacing w:before="60" w:after="60"/>
              <w:rPr>
                <w:szCs w:val="20"/>
              </w:rPr>
            </w:pPr>
          </w:p>
        </w:tc>
      </w:tr>
    </w:tbl>
    <w:p w14:paraId="47B6A8CC" w14:textId="77777777" w:rsidR="00316AF8" w:rsidRPr="00921181" w:rsidRDefault="00316AF8" w:rsidP="00316AF8">
      <w:pPr>
        <w:rPr>
          <w:b/>
          <w:bCs/>
          <w:szCs w:val="20"/>
        </w:rPr>
      </w:pPr>
    </w:p>
    <w:p w14:paraId="45768389" w14:textId="77777777" w:rsidR="00316AF8" w:rsidRPr="00921181" w:rsidRDefault="00316AF8" w:rsidP="00316AF8">
      <w:pPr>
        <w:rPr>
          <w:b/>
          <w:bCs/>
          <w:caps/>
          <w:szCs w:val="20"/>
          <w:rtl/>
        </w:rPr>
      </w:pPr>
      <w:r w:rsidRPr="00921181">
        <w:rPr>
          <w:rFonts w:hint="cs"/>
          <w:b/>
          <w:bCs/>
          <w:caps/>
          <w:rtl/>
        </w:rPr>
        <w:t>رحلة العودة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31"/>
        <w:gridCol w:w="431"/>
        <w:gridCol w:w="3008"/>
      </w:tblGrid>
      <w:tr w:rsidR="00316AF8" w:rsidRPr="000712C3" w14:paraId="6CB28766" w14:textId="77777777" w:rsidTr="003B0E57">
        <w:trPr>
          <w:jc w:val="center"/>
        </w:trPr>
        <w:tc>
          <w:tcPr>
            <w:tcW w:w="5353" w:type="dxa"/>
            <w:shd w:val="clear" w:color="auto" w:fill="0070C0"/>
          </w:tcPr>
          <w:p w14:paraId="6EA0E80C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النشاط</w:t>
            </w:r>
          </w:p>
        </w:tc>
        <w:tc>
          <w:tcPr>
            <w:tcW w:w="425" w:type="dxa"/>
            <w:shd w:val="clear" w:color="auto" w:fill="0070C0"/>
          </w:tcPr>
          <w:p w14:paraId="2DF306ED" w14:textId="77777777" w:rsidR="00316AF8" w:rsidRPr="000712C3" w:rsidRDefault="00316AF8" w:rsidP="00921181">
            <w:pPr>
              <w:spacing w:before="60" w:after="60"/>
              <w:rPr>
                <w:rFonts w:ascii="Wingdings 2" w:hAnsi="Wingdings 2"/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ascii="Wingdings 2" w:hAnsi="Wingdings 2" w:hint="cs"/>
                <w:b/>
                <w:bCs/>
                <w:color w:val="FFFFFF" w:themeColor="background1"/>
                <w:rtl/>
              </w:rPr>
              <w:sym w:font="Wingdings 2" w:char="F052"/>
            </w:r>
          </w:p>
        </w:tc>
        <w:tc>
          <w:tcPr>
            <w:tcW w:w="426" w:type="dxa"/>
            <w:shd w:val="clear" w:color="auto" w:fill="0070C0"/>
          </w:tcPr>
          <w:p w14:paraId="5F5D8198" w14:textId="77777777" w:rsidR="00316AF8" w:rsidRPr="000712C3" w:rsidRDefault="00316AF8" w:rsidP="00921181">
            <w:pPr>
              <w:spacing w:before="60" w:after="60"/>
              <w:rPr>
                <w:b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sym w:font="Wingdings 2" w:char="F051"/>
            </w:r>
          </w:p>
        </w:tc>
        <w:tc>
          <w:tcPr>
            <w:tcW w:w="3008" w:type="dxa"/>
            <w:shd w:val="clear" w:color="auto" w:fill="0070C0"/>
          </w:tcPr>
          <w:p w14:paraId="214199B5" w14:textId="77777777" w:rsidR="00316AF8" w:rsidRPr="00921181" w:rsidRDefault="00316AF8" w:rsidP="00921181">
            <w:pPr>
              <w:spacing w:before="60" w:after="60"/>
              <w:rPr>
                <w:b/>
                <w:bCs/>
                <w:color w:val="FFFFFF" w:themeColor="background1"/>
                <w:szCs w:val="20"/>
                <w:rtl/>
              </w:rPr>
            </w:pPr>
            <w:r w:rsidRPr="00921181">
              <w:rPr>
                <w:rFonts w:hint="cs"/>
                <w:b/>
                <w:bCs/>
                <w:color w:val="FFFFFF" w:themeColor="background1"/>
                <w:rtl/>
              </w:rPr>
              <w:t>الملاحظة</w:t>
            </w:r>
          </w:p>
        </w:tc>
      </w:tr>
      <w:tr w:rsidR="00316AF8" w:rsidRPr="005B097D" w14:paraId="02F1381E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18013B4F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التحقق من سلامة طريق العودة والمنطقة وحركة المرور وأعمال الشغب.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024D04DE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14:paraId="5FC070D8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74B5F126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</w:tr>
      <w:tr w:rsidR="00316AF8" w:rsidRPr="00921181" w14:paraId="44ECF428" w14:textId="77777777" w:rsidTr="003B0E57">
        <w:trPr>
          <w:jc w:val="center"/>
        </w:trPr>
        <w:tc>
          <w:tcPr>
            <w:tcW w:w="5353" w:type="dxa"/>
            <w:shd w:val="clear" w:color="auto" w:fill="F2F2F2" w:themeFill="background1" w:themeFillShade="F2"/>
          </w:tcPr>
          <w:p w14:paraId="7B028D5E" w14:textId="77777777" w:rsidR="00316AF8" w:rsidRPr="005B097D" w:rsidRDefault="00316AF8" w:rsidP="00921181">
            <w:pPr>
              <w:spacing w:before="60" w:after="60"/>
              <w:rPr>
                <w:szCs w:val="20"/>
                <w:rtl/>
              </w:rPr>
            </w:pPr>
            <w:r w:rsidRPr="00921181">
              <w:rPr>
                <w:rFonts w:hint="cs"/>
                <w:rtl/>
              </w:rPr>
              <w:t>توافر معدات عمليات السلامة والأمن بالكامل وحزمها.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2BF65161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</w:tcPr>
          <w:p w14:paraId="239CB4F5" w14:textId="77777777" w:rsidR="00316AF8" w:rsidRPr="005B097D" w:rsidRDefault="00316AF8" w:rsidP="00921181">
            <w:pPr>
              <w:spacing w:before="60" w:after="60"/>
              <w:rPr>
                <w:szCs w:val="20"/>
              </w:rPr>
            </w:pPr>
          </w:p>
        </w:tc>
        <w:tc>
          <w:tcPr>
            <w:tcW w:w="3008" w:type="dxa"/>
            <w:shd w:val="clear" w:color="auto" w:fill="F2F2F2" w:themeFill="background1" w:themeFillShade="F2"/>
          </w:tcPr>
          <w:p w14:paraId="4DD6CFC1" w14:textId="77777777" w:rsidR="00316AF8" w:rsidRPr="00921181" w:rsidRDefault="00316AF8" w:rsidP="00921181">
            <w:pPr>
              <w:spacing w:before="60" w:after="60"/>
              <w:rPr>
                <w:szCs w:val="20"/>
              </w:rPr>
            </w:pPr>
          </w:p>
        </w:tc>
      </w:tr>
    </w:tbl>
    <w:p w14:paraId="139D5771" w14:textId="6C48AA57" w:rsidR="00A470B9" w:rsidRPr="00921181" w:rsidRDefault="00A470B9" w:rsidP="00316AF8"/>
    <w:sectPr w:rsidR="00A470B9" w:rsidRPr="00921181" w:rsidSect="009211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115DE" w14:textId="77777777" w:rsidR="00D92D55" w:rsidRDefault="00D92D55" w:rsidP="00D970BB">
      <w:pPr>
        <w:spacing w:after="0" w:line="240" w:lineRule="auto"/>
      </w:pPr>
      <w:r>
        <w:separator/>
      </w:r>
    </w:p>
  </w:endnote>
  <w:endnote w:type="continuationSeparator" w:id="0">
    <w:p w14:paraId="6938E9DF" w14:textId="77777777" w:rsidR="00D92D55" w:rsidRDefault="00D92D55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921181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921181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8D3CC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921181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 w:rsidRPr="00921181"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 w:rsidRPr="00921181"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921181" w:rsidRDefault="00D970BB" w:rsidP="00D970BB">
    <w:pPr>
      <w:pStyle w:val="Footer"/>
      <w:jc w:val="center"/>
      <w:rPr>
        <w:color w:val="0070C0"/>
        <w:sz w:val="16"/>
        <w:rtl/>
      </w:rPr>
    </w:pPr>
    <w:r w:rsidRPr="00921181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921181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A2F37" w14:textId="77777777" w:rsidR="00D92D55" w:rsidRDefault="00D92D55" w:rsidP="00D970BB">
      <w:pPr>
        <w:spacing w:after="0" w:line="240" w:lineRule="auto"/>
      </w:pPr>
      <w:r>
        <w:separator/>
      </w:r>
    </w:p>
  </w:footnote>
  <w:footnote w:type="continuationSeparator" w:id="0">
    <w:p w14:paraId="3D1414D0" w14:textId="77777777" w:rsidR="00D92D55" w:rsidRDefault="00D92D55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921181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10BA2EAB" w:rsidR="00D970BB" w:rsidRPr="00921181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D101D77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921181">
          <w:rPr>
            <w:rFonts w:hint="cs"/>
            <w:color w:val="0070C0"/>
            <w:sz w:val="18"/>
            <w:rtl/>
          </w:rPr>
          <w:fldChar w:fldCharType="begin"/>
        </w:r>
        <w:r w:rsidRPr="00921181">
          <w:rPr>
            <w:rtl/>
          </w:rPr>
          <w:instrText xml:space="preserve"> </w:instrText>
        </w:r>
        <w:r w:rsidR="00D970BB" w:rsidRPr="00921181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921181">
          <w:rPr>
            <w:rFonts w:hint="cs"/>
            <w:color w:val="0070C0"/>
            <w:sz w:val="18"/>
          </w:rPr>
          <w:fldChar w:fldCharType="separate"/>
        </w:r>
        <w:r w:rsidR="002265E6" w:rsidRPr="00921181">
          <w:rPr>
            <w:rFonts w:hint="cs"/>
            <w:color w:val="0070C0"/>
            <w:sz w:val="18"/>
            <w:rtl/>
          </w:rPr>
          <w:t>1</w:t>
        </w:r>
        <w:r w:rsidR="00D970BB" w:rsidRPr="00921181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921181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318292">
    <w:abstractNumId w:val="1"/>
  </w:num>
  <w:num w:numId="2" w16cid:durableId="1680426116">
    <w:abstractNumId w:val="13"/>
  </w:num>
  <w:num w:numId="3" w16cid:durableId="346831401">
    <w:abstractNumId w:val="6"/>
  </w:num>
  <w:num w:numId="4" w16cid:durableId="540167517">
    <w:abstractNumId w:val="16"/>
  </w:num>
  <w:num w:numId="5" w16cid:durableId="1488402081">
    <w:abstractNumId w:val="10"/>
  </w:num>
  <w:num w:numId="6" w16cid:durableId="1018964528">
    <w:abstractNumId w:val="2"/>
  </w:num>
  <w:num w:numId="7" w16cid:durableId="1326856349">
    <w:abstractNumId w:val="15"/>
  </w:num>
  <w:num w:numId="8" w16cid:durableId="855536451">
    <w:abstractNumId w:val="14"/>
  </w:num>
  <w:num w:numId="9" w16cid:durableId="1807576851">
    <w:abstractNumId w:val="11"/>
  </w:num>
  <w:num w:numId="10" w16cid:durableId="389814873">
    <w:abstractNumId w:val="4"/>
  </w:num>
  <w:num w:numId="11" w16cid:durableId="815606979">
    <w:abstractNumId w:val="19"/>
  </w:num>
  <w:num w:numId="12" w16cid:durableId="1085611553">
    <w:abstractNumId w:val="18"/>
  </w:num>
  <w:num w:numId="13" w16cid:durableId="554514140">
    <w:abstractNumId w:val="9"/>
  </w:num>
  <w:num w:numId="14" w16cid:durableId="931624307">
    <w:abstractNumId w:val="3"/>
  </w:num>
  <w:num w:numId="15" w16cid:durableId="380638438">
    <w:abstractNumId w:val="17"/>
  </w:num>
  <w:num w:numId="16" w16cid:durableId="587884669">
    <w:abstractNumId w:val="0"/>
  </w:num>
  <w:num w:numId="17" w16cid:durableId="1339693917">
    <w:abstractNumId w:val="8"/>
  </w:num>
  <w:num w:numId="18" w16cid:durableId="1445078222">
    <w:abstractNumId w:val="5"/>
  </w:num>
  <w:num w:numId="19" w16cid:durableId="858811448">
    <w:abstractNumId w:val="12"/>
  </w:num>
  <w:num w:numId="20" w16cid:durableId="20537219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87A8D"/>
    <w:rsid w:val="000C55C8"/>
    <w:rsid w:val="001417F2"/>
    <w:rsid w:val="00144D65"/>
    <w:rsid w:val="00171266"/>
    <w:rsid w:val="00185CD9"/>
    <w:rsid w:val="001B5848"/>
    <w:rsid w:val="001D734D"/>
    <w:rsid w:val="001F6E80"/>
    <w:rsid w:val="00222C53"/>
    <w:rsid w:val="002265E6"/>
    <w:rsid w:val="00262441"/>
    <w:rsid w:val="00316AF8"/>
    <w:rsid w:val="00327EFC"/>
    <w:rsid w:val="00343738"/>
    <w:rsid w:val="00366DB6"/>
    <w:rsid w:val="00395450"/>
    <w:rsid w:val="003E4574"/>
    <w:rsid w:val="00433F16"/>
    <w:rsid w:val="00465223"/>
    <w:rsid w:val="004C1349"/>
    <w:rsid w:val="004E6EDE"/>
    <w:rsid w:val="004F413C"/>
    <w:rsid w:val="005528BD"/>
    <w:rsid w:val="00565BC2"/>
    <w:rsid w:val="00577CE1"/>
    <w:rsid w:val="005A2358"/>
    <w:rsid w:val="005A782A"/>
    <w:rsid w:val="0060366D"/>
    <w:rsid w:val="00660B9C"/>
    <w:rsid w:val="0066238F"/>
    <w:rsid w:val="006B0430"/>
    <w:rsid w:val="006C7FD9"/>
    <w:rsid w:val="006D65D2"/>
    <w:rsid w:val="00721943"/>
    <w:rsid w:val="00746BB3"/>
    <w:rsid w:val="00756446"/>
    <w:rsid w:val="00782610"/>
    <w:rsid w:val="00793CC4"/>
    <w:rsid w:val="007D2627"/>
    <w:rsid w:val="0080230B"/>
    <w:rsid w:val="00837E94"/>
    <w:rsid w:val="008413E4"/>
    <w:rsid w:val="0086219A"/>
    <w:rsid w:val="00871AB8"/>
    <w:rsid w:val="00877CAD"/>
    <w:rsid w:val="008A0370"/>
    <w:rsid w:val="008C258A"/>
    <w:rsid w:val="00916F2F"/>
    <w:rsid w:val="00921181"/>
    <w:rsid w:val="00945E4E"/>
    <w:rsid w:val="009A599D"/>
    <w:rsid w:val="009F3DA8"/>
    <w:rsid w:val="00A470B9"/>
    <w:rsid w:val="00A84F32"/>
    <w:rsid w:val="00AC3622"/>
    <w:rsid w:val="00AF1596"/>
    <w:rsid w:val="00B7085A"/>
    <w:rsid w:val="00C52133"/>
    <w:rsid w:val="00C70F9B"/>
    <w:rsid w:val="00C8352A"/>
    <w:rsid w:val="00C96D89"/>
    <w:rsid w:val="00CA0824"/>
    <w:rsid w:val="00CF4FD1"/>
    <w:rsid w:val="00D53610"/>
    <w:rsid w:val="00D567A7"/>
    <w:rsid w:val="00D71D1E"/>
    <w:rsid w:val="00D75F83"/>
    <w:rsid w:val="00D81648"/>
    <w:rsid w:val="00D92D55"/>
    <w:rsid w:val="00D970BB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51BF"/>
    <w:rsid w:val="00EA54CE"/>
    <w:rsid w:val="00EA57B1"/>
    <w:rsid w:val="00F02F7E"/>
    <w:rsid w:val="00F41A18"/>
    <w:rsid w:val="00F6077E"/>
    <w:rsid w:val="00F8500C"/>
    <w:rsid w:val="00FA054B"/>
    <w:rsid w:val="00FC0A81"/>
    <w:rsid w:val="00FC3989"/>
    <w:rsid w:val="00FD0B0B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181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1181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21181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EA2C5-C739-48A6-AD81-D845C5EC3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6</cp:revision>
  <cp:lastPrinted>2020-05-27T20:16:00Z</cp:lastPrinted>
  <dcterms:created xsi:type="dcterms:W3CDTF">2020-04-07T00:57:00Z</dcterms:created>
  <dcterms:modified xsi:type="dcterms:W3CDTF">2023-02-26T14:44:00Z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2020-05-27T20:16:22.9790757Z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2dcc49ee-4b59-40f4-b15c-f5961b1614c0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2020-05-27T20:16:22.9790757Z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2dcc49ee-4b59-40f4-b15c-f5961b1614c0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