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F3C58" w14:textId="7514A914" w:rsidR="00851432" w:rsidRPr="00C224E5" w:rsidRDefault="00F963D4" w:rsidP="00194077">
      <w:pPr>
        <w:spacing w:after="0"/>
        <w:ind w:left="-1440" w:right="11911"/>
        <w:jc w:val="both"/>
        <w:rPr>
          <w:rtl/>
        </w:rPr>
      </w:pPr>
      <w:r>
        <w:rPr>
          <w:rFonts w:hint="cs"/>
          <w:noProof/>
          <w:rtl/>
          <w:lang w:val="ar-SA"/>
        </w:rPr>
        <mc:AlternateContent>
          <mc:Choice Requires="wps">
            <w:drawing>
              <wp:anchor distT="0" distB="0" distL="114300" distR="114300" simplePos="0" relativeHeight="251665408" behindDoc="0" locked="0" layoutInCell="1" allowOverlap="1" wp14:anchorId="2B74D7A0" wp14:editId="7C90D9D2">
                <wp:simplePos x="0" y="0"/>
                <wp:positionH relativeFrom="column">
                  <wp:posOffset>438150</wp:posOffset>
                </wp:positionH>
                <wp:positionV relativeFrom="paragraph">
                  <wp:posOffset>3171825</wp:posOffset>
                </wp:positionV>
                <wp:extent cx="5114925" cy="214312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5114925" cy="2143125"/>
                        </a:xfrm>
                        <a:prstGeom prst="rect">
                          <a:avLst/>
                        </a:prstGeom>
                        <a:noFill/>
                        <a:ln w="6350">
                          <a:noFill/>
                        </a:ln>
                      </wps:spPr>
                      <wps:txbx>
                        <w:txbxContent>
                          <w:p w14:paraId="18C22FEF" w14:textId="398AE692" w:rsidR="00F963D4" w:rsidRPr="0026332E" w:rsidRDefault="00F963D4" w:rsidP="00F963D4">
                            <w:pPr>
                              <w:jc w:val="right"/>
                              <w:rPr>
                                <w:b/>
                                <w:bCs/>
                                <w:color w:val="4F81BD" w:themeColor="accent1"/>
                                <w:sz w:val="48"/>
                                <w:szCs w:val="48"/>
                                <w:rtl/>
                              </w:rPr>
                            </w:pPr>
                            <w:r w:rsidRPr="0026332E">
                              <w:rPr>
                                <w:b/>
                                <w:bCs/>
                                <w:color w:val="4F81BD" w:themeColor="accent1"/>
                                <w:sz w:val="48"/>
                                <w:szCs w:val="48"/>
                                <w:rtl/>
                                <w:lang w:bidi="ar-SA"/>
                              </w:rPr>
                              <w:t xml:space="preserve">المبادئ التوجيهية للفريق الاستشاري </w:t>
                            </w:r>
                            <w:r>
                              <w:rPr>
                                <w:b/>
                                <w:bCs/>
                                <w:color w:val="4F81BD" w:themeColor="accent1"/>
                                <w:sz w:val="48"/>
                                <w:szCs w:val="48"/>
                                <w:rtl/>
                                <w:lang w:bidi="ar-SA"/>
                              </w:rPr>
                              <w:br/>
                            </w:r>
                            <w:r w:rsidRPr="0026332E">
                              <w:rPr>
                                <w:b/>
                                <w:bCs/>
                                <w:color w:val="4F81BD" w:themeColor="accent1"/>
                                <w:sz w:val="48"/>
                                <w:szCs w:val="48"/>
                                <w:rtl/>
                                <w:lang w:bidi="ar-SA"/>
                              </w:rPr>
                              <w:t>الدولي للبحث والإنقاذ 2020</w:t>
                            </w:r>
                          </w:p>
                          <w:p w14:paraId="1C7DC843" w14:textId="4659CF6D" w:rsidR="00F963D4" w:rsidRDefault="00F963D4" w:rsidP="00F963D4">
                            <w:pPr>
                              <w:jc w:val="right"/>
                              <w:rPr>
                                <w:sz w:val="48"/>
                                <w:szCs w:val="48"/>
                                <w:rtl/>
                                <w:lang w:bidi="ar-SA"/>
                              </w:rPr>
                            </w:pPr>
                            <w:r w:rsidRPr="00F963D4">
                              <w:rPr>
                                <w:sz w:val="48"/>
                                <w:szCs w:val="48"/>
                                <w:rtl/>
                                <w:lang w:bidi="ar-SA"/>
                              </w:rPr>
                              <w:t>المجلد 2: التأهب والاستجابة</w:t>
                            </w:r>
                          </w:p>
                          <w:p w14:paraId="6CB5A8E8" w14:textId="135AC680" w:rsidR="00F963D4" w:rsidRPr="0026332E" w:rsidRDefault="00F963D4" w:rsidP="00F963D4">
                            <w:pPr>
                              <w:jc w:val="right"/>
                              <w:rPr>
                                <w:sz w:val="48"/>
                                <w:szCs w:val="48"/>
                                <w:rtl/>
                              </w:rPr>
                            </w:pPr>
                            <w:r>
                              <w:rPr>
                                <w:rFonts w:hint="cs"/>
                                <w:sz w:val="48"/>
                                <w:szCs w:val="48"/>
                                <w:rtl/>
                                <w:lang w:bidi="ar-SA"/>
                              </w:rPr>
                              <w:t>الدليل (أ): بناء القدرات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B74D7A0" id="_x0000_t202" coordsize="21600,21600" o:spt="202" path="m,l,21600r21600,l21600,xe">
                <v:stroke joinstyle="miter"/>
                <v:path gradientshapeok="t" o:connecttype="rect"/>
              </v:shapetype>
              <v:shape id="Text Box 15" o:spid="_x0000_s1026" type="#_x0000_t202" style="position:absolute;left:0;text-align:left;margin-left:34.5pt;margin-top:249.75pt;width:402.75pt;height:168.7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" filled="f" stroked="f" strokeweight=".5pt">
                <v:textbox>
                  <w:txbxContent>
                    <w:p w14:paraId="18C22FEF" w14:textId="398AE692" w:rsidR="00F963D4" w:rsidRPr="0026332E" w:rsidRDefault="00F963D4" w:rsidP="00F963D4">
                      <w:pPr>
                        <w:jc w:val="right"/>
                        <w:rPr>
                          <w:b/>
                          <w:bCs/>
                          <w:color w:val="4F81BD" w:themeColor="accent1"/>
                          <w:sz w:val="48"/>
                          <w:szCs w:val="48"/>
                          <w:rtl/>
                        </w:rPr>
                      </w:pPr>
                      <w:r w:rsidRPr="0026332E">
                        <w:rPr>
                          <w:b/>
                          <w:bCs/>
                          <w:color w:val="4F81BD" w:themeColor="accent1"/>
                          <w:sz w:val="48"/>
                          <w:szCs w:val="48"/>
                          <w:rtl/>
                          <w:lang w:bidi="ar-SA"/>
                        </w:rPr>
                        <w:t xml:space="preserve">المبادئ التوجيهية للفريق الاستشاري </w:t>
                      </w:r>
                      <w:r>
                        <w:rPr>
                          <w:b/>
                          <w:bCs/>
                          <w:color w:val="4F81BD" w:themeColor="accent1"/>
                          <w:sz w:val="48"/>
                          <w:szCs w:val="48"/>
                          <w:rtl/>
                          <w:lang w:bidi="ar-SA"/>
                        </w:rPr>
                        <w:br/>
                      </w:r>
                      <w:r w:rsidRPr="0026332E">
                        <w:rPr>
                          <w:b/>
                          <w:bCs/>
                          <w:color w:val="4F81BD" w:themeColor="accent1"/>
                          <w:sz w:val="48"/>
                          <w:szCs w:val="48"/>
                          <w:rtl/>
                          <w:lang w:bidi="ar-SA"/>
                        </w:rPr>
                        <w:t>الدولي للبحث والإنقاذ 2020</w:t>
                      </w:r>
                    </w:p>
                    <w:p w14:paraId="1C7DC843" w14:textId="4659CF6D" w:rsidR="00F963D4" w:rsidRDefault="00F963D4" w:rsidP="00F963D4">
                      <w:pPr>
                        <w:jc w:val="right"/>
                        <w:rPr>
                          <w:sz w:val="48"/>
                          <w:szCs w:val="48"/>
                          <w:rtl/>
                          <w:lang w:bidi="ar-SA"/>
                        </w:rPr>
                      </w:pPr>
                      <w:r w:rsidRPr="00F963D4">
                        <w:rPr>
                          <w:sz w:val="48"/>
                          <w:szCs w:val="48"/>
                          <w:rtl/>
                          <w:lang w:bidi="ar-SA"/>
                        </w:rPr>
                        <w:t>المجلد 2: التأهب والاستجابة</w:t>
                      </w:r>
                    </w:p>
                    <w:p w14:paraId="6CB5A8E8" w14:textId="135AC680" w:rsidR="00F963D4" w:rsidRPr="0026332E" w:rsidRDefault="00F963D4" w:rsidP="00F963D4">
                      <w:pPr>
                        <w:jc w:val="right"/>
                        <w:rPr>
                          <w:sz w:val="48"/>
                          <w:szCs w:val="48"/>
                          <w:rtl/>
                        </w:rPr>
                      </w:pPr>
                      <w:r>
                        <w:rPr>
                          <w:rFonts w:hint="cs"/>
                          <w:sz w:val="48"/>
                          <w:szCs w:val="48"/>
                          <w:rtl/>
                          <w:lang w:bidi="ar-SA"/>
                        </w:rPr>
                        <w:t>الدليل (أ): بناء القدرات</w:t>
                      </w:r>
                    </w:p>
                  </w:txbxContent>
                </v:textbox>
              </v:shape>
            </w:pict>
          </mc:Fallback>
        </mc:AlternateContent>
      </w:r>
      <w:r>
        <w:rPr>
          <w:rFonts w:hint="cs"/>
          <w:noProof/>
          <w:rtl/>
        </w:rPr>
        <w:drawing>
          <wp:anchor distT="0" distB="0" distL="114300" distR="114300" simplePos="0" relativeHeight="251663360" behindDoc="0" locked="0" layoutInCell="1" allowOverlap="0" wp14:anchorId="3A4AE252" wp14:editId="34A7697D">
            <wp:simplePos x="0" y="0"/>
            <wp:positionH relativeFrom="page">
              <wp:align>right</wp:align>
            </wp:positionH>
            <wp:positionV relativeFrom="page">
              <wp:align>top</wp:align>
            </wp:positionV>
            <wp:extent cx="7764586" cy="10051090"/>
            <wp:effectExtent l="0" t="0" r="8255" b="7620"/>
            <wp:wrapTopAndBottom/>
            <wp:docPr id="925" name="Picture 925"/>
            <wp:cNvGraphicFramePr/>
            <a:graphic xmlns:a="http://schemas.openxmlformats.org/drawingml/2006/main">
              <a:graphicData uri="http://schemas.openxmlformats.org/drawingml/2006/picture">
                <pic:pic xmlns:pic="http://schemas.openxmlformats.org/drawingml/2006/picture">
                  <pic:nvPicPr>
                    <pic:cNvPr id="925" name="Picture 925"/>
                    <pic:cNvPicPr/>
                  </pic:nvPicPr>
                  <pic:blipFill>
                    <a:blip r:embed="rId12">
                      <a:extLst>
                        <a:ext uri="{28A0092B-C50C-407E-A947-70E740481C1C}">
                          <a14:useLocalDpi xmlns:a14="http://schemas.microsoft.com/office/drawing/2010/main" val="0"/>
                        </a:ext>
                      </a:extLst>
                    </a:blip>
                    <a:stretch>
                      <a:fillRect/>
                    </a:stretch>
                  </pic:blipFill>
                  <pic:spPr>
                    <a:xfrm>
                      <a:off x="0" y="0"/>
                      <a:ext cx="7764586" cy="10051090"/>
                    </a:xfrm>
                    <a:prstGeom prst="rect">
                      <a:avLst/>
                    </a:prstGeom>
                  </pic:spPr>
                </pic:pic>
              </a:graphicData>
            </a:graphic>
            <wp14:sizeRelH relativeFrom="margin">
              <wp14:pctWidth>0</wp14:pctWidth>
            </wp14:sizeRelH>
            <wp14:sizeRelV relativeFrom="margin">
              <wp14:pctHeight>0</wp14:pctHeight>
            </wp14:sizeRelV>
          </wp:anchor>
        </w:drawing>
      </w:r>
      <w:r w:rsidR="00851432" w:rsidRPr="00C224E5">
        <w:rPr>
          <w:rFonts w:hint="cs"/>
          <w:rtl/>
        </w:rPr>
        <w:br w:type="page"/>
      </w:r>
    </w:p>
    <w:sdt>
      <w:sdtPr>
        <w:rPr>
          <w:rFonts w:ascii="Arial" w:eastAsiaTheme="minorHAnsi" w:hAnsi="Arial" w:cs="Arial"/>
          <w:color w:val="auto"/>
          <w:sz w:val="20"/>
          <w:szCs w:val="22"/>
          <w:rtl/>
          <w:lang w:val="en-GB"/>
        </w:rPr>
        <w:id w:val="-2057764821"/>
        <w:docPartObj>
          <w:docPartGallery w:val="Table of Contents"/>
          <w:docPartUnique/>
        </w:docPartObj>
      </w:sdtPr>
      <w:sdtEndPr>
        <w:rPr>
          <w:b/>
          <w:bCs/>
        </w:rPr>
      </w:sdtEndPr>
      <w:sdtContent>
        <w:p w14:paraId="3641B533" w14:textId="5B168594" w:rsidR="00683208" w:rsidRPr="00C224E5" w:rsidRDefault="00683208" w:rsidP="00194077">
          <w:pPr>
            <w:pStyle w:val="TOCHeading"/>
            <w:spacing w:after="240"/>
            <w:jc w:val="both"/>
            <w:rPr>
              <w:rFonts w:ascii="Arial" w:hAnsi="Arial" w:cs="Arial"/>
              <w:b/>
              <w:bCs/>
              <w:color w:val="0070C0"/>
              <w:rtl/>
            </w:rPr>
          </w:pPr>
          <w:r w:rsidRPr="00C224E5">
            <w:rPr>
              <w:rFonts w:ascii="Arial" w:hAnsi="Arial" w:cs="Arial" w:hint="cs"/>
              <w:b/>
              <w:bCs/>
              <w:color w:val="0070C0"/>
              <w:rtl/>
            </w:rPr>
            <w:t>المحتويات</w:t>
          </w:r>
        </w:p>
        <w:p w14:paraId="53351D52" w14:textId="254F0FC4" w:rsidR="00C224E5" w:rsidRPr="005B314B" w:rsidRDefault="00683208" w:rsidP="005B314B">
          <w:pPr>
            <w:pStyle w:val="TOC1"/>
            <w:rPr>
              <w:rFonts w:asciiTheme="minorHAnsi" w:eastAsiaTheme="minorEastAsia" w:hAnsiTheme="minorHAnsi" w:cstheme="minorBidi"/>
              <w:sz w:val="22"/>
              <w:szCs w:val="22"/>
              <w:rtl/>
              <w:lang w:eastAsia="en-GB" w:bidi="ar-SA"/>
            </w:rPr>
          </w:pPr>
          <w:r w:rsidRPr="005B314B">
            <w:rPr>
              <w:rFonts w:hint="cs"/>
              <w:rtl/>
            </w:rPr>
            <w:fldChar w:fldCharType="begin"/>
          </w:r>
          <w:r w:rsidRPr="005B314B">
            <w:rPr>
              <w:rtl/>
            </w:rPr>
            <w:instrText xml:space="preserve"> </w:instrText>
          </w:r>
          <w:r w:rsidRPr="005B314B">
            <w:rPr>
              <w:rFonts w:hint="cs"/>
            </w:rPr>
            <w:instrText xml:space="preserve">TOC \o "1-3" \h \z \u </w:instrText>
          </w:r>
          <w:r w:rsidRPr="005B314B">
            <w:rPr>
              <w:rFonts w:hint="cs"/>
              <w:rtl/>
            </w:rPr>
            <w:fldChar w:fldCharType="separate"/>
          </w:r>
          <w:hyperlink w:anchor="_Toc127176737" w:history="1">
            <w:r w:rsidR="00C224E5" w:rsidRPr="005B314B">
              <w:rPr>
                <w:rStyle w:val="Hyperlink"/>
                <w:bCs/>
                <w:rtl/>
              </w:rPr>
              <w:t>الاختصارات</w:t>
            </w:r>
            <w:r w:rsidR="00C224E5" w:rsidRPr="005B314B">
              <w:rPr>
                <w:webHidden/>
                <w:rtl/>
              </w:rPr>
              <w:tab/>
            </w:r>
            <w:r w:rsidR="00C224E5" w:rsidRPr="005B314B">
              <w:rPr>
                <w:webHidden/>
                <w:rtl/>
              </w:rPr>
              <w:fldChar w:fldCharType="begin"/>
            </w:r>
            <w:r w:rsidR="00C224E5" w:rsidRPr="005B314B">
              <w:rPr>
                <w:webHidden/>
                <w:rtl/>
              </w:rPr>
              <w:instrText xml:space="preserve"> </w:instrText>
            </w:r>
            <w:r w:rsidR="00C224E5" w:rsidRPr="005B314B">
              <w:rPr>
                <w:webHidden/>
              </w:rPr>
              <w:instrText>PAGEREF</w:instrText>
            </w:r>
            <w:r w:rsidR="00C224E5" w:rsidRPr="005B314B">
              <w:rPr>
                <w:webHidden/>
                <w:rtl/>
              </w:rPr>
              <w:instrText xml:space="preserve"> _</w:instrText>
            </w:r>
            <w:r w:rsidR="00C224E5" w:rsidRPr="005B314B">
              <w:rPr>
                <w:webHidden/>
              </w:rPr>
              <w:instrText>Toc127176737 \h</w:instrText>
            </w:r>
            <w:r w:rsidR="00C224E5" w:rsidRPr="005B314B">
              <w:rPr>
                <w:webHidden/>
                <w:rtl/>
              </w:rPr>
              <w:instrText xml:space="preserve"> </w:instrText>
            </w:r>
            <w:r w:rsidR="00C224E5" w:rsidRPr="005B314B">
              <w:rPr>
                <w:webHidden/>
                <w:rtl/>
              </w:rPr>
            </w:r>
            <w:r w:rsidR="00C224E5" w:rsidRPr="005B314B">
              <w:rPr>
                <w:webHidden/>
                <w:rtl/>
              </w:rPr>
              <w:fldChar w:fldCharType="separate"/>
            </w:r>
            <w:r w:rsidR="00743148">
              <w:rPr>
                <w:webHidden/>
                <w:rtl/>
              </w:rPr>
              <w:t>3</w:t>
            </w:r>
            <w:r w:rsidR="00C224E5" w:rsidRPr="005B314B">
              <w:rPr>
                <w:webHidden/>
                <w:rtl/>
              </w:rPr>
              <w:fldChar w:fldCharType="end"/>
            </w:r>
          </w:hyperlink>
        </w:p>
        <w:p w14:paraId="37B2A609" w14:textId="318D4794" w:rsidR="00C224E5" w:rsidRPr="005B314B" w:rsidRDefault="00000000" w:rsidP="005B314B">
          <w:pPr>
            <w:pStyle w:val="TOC1"/>
            <w:rPr>
              <w:rFonts w:asciiTheme="minorHAnsi" w:eastAsiaTheme="minorEastAsia" w:hAnsiTheme="minorHAnsi" w:cstheme="minorBidi"/>
              <w:sz w:val="22"/>
              <w:szCs w:val="22"/>
              <w:rtl/>
              <w:lang w:eastAsia="en-GB" w:bidi="ar-SA"/>
            </w:rPr>
          </w:pPr>
          <w:hyperlink w:anchor="_Toc127176738" w:history="1">
            <w:r w:rsidR="00C224E5" w:rsidRPr="005B314B">
              <w:rPr>
                <w:rStyle w:val="Hyperlink"/>
                <w:bCs/>
                <w:rtl/>
              </w:rPr>
              <w:t>1</w:t>
            </w:r>
            <w:r w:rsidR="00C224E5" w:rsidRPr="005B314B">
              <w:rPr>
                <w:rFonts w:asciiTheme="minorHAnsi" w:eastAsiaTheme="minorEastAsia" w:hAnsiTheme="minorHAnsi" w:cstheme="minorBidi"/>
                <w:sz w:val="22"/>
                <w:szCs w:val="22"/>
                <w:rtl/>
                <w:lang w:eastAsia="en-GB" w:bidi="ar-SA"/>
              </w:rPr>
              <w:tab/>
            </w:r>
            <w:r w:rsidR="00C224E5" w:rsidRPr="005B314B">
              <w:rPr>
                <w:rStyle w:val="Hyperlink"/>
                <w:bCs/>
                <w:rtl/>
              </w:rPr>
              <w:t>مقدمة</w:t>
            </w:r>
            <w:r w:rsidR="00C224E5" w:rsidRPr="005B314B">
              <w:rPr>
                <w:rStyle w:val="Hyperlink"/>
                <w:bCs/>
              </w:rPr>
              <w:tab/>
            </w:r>
            <w:r w:rsidR="00C224E5" w:rsidRPr="005B314B">
              <w:rPr>
                <w:webHidden/>
                <w:rtl/>
              </w:rPr>
              <w:tab/>
            </w:r>
            <w:r w:rsidR="00C224E5" w:rsidRPr="005B314B">
              <w:rPr>
                <w:webHidden/>
                <w:rtl/>
              </w:rPr>
              <w:fldChar w:fldCharType="begin"/>
            </w:r>
            <w:r w:rsidR="00C224E5" w:rsidRPr="005B314B">
              <w:rPr>
                <w:webHidden/>
                <w:rtl/>
              </w:rPr>
              <w:instrText xml:space="preserve"> </w:instrText>
            </w:r>
            <w:r w:rsidR="00C224E5" w:rsidRPr="005B314B">
              <w:rPr>
                <w:webHidden/>
              </w:rPr>
              <w:instrText>PAGEREF</w:instrText>
            </w:r>
            <w:r w:rsidR="00C224E5" w:rsidRPr="005B314B">
              <w:rPr>
                <w:webHidden/>
                <w:rtl/>
              </w:rPr>
              <w:instrText xml:space="preserve"> _</w:instrText>
            </w:r>
            <w:r w:rsidR="00C224E5" w:rsidRPr="005B314B">
              <w:rPr>
                <w:webHidden/>
              </w:rPr>
              <w:instrText>Toc127176738 \h</w:instrText>
            </w:r>
            <w:r w:rsidR="00C224E5" w:rsidRPr="005B314B">
              <w:rPr>
                <w:webHidden/>
                <w:rtl/>
              </w:rPr>
              <w:instrText xml:space="preserve"> </w:instrText>
            </w:r>
            <w:r w:rsidR="00C224E5" w:rsidRPr="005B314B">
              <w:rPr>
                <w:webHidden/>
                <w:rtl/>
              </w:rPr>
            </w:r>
            <w:r w:rsidR="00C224E5" w:rsidRPr="005B314B">
              <w:rPr>
                <w:webHidden/>
                <w:rtl/>
              </w:rPr>
              <w:fldChar w:fldCharType="separate"/>
            </w:r>
            <w:r w:rsidR="00743148">
              <w:rPr>
                <w:webHidden/>
                <w:rtl/>
              </w:rPr>
              <w:t>4</w:t>
            </w:r>
            <w:r w:rsidR="00C224E5" w:rsidRPr="005B314B">
              <w:rPr>
                <w:webHidden/>
                <w:rtl/>
              </w:rPr>
              <w:fldChar w:fldCharType="end"/>
            </w:r>
          </w:hyperlink>
        </w:p>
        <w:p w14:paraId="5B98798A" w14:textId="561A4EAE" w:rsidR="00C224E5" w:rsidRPr="005B314B" w:rsidRDefault="00000000" w:rsidP="005B314B">
          <w:pPr>
            <w:pStyle w:val="TOC1"/>
            <w:rPr>
              <w:rFonts w:asciiTheme="minorHAnsi" w:eastAsiaTheme="minorEastAsia" w:hAnsiTheme="minorHAnsi" w:cstheme="minorBidi"/>
              <w:sz w:val="22"/>
              <w:szCs w:val="22"/>
              <w:rtl/>
              <w:lang w:eastAsia="en-GB" w:bidi="ar-SA"/>
            </w:rPr>
          </w:pPr>
          <w:hyperlink w:anchor="_Toc127176739" w:history="1">
            <w:r w:rsidR="00C224E5" w:rsidRPr="005B314B">
              <w:rPr>
                <w:rStyle w:val="Hyperlink"/>
                <w:bCs/>
                <w:rtl/>
              </w:rPr>
              <w:t>2</w:t>
            </w:r>
            <w:r w:rsidR="00C224E5" w:rsidRPr="005B314B">
              <w:rPr>
                <w:rFonts w:asciiTheme="minorHAnsi" w:eastAsiaTheme="minorEastAsia" w:hAnsiTheme="minorHAnsi" w:cstheme="minorBidi"/>
                <w:sz w:val="22"/>
                <w:szCs w:val="22"/>
                <w:rtl/>
                <w:lang w:eastAsia="en-GB" w:bidi="ar-SA"/>
              </w:rPr>
              <w:tab/>
            </w:r>
            <w:r w:rsidR="00C224E5" w:rsidRPr="005B314B">
              <w:rPr>
                <w:rStyle w:val="Hyperlink"/>
                <w:bCs/>
                <w:rtl/>
              </w:rPr>
              <w:t>بناء القدرات المحلية</w:t>
            </w:r>
            <w:r w:rsidR="00C224E5" w:rsidRPr="005B314B">
              <w:rPr>
                <w:webHidden/>
                <w:rtl/>
              </w:rPr>
              <w:tab/>
            </w:r>
            <w:r w:rsidR="00C224E5" w:rsidRPr="005B314B">
              <w:rPr>
                <w:webHidden/>
                <w:rtl/>
              </w:rPr>
              <w:fldChar w:fldCharType="begin"/>
            </w:r>
            <w:r w:rsidR="00C224E5" w:rsidRPr="005B314B">
              <w:rPr>
                <w:webHidden/>
                <w:rtl/>
              </w:rPr>
              <w:instrText xml:space="preserve"> </w:instrText>
            </w:r>
            <w:r w:rsidR="00C224E5" w:rsidRPr="005B314B">
              <w:rPr>
                <w:webHidden/>
              </w:rPr>
              <w:instrText>PAGEREF</w:instrText>
            </w:r>
            <w:r w:rsidR="00C224E5" w:rsidRPr="005B314B">
              <w:rPr>
                <w:webHidden/>
                <w:rtl/>
              </w:rPr>
              <w:instrText xml:space="preserve"> _</w:instrText>
            </w:r>
            <w:r w:rsidR="00C224E5" w:rsidRPr="005B314B">
              <w:rPr>
                <w:webHidden/>
              </w:rPr>
              <w:instrText>Toc127176739 \h</w:instrText>
            </w:r>
            <w:r w:rsidR="00C224E5" w:rsidRPr="005B314B">
              <w:rPr>
                <w:webHidden/>
                <w:rtl/>
              </w:rPr>
              <w:instrText xml:space="preserve"> </w:instrText>
            </w:r>
            <w:r w:rsidR="00C224E5" w:rsidRPr="005B314B">
              <w:rPr>
                <w:webHidden/>
                <w:rtl/>
              </w:rPr>
            </w:r>
            <w:r w:rsidR="00C224E5" w:rsidRPr="005B314B">
              <w:rPr>
                <w:webHidden/>
                <w:rtl/>
              </w:rPr>
              <w:fldChar w:fldCharType="separate"/>
            </w:r>
            <w:r w:rsidR="00743148">
              <w:rPr>
                <w:webHidden/>
                <w:rtl/>
              </w:rPr>
              <w:t>6</w:t>
            </w:r>
            <w:r w:rsidR="00C224E5" w:rsidRPr="005B314B">
              <w:rPr>
                <w:webHidden/>
                <w:rtl/>
              </w:rPr>
              <w:fldChar w:fldCharType="end"/>
            </w:r>
          </w:hyperlink>
        </w:p>
        <w:p w14:paraId="037B8DE9" w14:textId="7A8699E5"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40" w:history="1">
            <w:r w:rsidR="00C224E5" w:rsidRPr="005B314B">
              <w:rPr>
                <w:rStyle w:val="Hyperlink"/>
                <w:noProof/>
                <w:rtl/>
              </w:rPr>
              <w:t>2.1</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المستجيب الأول</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Toc127176740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7</w:t>
            </w:r>
            <w:r w:rsidR="00C224E5" w:rsidRPr="005B314B">
              <w:rPr>
                <w:noProof/>
                <w:webHidden/>
                <w:rtl/>
              </w:rPr>
              <w:fldChar w:fldCharType="end"/>
            </w:r>
          </w:hyperlink>
        </w:p>
        <w:p w14:paraId="35FFD0E7" w14:textId="3BE9D75F"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41" w:history="1">
            <w:r w:rsidR="00C224E5" w:rsidRPr="005B314B">
              <w:rPr>
                <w:rStyle w:val="Hyperlink"/>
                <w:noProof/>
                <w:rtl/>
              </w:rPr>
              <w:t>2.2</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إمكانات الإنقاذ التقني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Toc127176741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7</w:t>
            </w:r>
            <w:r w:rsidR="00C224E5" w:rsidRPr="005B314B">
              <w:rPr>
                <w:noProof/>
                <w:webHidden/>
                <w:rtl/>
              </w:rPr>
              <w:fldChar w:fldCharType="end"/>
            </w:r>
          </w:hyperlink>
        </w:p>
        <w:p w14:paraId="31FDFCAB" w14:textId="0FB844D0"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42" w:history="1">
            <w:r w:rsidR="00C224E5" w:rsidRPr="005B314B">
              <w:rPr>
                <w:rStyle w:val="Hyperlink"/>
                <w:noProof/>
                <w:rtl/>
              </w:rPr>
              <w:t>2.3</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اعتبارات قبل تشكيل فريق</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Toc127176742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8</w:t>
            </w:r>
            <w:r w:rsidR="00C224E5" w:rsidRPr="005B314B">
              <w:rPr>
                <w:noProof/>
                <w:webHidden/>
                <w:rtl/>
              </w:rPr>
              <w:fldChar w:fldCharType="end"/>
            </w:r>
          </w:hyperlink>
        </w:p>
        <w:p w14:paraId="77D30249" w14:textId="19FFA38F" w:rsidR="00C224E5" w:rsidRPr="005B314B" w:rsidRDefault="00000000" w:rsidP="00C224E5">
          <w:pPr>
            <w:pStyle w:val="TOC3"/>
            <w:rPr>
              <w:noProof/>
              <w:rtl/>
            </w:rPr>
          </w:pPr>
          <w:hyperlink w:anchor="_Toc127176743" w:history="1">
            <w:r w:rsidR="00C224E5" w:rsidRPr="005B314B">
              <w:rPr>
                <w:noProof/>
                <w:rtl/>
              </w:rPr>
              <w:t>2.3.1</w:t>
            </w:r>
            <w:r w:rsidR="00C224E5" w:rsidRPr="005B314B">
              <w:rPr>
                <w:noProof/>
                <w:rtl/>
              </w:rPr>
              <w:tab/>
              <w:t>هل هناك حاجة إلى فريق في مجتمعنا؟</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Toc127176743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8</w:t>
            </w:r>
            <w:r w:rsidR="00C224E5" w:rsidRPr="005B314B">
              <w:rPr>
                <w:noProof/>
                <w:webHidden/>
                <w:rtl/>
              </w:rPr>
              <w:fldChar w:fldCharType="end"/>
            </w:r>
          </w:hyperlink>
        </w:p>
        <w:p w14:paraId="750BA660" w14:textId="4B62A928"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44" w:history="1">
            <w:r w:rsidR="00C224E5" w:rsidRPr="005B314B">
              <w:rPr>
                <w:rStyle w:val="Hyperlink"/>
                <w:noProof/>
                <w:rtl/>
              </w:rPr>
              <w:t>2.3.2</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ما نوع الفريق المطلوب لمجتمعنا؟</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Toc127176744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8</w:t>
            </w:r>
            <w:r w:rsidR="00C224E5" w:rsidRPr="005B314B">
              <w:rPr>
                <w:noProof/>
                <w:webHidden/>
                <w:rtl/>
              </w:rPr>
              <w:fldChar w:fldCharType="end"/>
            </w:r>
          </w:hyperlink>
        </w:p>
        <w:p w14:paraId="5AFA9474" w14:textId="59119046"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45" w:history="1">
            <w:r w:rsidR="00C224E5" w:rsidRPr="005B314B">
              <w:rPr>
                <w:rStyle w:val="Hyperlink"/>
                <w:noProof/>
                <w:rtl/>
              </w:rPr>
              <w:t>2.3.3</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هل لدينا التزام من أعضاء المنظمة بشأن هذا الأمر؟</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Toc127176745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9</w:t>
            </w:r>
            <w:r w:rsidR="00C224E5" w:rsidRPr="005B314B">
              <w:rPr>
                <w:noProof/>
                <w:webHidden/>
                <w:rtl/>
              </w:rPr>
              <w:fldChar w:fldCharType="end"/>
            </w:r>
          </w:hyperlink>
        </w:p>
        <w:p w14:paraId="5A1E0F6A" w14:textId="3E98DF1F"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46" w:history="1">
            <w:r w:rsidR="00C224E5" w:rsidRPr="005B314B">
              <w:rPr>
                <w:rStyle w:val="Hyperlink"/>
                <w:noProof/>
                <w:rtl/>
              </w:rPr>
              <w:t>2.3.4</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كم سيكلف تشكيل فريق، وهل التمويل متوفر ومستدام؟</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Toc127176746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9</w:t>
            </w:r>
            <w:r w:rsidR="00C224E5" w:rsidRPr="005B314B">
              <w:rPr>
                <w:noProof/>
                <w:webHidden/>
                <w:rtl/>
              </w:rPr>
              <w:fldChar w:fldCharType="end"/>
            </w:r>
          </w:hyperlink>
        </w:p>
        <w:p w14:paraId="4E423737" w14:textId="69B9D61A"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47" w:history="1">
            <w:r w:rsidR="00C224E5" w:rsidRPr="005B314B">
              <w:rPr>
                <w:rStyle w:val="Hyperlink"/>
                <w:noProof/>
                <w:rtl/>
              </w:rPr>
              <w:t>2.3.5</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هل سيوفر المسؤولون المنتخبون وإدارة المدينة الدعم لفريق الإنقاذ التقني؟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Toc127176747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9</w:t>
            </w:r>
            <w:r w:rsidR="00C224E5" w:rsidRPr="005B314B">
              <w:rPr>
                <w:noProof/>
                <w:webHidden/>
                <w:rtl/>
              </w:rPr>
              <w:fldChar w:fldCharType="end"/>
            </w:r>
          </w:hyperlink>
        </w:p>
        <w:p w14:paraId="5D4D0D6C" w14:textId="50847C1E"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48" w:history="1">
            <w:r w:rsidR="00C224E5" w:rsidRPr="005B314B">
              <w:rPr>
                <w:rStyle w:val="Hyperlink"/>
                <w:noProof/>
                <w:rtl/>
              </w:rPr>
              <w:t>2.3.6</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هل الموارد الأخرى متوفرة من المجتمعات المجاورة؟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Toc127176748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10</w:t>
            </w:r>
            <w:r w:rsidR="00C224E5" w:rsidRPr="005B314B">
              <w:rPr>
                <w:noProof/>
                <w:webHidden/>
                <w:rtl/>
              </w:rPr>
              <w:fldChar w:fldCharType="end"/>
            </w:r>
          </w:hyperlink>
        </w:p>
        <w:p w14:paraId="7008DD45" w14:textId="0E70BFD6"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49" w:history="1">
            <w:r w:rsidR="00C224E5" w:rsidRPr="005B314B">
              <w:rPr>
                <w:rStyle w:val="Hyperlink"/>
                <w:noProof/>
                <w:rtl/>
              </w:rPr>
              <w:t>2.3.7</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ما هي التحديات التي يفرضها تشكيل الفريق؟</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Toc127176749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10</w:t>
            </w:r>
            <w:r w:rsidR="00C224E5" w:rsidRPr="005B314B">
              <w:rPr>
                <w:noProof/>
                <w:webHidden/>
                <w:rtl/>
              </w:rPr>
              <w:fldChar w:fldCharType="end"/>
            </w:r>
          </w:hyperlink>
        </w:p>
        <w:p w14:paraId="1F1D95A2" w14:textId="3561AF88"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50" w:history="1">
            <w:r w:rsidR="00C224E5" w:rsidRPr="005B314B">
              <w:rPr>
                <w:rStyle w:val="Hyperlink"/>
                <w:noProof/>
                <w:rtl/>
              </w:rPr>
              <w:t>2.3.8</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ما هي القوانين واللوائح والمعايير التي تؤثر على تطوير الفريق؟</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Toc127176750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10</w:t>
            </w:r>
            <w:r w:rsidR="00C224E5" w:rsidRPr="005B314B">
              <w:rPr>
                <w:noProof/>
                <w:webHidden/>
                <w:rtl/>
              </w:rPr>
              <w:fldChar w:fldCharType="end"/>
            </w:r>
          </w:hyperlink>
        </w:p>
        <w:p w14:paraId="4D021B2D" w14:textId="7D90DB66"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51" w:history="1">
            <w:r w:rsidR="00C224E5" w:rsidRPr="005B314B">
              <w:rPr>
                <w:rStyle w:val="Hyperlink"/>
                <w:noProof/>
                <w:rtl/>
              </w:rPr>
              <w:t>2.3.9</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ما هي متطلبات التدريب القائمة؟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Toc127176751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10</w:t>
            </w:r>
            <w:r w:rsidR="00C224E5" w:rsidRPr="005B314B">
              <w:rPr>
                <w:noProof/>
                <w:webHidden/>
                <w:rtl/>
              </w:rPr>
              <w:fldChar w:fldCharType="end"/>
            </w:r>
          </w:hyperlink>
        </w:p>
        <w:p w14:paraId="64D97772" w14:textId="16A39673"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52" w:history="1">
            <w:r w:rsidR="00C224E5" w:rsidRPr="005B314B">
              <w:rPr>
                <w:rStyle w:val="Hyperlink"/>
                <w:noProof/>
                <w:rtl/>
              </w:rPr>
              <w:t>2.4</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كيفية تشكيل فريق إنقاذ تقني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Toc127176752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10</w:t>
            </w:r>
            <w:r w:rsidR="00C224E5" w:rsidRPr="005B314B">
              <w:rPr>
                <w:noProof/>
                <w:webHidden/>
                <w:rtl/>
              </w:rPr>
              <w:fldChar w:fldCharType="end"/>
            </w:r>
          </w:hyperlink>
        </w:p>
        <w:p w14:paraId="05C8320D" w14:textId="5BAAD347"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53" w:history="1">
            <w:r w:rsidR="00C224E5" w:rsidRPr="005B314B">
              <w:rPr>
                <w:rStyle w:val="Hyperlink"/>
                <w:noProof/>
                <w:rtl/>
              </w:rPr>
              <w:t>2.4.1</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المرحلة الأولى: تقييم المخاطر واحتياجات الإنقاذ لدى المجتمع</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Toc127176753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11</w:t>
            </w:r>
            <w:r w:rsidR="00C224E5" w:rsidRPr="005B314B">
              <w:rPr>
                <w:noProof/>
                <w:webHidden/>
                <w:rtl/>
              </w:rPr>
              <w:fldChar w:fldCharType="end"/>
            </w:r>
          </w:hyperlink>
        </w:p>
        <w:p w14:paraId="6C34C3D5" w14:textId="73D184A2"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54" w:history="1">
            <w:r w:rsidR="00C224E5" w:rsidRPr="005B314B">
              <w:rPr>
                <w:rStyle w:val="Hyperlink"/>
                <w:noProof/>
                <w:rtl/>
              </w:rPr>
              <w:t>2.4.2</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المرحلة الثانية: التخطيط</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Toc127176754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14</w:t>
            </w:r>
            <w:r w:rsidR="00C224E5" w:rsidRPr="005B314B">
              <w:rPr>
                <w:noProof/>
                <w:webHidden/>
                <w:rtl/>
              </w:rPr>
              <w:fldChar w:fldCharType="end"/>
            </w:r>
          </w:hyperlink>
        </w:p>
        <w:p w14:paraId="3F49BB8A" w14:textId="16D99F49"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55" w:history="1">
            <w:r w:rsidR="00C224E5" w:rsidRPr="005B314B">
              <w:rPr>
                <w:rStyle w:val="Hyperlink"/>
                <w:noProof/>
                <w:rtl/>
              </w:rPr>
              <w:t>2.4.3</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المرحلة 3: تطوير الفريق</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Toc127176755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19</w:t>
            </w:r>
            <w:r w:rsidR="00C224E5" w:rsidRPr="005B314B">
              <w:rPr>
                <w:noProof/>
                <w:webHidden/>
                <w:rtl/>
              </w:rPr>
              <w:fldChar w:fldCharType="end"/>
            </w:r>
          </w:hyperlink>
        </w:p>
        <w:p w14:paraId="0AAC6C09" w14:textId="33839C0E"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56" w:history="1">
            <w:r w:rsidR="00C224E5" w:rsidRPr="005B314B">
              <w:rPr>
                <w:rStyle w:val="Hyperlink"/>
                <w:noProof/>
                <w:rtl/>
              </w:rPr>
              <w:t>2.4.4</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المرحلة 4: تطوير أدلة التشغيل القياسية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Toc127176756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22</w:t>
            </w:r>
            <w:r w:rsidR="00C224E5" w:rsidRPr="005B314B">
              <w:rPr>
                <w:noProof/>
                <w:webHidden/>
                <w:rtl/>
              </w:rPr>
              <w:fldChar w:fldCharType="end"/>
            </w:r>
          </w:hyperlink>
        </w:p>
        <w:p w14:paraId="13B95303" w14:textId="29170FBE"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57" w:history="1">
            <w:r w:rsidR="00C224E5" w:rsidRPr="005B314B">
              <w:rPr>
                <w:rStyle w:val="Hyperlink"/>
                <w:noProof/>
                <w:rtl/>
              </w:rPr>
              <w:t>2.5</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متطلبات التمويل والمصادر المحتملة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Toc127176757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25</w:t>
            </w:r>
            <w:r w:rsidR="00C224E5" w:rsidRPr="005B314B">
              <w:rPr>
                <w:noProof/>
                <w:webHidden/>
                <w:rtl/>
              </w:rPr>
              <w:fldChar w:fldCharType="end"/>
            </w:r>
          </w:hyperlink>
        </w:p>
        <w:p w14:paraId="47B26757" w14:textId="1587A117"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58" w:history="1">
            <w:r w:rsidR="00C224E5" w:rsidRPr="005B314B">
              <w:rPr>
                <w:rStyle w:val="Hyperlink"/>
                <w:noProof/>
                <w:rtl/>
              </w:rPr>
              <w:t>2.5.1</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التكاليف المالية: أين تنفق الأموال</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Toc127176758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25</w:t>
            </w:r>
            <w:r w:rsidR="00C224E5" w:rsidRPr="005B314B">
              <w:rPr>
                <w:noProof/>
                <w:webHidden/>
                <w:rtl/>
              </w:rPr>
              <w:fldChar w:fldCharType="end"/>
            </w:r>
          </w:hyperlink>
        </w:p>
        <w:p w14:paraId="223358DD" w14:textId="7E725095"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59" w:history="1">
            <w:r w:rsidR="00C224E5" w:rsidRPr="005B314B">
              <w:rPr>
                <w:rStyle w:val="Hyperlink"/>
                <w:noProof/>
                <w:rtl/>
              </w:rPr>
              <w:t>2.5.2</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مصادر التمويل</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Toc127176759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26</w:t>
            </w:r>
            <w:r w:rsidR="00C224E5" w:rsidRPr="005B314B">
              <w:rPr>
                <w:noProof/>
                <w:webHidden/>
                <w:rtl/>
              </w:rPr>
              <w:fldChar w:fldCharType="end"/>
            </w:r>
          </w:hyperlink>
        </w:p>
        <w:p w14:paraId="26E4CB1D" w14:textId="10047BFA"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60" w:history="1">
            <w:r w:rsidR="00C224E5" w:rsidRPr="005B314B">
              <w:rPr>
                <w:rStyle w:val="Hyperlink"/>
                <w:noProof/>
                <w:rtl/>
              </w:rPr>
              <w:t>2.6</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الأفراد والتوظيف</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Toc127176760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27</w:t>
            </w:r>
            <w:r w:rsidR="00C224E5" w:rsidRPr="005B314B">
              <w:rPr>
                <w:noProof/>
                <w:webHidden/>
                <w:rtl/>
              </w:rPr>
              <w:fldChar w:fldCharType="end"/>
            </w:r>
          </w:hyperlink>
        </w:p>
        <w:p w14:paraId="3250CD2F" w14:textId="172BB26A"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61" w:history="1">
            <w:r w:rsidR="00C224E5" w:rsidRPr="005B314B">
              <w:rPr>
                <w:rStyle w:val="Hyperlink"/>
                <w:noProof/>
                <w:rtl/>
              </w:rPr>
              <w:t>2.6.1</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نوع الأفراد الضروريين لفريق الإنقاذ التقني.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Toc127176761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27</w:t>
            </w:r>
            <w:r w:rsidR="00C224E5" w:rsidRPr="005B314B">
              <w:rPr>
                <w:noProof/>
                <w:webHidden/>
                <w:rtl/>
              </w:rPr>
              <w:fldChar w:fldCharType="end"/>
            </w:r>
          </w:hyperlink>
        </w:p>
        <w:p w14:paraId="60DC6002" w14:textId="76B5DDD5"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62" w:history="1">
            <w:r w:rsidR="00C224E5" w:rsidRPr="005B314B">
              <w:rPr>
                <w:rStyle w:val="Hyperlink"/>
                <w:noProof/>
                <w:rtl/>
              </w:rPr>
              <w:t>2.6.2</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المتطلبات البدنية/ العقلية للأفراد ورصد الحالة الصحية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Toc127176762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27</w:t>
            </w:r>
            <w:r w:rsidR="00C224E5" w:rsidRPr="005B314B">
              <w:rPr>
                <w:noProof/>
                <w:webHidden/>
                <w:rtl/>
              </w:rPr>
              <w:fldChar w:fldCharType="end"/>
            </w:r>
          </w:hyperlink>
        </w:p>
        <w:p w14:paraId="015C2810" w14:textId="01B75BE5"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63" w:history="1">
            <w:r w:rsidR="00C224E5" w:rsidRPr="005B314B">
              <w:rPr>
                <w:rStyle w:val="Hyperlink"/>
                <w:noProof/>
                <w:rtl/>
              </w:rPr>
              <w:t>2.6.3</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اختيار أفراد الفريق</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Toc127176763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28</w:t>
            </w:r>
            <w:r w:rsidR="00C224E5" w:rsidRPr="005B314B">
              <w:rPr>
                <w:noProof/>
                <w:webHidden/>
                <w:rtl/>
              </w:rPr>
              <w:fldChar w:fldCharType="end"/>
            </w:r>
          </w:hyperlink>
        </w:p>
        <w:p w14:paraId="4779A08A" w14:textId="10128EA8"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64" w:history="1">
            <w:r w:rsidR="00C224E5" w:rsidRPr="005B314B">
              <w:rPr>
                <w:rStyle w:val="Hyperlink"/>
                <w:noProof/>
                <w:rtl/>
              </w:rPr>
              <w:t>2.6.4</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إشراك رجال الإطفاء، وأفراد الخدمات الطبية الطارئة، والموظفين غير المكلفين بالإنقاذ في عمليات الإنقاذ</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Toc127176764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28</w:t>
            </w:r>
            <w:r w:rsidR="00C224E5" w:rsidRPr="005B314B">
              <w:rPr>
                <w:noProof/>
                <w:webHidden/>
                <w:rtl/>
              </w:rPr>
              <w:fldChar w:fldCharType="end"/>
            </w:r>
          </w:hyperlink>
        </w:p>
        <w:p w14:paraId="2010A6DA" w14:textId="590EBBF8"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65" w:history="1">
            <w:r w:rsidR="00C224E5" w:rsidRPr="005B314B">
              <w:rPr>
                <w:rStyle w:val="Hyperlink"/>
                <w:noProof/>
                <w:rtl/>
              </w:rPr>
              <w:t>2.6.5</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إشراك "الخبراء من المواطنين" في عمليات الإنقاذ</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Toc127176765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29</w:t>
            </w:r>
            <w:r w:rsidR="00C224E5" w:rsidRPr="005B314B">
              <w:rPr>
                <w:noProof/>
                <w:webHidden/>
                <w:rtl/>
              </w:rPr>
              <w:fldChar w:fldCharType="end"/>
            </w:r>
          </w:hyperlink>
        </w:p>
        <w:p w14:paraId="39DDBA89" w14:textId="3B64C160"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66" w:history="1">
            <w:r w:rsidR="00C224E5" w:rsidRPr="005B314B">
              <w:rPr>
                <w:rStyle w:val="Hyperlink"/>
                <w:noProof/>
                <w:rtl/>
              </w:rPr>
              <w:t>2.6.6</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الحد الأدنى لعدد الأفراد اللازمين لكل نظام إنقاذ</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Toc127176766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30</w:t>
            </w:r>
            <w:r w:rsidR="00C224E5" w:rsidRPr="005B314B">
              <w:rPr>
                <w:noProof/>
                <w:webHidden/>
                <w:rtl/>
              </w:rPr>
              <w:fldChar w:fldCharType="end"/>
            </w:r>
          </w:hyperlink>
        </w:p>
        <w:p w14:paraId="0A49DC3C" w14:textId="011DA3B6"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67" w:history="1">
            <w:r w:rsidR="00C224E5" w:rsidRPr="005B314B">
              <w:rPr>
                <w:rStyle w:val="Hyperlink"/>
                <w:noProof/>
                <w:rtl/>
              </w:rPr>
              <w:t>2.7</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اللوائح التوجيهية والمعايير التي تنظّم عمليات الإنقاذ التقني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Toc127176767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30</w:t>
            </w:r>
            <w:r w:rsidR="00C224E5" w:rsidRPr="005B314B">
              <w:rPr>
                <w:noProof/>
                <w:webHidden/>
                <w:rtl/>
              </w:rPr>
              <w:fldChar w:fldCharType="end"/>
            </w:r>
          </w:hyperlink>
        </w:p>
        <w:p w14:paraId="4E92A1B1" w14:textId="44B9DA39"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68" w:history="1">
            <w:r w:rsidR="00C224E5" w:rsidRPr="005B314B">
              <w:rPr>
                <w:rStyle w:val="Hyperlink"/>
                <w:noProof/>
                <w:rtl/>
              </w:rPr>
              <w:t>2.8</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تدريب الإنقاذ التقني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Toc127176768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31</w:t>
            </w:r>
            <w:r w:rsidR="00C224E5" w:rsidRPr="005B314B">
              <w:rPr>
                <w:noProof/>
                <w:webHidden/>
                <w:rtl/>
              </w:rPr>
              <w:fldChar w:fldCharType="end"/>
            </w:r>
          </w:hyperlink>
        </w:p>
        <w:p w14:paraId="6A51F078" w14:textId="6EC8BF9C"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69" w:history="1">
            <w:r w:rsidR="00C224E5" w:rsidRPr="005B314B">
              <w:rPr>
                <w:rStyle w:val="Hyperlink"/>
                <w:noProof/>
                <w:rtl/>
              </w:rPr>
              <w:t>2.8.1</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مصادر التدريب</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Toc127176769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31</w:t>
            </w:r>
            <w:r w:rsidR="00C224E5" w:rsidRPr="005B314B">
              <w:rPr>
                <w:noProof/>
                <w:webHidden/>
                <w:rtl/>
              </w:rPr>
              <w:fldChar w:fldCharType="end"/>
            </w:r>
          </w:hyperlink>
        </w:p>
        <w:p w14:paraId="64831E62" w14:textId="0C637B70"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70" w:history="1">
            <w:r w:rsidR="00C224E5" w:rsidRPr="005B314B">
              <w:rPr>
                <w:rStyle w:val="Hyperlink"/>
                <w:noProof/>
                <w:rtl/>
              </w:rPr>
              <w:t>2.8.2</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وضع خطة التدريب على الإنقاذ التقني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Toc127176770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31</w:t>
            </w:r>
            <w:r w:rsidR="00C224E5" w:rsidRPr="005B314B">
              <w:rPr>
                <w:noProof/>
                <w:webHidden/>
                <w:rtl/>
              </w:rPr>
              <w:fldChar w:fldCharType="end"/>
            </w:r>
          </w:hyperlink>
        </w:p>
        <w:p w14:paraId="153179EF" w14:textId="45DF5EA5"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71" w:history="1">
            <w:r w:rsidR="00C224E5" w:rsidRPr="005B314B">
              <w:rPr>
                <w:rStyle w:val="Hyperlink"/>
                <w:noProof/>
                <w:rtl/>
              </w:rPr>
              <w:t>2.8.3</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أمثلة محددة بشأن التدريب على الإنقاذ التقني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Toc127176771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32</w:t>
            </w:r>
            <w:r w:rsidR="00C224E5" w:rsidRPr="005B314B">
              <w:rPr>
                <w:noProof/>
                <w:webHidden/>
                <w:rtl/>
              </w:rPr>
              <w:fldChar w:fldCharType="end"/>
            </w:r>
          </w:hyperlink>
        </w:p>
        <w:p w14:paraId="261F819E" w14:textId="73D14F29"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72" w:history="1">
            <w:r w:rsidR="00C224E5" w:rsidRPr="005B314B">
              <w:rPr>
                <w:rStyle w:val="Hyperlink"/>
                <w:noProof/>
                <w:rtl/>
              </w:rPr>
              <w:t>2.8.4</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إعادة الاعتماد والتعليم المستمر</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Toc127176772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32</w:t>
            </w:r>
            <w:r w:rsidR="00C224E5" w:rsidRPr="005B314B">
              <w:rPr>
                <w:noProof/>
                <w:webHidden/>
                <w:rtl/>
              </w:rPr>
              <w:fldChar w:fldCharType="end"/>
            </w:r>
          </w:hyperlink>
        </w:p>
        <w:p w14:paraId="21BC624B" w14:textId="2DA64601"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73" w:history="1">
            <w:r w:rsidR="00C224E5" w:rsidRPr="005B314B">
              <w:rPr>
                <w:rStyle w:val="Hyperlink"/>
                <w:noProof/>
                <w:rtl/>
              </w:rPr>
              <w:t>2.8.5</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التوثيق</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Toc127176773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32</w:t>
            </w:r>
            <w:r w:rsidR="00C224E5" w:rsidRPr="005B314B">
              <w:rPr>
                <w:noProof/>
                <w:webHidden/>
                <w:rtl/>
              </w:rPr>
              <w:fldChar w:fldCharType="end"/>
            </w:r>
          </w:hyperlink>
        </w:p>
        <w:p w14:paraId="53138D32" w14:textId="2D485240"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74" w:history="1">
            <w:r w:rsidR="00C224E5" w:rsidRPr="005B314B">
              <w:rPr>
                <w:rStyle w:val="Hyperlink"/>
                <w:noProof/>
                <w:rtl/>
              </w:rPr>
              <w:t>2.8.6</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العمل الجماعي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Toc127176774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33</w:t>
            </w:r>
            <w:r w:rsidR="00C224E5" w:rsidRPr="005B314B">
              <w:rPr>
                <w:noProof/>
                <w:webHidden/>
                <w:rtl/>
              </w:rPr>
              <w:fldChar w:fldCharType="end"/>
            </w:r>
          </w:hyperlink>
        </w:p>
        <w:p w14:paraId="301C889D" w14:textId="635340F0"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75" w:history="1">
            <w:r w:rsidR="00C224E5" w:rsidRPr="005B314B">
              <w:rPr>
                <w:rStyle w:val="Hyperlink"/>
                <w:noProof/>
                <w:rtl/>
              </w:rPr>
              <w:t>2.8.7</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مهمة تقييم بناء قدرات البحث والإنقاذ في المناطق الحضرية والمصادقة عليها</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Toc127176775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33</w:t>
            </w:r>
            <w:r w:rsidR="00C224E5" w:rsidRPr="005B314B">
              <w:rPr>
                <w:noProof/>
                <w:webHidden/>
                <w:rtl/>
              </w:rPr>
              <w:fldChar w:fldCharType="end"/>
            </w:r>
          </w:hyperlink>
        </w:p>
        <w:p w14:paraId="51B1B385" w14:textId="6E222311" w:rsidR="00C224E5" w:rsidRPr="005B314B" w:rsidRDefault="00000000" w:rsidP="005B314B">
          <w:pPr>
            <w:pStyle w:val="TOC1"/>
            <w:rPr>
              <w:rFonts w:asciiTheme="minorHAnsi" w:eastAsiaTheme="minorEastAsia" w:hAnsiTheme="minorHAnsi" w:cstheme="minorBidi"/>
              <w:sz w:val="22"/>
              <w:szCs w:val="22"/>
              <w:rtl/>
              <w:lang w:eastAsia="en-GB" w:bidi="ar-SA"/>
            </w:rPr>
          </w:pPr>
          <w:hyperlink w:anchor="_Toc127176776" w:history="1">
            <w:r w:rsidR="00C224E5" w:rsidRPr="005B314B">
              <w:rPr>
                <w:rStyle w:val="Hyperlink"/>
                <w:b/>
                <w:bCs/>
                <w:rtl/>
              </w:rPr>
              <w:t>3</w:t>
            </w:r>
            <w:r w:rsidR="00C224E5" w:rsidRPr="005B314B">
              <w:rPr>
                <w:rFonts w:asciiTheme="minorHAnsi" w:eastAsiaTheme="minorEastAsia" w:hAnsiTheme="minorHAnsi" w:cstheme="minorBidi"/>
                <w:sz w:val="22"/>
                <w:szCs w:val="22"/>
                <w:rtl/>
                <w:lang w:eastAsia="en-GB" w:bidi="ar-SA"/>
              </w:rPr>
              <w:tab/>
            </w:r>
            <w:r w:rsidR="00C224E5" w:rsidRPr="005B314B">
              <w:rPr>
                <w:rStyle w:val="Hyperlink"/>
                <w:b/>
                <w:bCs/>
                <w:rtl/>
              </w:rPr>
              <w:t>بناء القدرات الوطنية</w:t>
            </w:r>
            <w:r w:rsidR="00C224E5" w:rsidRPr="005B314B">
              <w:rPr>
                <w:webHidden/>
                <w:rtl/>
              </w:rPr>
              <w:tab/>
            </w:r>
            <w:r w:rsidR="00C224E5" w:rsidRPr="005B314B">
              <w:rPr>
                <w:webHidden/>
                <w:rtl/>
              </w:rPr>
              <w:fldChar w:fldCharType="begin"/>
            </w:r>
            <w:r w:rsidR="00C224E5" w:rsidRPr="005B314B">
              <w:rPr>
                <w:webHidden/>
                <w:rtl/>
              </w:rPr>
              <w:instrText xml:space="preserve"> </w:instrText>
            </w:r>
            <w:r w:rsidR="00C224E5" w:rsidRPr="005B314B">
              <w:rPr>
                <w:webHidden/>
              </w:rPr>
              <w:instrText>PAGEREF</w:instrText>
            </w:r>
            <w:r w:rsidR="00C224E5" w:rsidRPr="005B314B">
              <w:rPr>
                <w:webHidden/>
                <w:rtl/>
              </w:rPr>
              <w:instrText xml:space="preserve"> _</w:instrText>
            </w:r>
            <w:r w:rsidR="00C224E5" w:rsidRPr="005B314B">
              <w:rPr>
                <w:webHidden/>
              </w:rPr>
              <w:instrText>Toc127176776 \h</w:instrText>
            </w:r>
            <w:r w:rsidR="00C224E5" w:rsidRPr="005B314B">
              <w:rPr>
                <w:webHidden/>
                <w:rtl/>
              </w:rPr>
              <w:instrText xml:space="preserve"> </w:instrText>
            </w:r>
            <w:r w:rsidR="00C224E5" w:rsidRPr="005B314B">
              <w:rPr>
                <w:webHidden/>
                <w:rtl/>
              </w:rPr>
            </w:r>
            <w:r w:rsidR="00C224E5" w:rsidRPr="005B314B">
              <w:rPr>
                <w:webHidden/>
                <w:rtl/>
              </w:rPr>
              <w:fldChar w:fldCharType="separate"/>
            </w:r>
            <w:r w:rsidR="00743148">
              <w:rPr>
                <w:webHidden/>
                <w:rtl/>
              </w:rPr>
              <w:t>34</w:t>
            </w:r>
            <w:r w:rsidR="00C224E5" w:rsidRPr="005B314B">
              <w:rPr>
                <w:webHidden/>
                <w:rtl/>
              </w:rPr>
              <w:fldChar w:fldCharType="end"/>
            </w:r>
          </w:hyperlink>
        </w:p>
        <w:p w14:paraId="2940CFE8" w14:textId="03B2C584"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77" w:history="1">
            <w:r w:rsidR="00C224E5" w:rsidRPr="005B314B">
              <w:rPr>
                <w:rStyle w:val="Hyperlink"/>
                <w:noProof/>
                <w:rtl/>
              </w:rPr>
              <w:t>3.1</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إطار الاستجابة للبحث والإنقاذ في المناطق الحضرية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Toc127176777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34</w:t>
            </w:r>
            <w:r w:rsidR="00C224E5" w:rsidRPr="005B314B">
              <w:rPr>
                <w:noProof/>
                <w:webHidden/>
                <w:rtl/>
              </w:rPr>
              <w:fldChar w:fldCharType="end"/>
            </w:r>
          </w:hyperlink>
        </w:p>
        <w:p w14:paraId="3674C1E9" w14:textId="251C5398"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78" w:history="1">
            <w:r w:rsidR="00C224E5" w:rsidRPr="005B314B">
              <w:rPr>
                <w:rStyle w:val="Hyperlink"/>
                <w:noProof/>
                <w:rtl/>
              </w:rPr>
              <w:t>3.2</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تأسيس القدرات الوطنية للبحث والإنقاذ في المناطق الحضرية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Toc127176778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35</w:t>
            </w:r>
            <w:r w:rsidR="00C224E5" w:rsidRPr="005B314B">
              <w:rPr>
                <w:noProof/>
                <w:webHidden/>
                <w:rtl/>
              </w:rPr>
              <w:fldChar w:fldCharType="end"/>
            </w:r>
          </w:hyperlink>
        </w:p>
        <w:p w14:paraId="383FDE30" w14:textId="362C2A02"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79" w:history="1">
            <w:r w:rsidR="00C224E5" w:rsidRPr="005B314B">
              <w:rPr>
                <w:rStyle w:val="Hyperlink"/>
                <w:noProof/>
                <w:rtl/>
              </w:rPr>
              <w:t>3.2.1</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بناء القدرات</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Toc127176779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36</w:t>
            </w:r>
            <w:r w:rsidR="00C224E5" w:rsidRPr="005B314B">
              <w:rPr>
                <w:noProof/>
                <w:webHidden/>
                <w:rtl/>
              </w:rPr>
              <w:fldChar w:fldCharType="end"/>
            </w:r>
          </w:hyperlink>
        </w:p>
        <w:p w14:paraId="053BA96A" w14:textId="59E66F3F"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80" w:history="1">
            <w:r w:rsidR="00C224E5" w:rsidRPr="005B314B">
              <w:rPr>
                <w:rStyle w:val="Hyperlink"/>
                <w:noProof/>
                <w:rtl/>
              </w:rPr>
              <w:t>3.3</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تطوير بنية التنظيم والإدارة التحتية الخاصة بالبحث والإنقاذ في المناطق الحضرية على المستوى الوطني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Toc127176780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37</w:t>
            </w:r>
            <w:r w:rsidR="00C224E5" w:rsidRPr="005B314B">
              <w:rPr>
                <w:noProof/>
                <w:webHidden/>
                <w:rtl/>
              </w:rPr>
              <w:fldChar w:fldCharType="end"/>
            </w:r>
          </w:hyperlink>
        </w:p>
        <w:p w14:paraId="5CDEF00B" w14:textId="4A066442"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81" w:history="1">
            <w:r w:rsidR="00C224E5" w:rsidRPr="005B314B">
              <w:rPr>
                <w:rStyle w:val="Hyperlink"/>
                <w:noProof/>
                <w:rtl/>
              </w:rPr>
              <w:t>3.3.1</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عملية الاعتماد الوطنية الخاصة بالبحث والإنقاذ في المناطق الحضرية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Toc127176781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38</w:t>
            </w:r>
            <w:r w:rsidR="00C224E5" w:rsidRPr="005B314B">
              <w:rPr>
                <w:noProof/>
                <w:webHidden/>
                <w:rtl/>
              </w:rPr>
              <w:fldChar w:fldCharType="end"/>
            </w:r>
          </w:hyperlink>
        </w:p>
        <w:p w14:paraId="6FABBA19" w14:textId="43C2E2B4"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82" w:history="1">
            <w:r w:rsidR="00C224E5" w:rsidRPr="005B314B">
              <w:rPr>
                <w:rStyle w:val="Hyperlink"/>
                <w:noProof/>
                <w:rtl/>
              </w:rPr>
              <w:t>3.3.2</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المسؤولية الوطنية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Toc127176782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40</w:t>
            </w:r>
            <w:r w:rsidR="00C224E5" w:rsidRPr="005B314B">
              <w:rPr>
                <w:noProof/>
                <w:webHidden/>
                <w:rtl/>
              </w:rPr>
              <w:fldChar w:fldCharType="end"/>
            </w:r>
          </w:hyperlink>
        </w:p>
        <w:p w14:paraId="2A0F44B3" w14:textId="14EAC00A"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83" w:history="1">
            <w:r w:rsidR="00C224E5" w:rsidRPr="005B314B">
              <w:rPr>
                <w:rStyle w:val="Hyperlink"/>
                <w:noProof/>
                <w:rtl/>
              </w:rPr>
              <w:t>3.3.3</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عملية الاعتماد الوطني المعترف بها من الفريق الاستشاري الدولي للبحث والإنقاذ</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Toc127176783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40</w:t>
            </w:r>
            <w:r w:rsidR="00C224E5" w:rsidRPr="005B314B">
              <w:rPr>
                <w:noProof/>
                <w:webHidden/>
                <w:rtl/>
              </w:rPr>
              <w:fldChar w:fldCharType="end"/>
            </w:r>
          </w:hyperlink>
        </w:p>
        <w:p w14:paraId="26CB44FF" w14:textId="0868F900"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84" w:history="1">
            <w:r w:rsidR="00C224E5" w:rsidRPr="005B314B">
              <w:rPr>
                <w:rStyle w:val="Hyperlink"/>
                <w:noProof/>
                <w:rtl/>
              </w:rPr>
              <w:t>3.3.4</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قائمة التحقق من المعايير الوطنية للفريق الاستشاري الدولي للبحث والإنقاذ</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Toc127176784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46</w:t>
            </w:r>
            <w:r w:rsidR="00C224E5" w:rsidRPr="005B314B">
              <w:rPr>
                <w:noProof/>
                <w:webHidden/>
                <w:rtl/>
              </w:rPr>
              <w:fldChar w:fldCharType="end"/>
            </w:r>
          </w:hyperlink>
        </w:p>
        <w:p w14:paraId="5F22A66E" w14:textId="33801721"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85" w:history="1">
            <w:r w:rsidR="00C224E5" w:rsidRPr="005B314B">
              <w:rPr>
                <w:rStyle w:val="Hyperlink"/>
                <w:noProof/>
                <w:rtl/>
              </w:rPr>
              <w:t>3.3.5</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دور ومسؤوليات أصحاب المصلحة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Toc127176785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46</w:t>
            </w:r>
            <w:r w:rsidR="00C224E5" w:rsidRPr="005B314B">
              <w:rPr>
                <w:noProof/>
                <w:webHidden/>
                <w:rtl/>
              </w:rPr>
              <w:fldChar w:fldCharType="end"/>
            </w:r>
          </w:hyperlink>
        </w:p>
        <w:p w14:paraId="4F57A1DA" w14:textId="3E1EA704"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86" w:history="1">
            <w:r w:rsidR="00C224E5" w:rsidRPr="005B314B">
              <w:rPr>
                <w:rStyle w:val="Hyperlink"/>
                <w:noProof/>
                <w:rtl/>
              </w:rPr>
              <w:t>3.3.6</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الاعتراف بعملية الاعتماد الوطني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Toc127176786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47</w:t>
            </w:r>
            <w:r w:rsidR="00C224E5" w:rsidRPr="005B314B">
              <w:rPr>
                <w:noProof/>
                <w:webHidden/>
                <w:rtl/>
              </w:rPr>
              <w:fldChar w:fldCharType="end"/>
            </w:r>
          </w:hyperlink>
        </w:p>
        <w:p w14:paraId="6FE90481" w14:textId="6DF5FA17"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87" w:history="1">
            <w:r w:rsidR="00C224E5" w:rsidRPr="005B314B">
              <w:rPr>
                <w:rStyle w:val="Hyperlink"/>
                <w:noProof/>
                <w:rtl/>
              </w:rPr>
              <w:t>3.3.7</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وثائق داعمة لعملية الاعتماد الوطني المعترف بها من قبل الفريق الاستشاري الدولي للبحث والإنقاذ</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Toc127176787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48</w:t>
            </w:r>
            <w:r w:rsidR="00C224E5" w:rsidRPr="005B314B">
              <w:rPr>
                <w:noProof/>
                <w:webHidden/>
                <w:rtl/>
              </w:rPr>
              <w:fldChar w:fldCharType="end"/>
            </w:r>
          </w:hyperlink>
        </w:p>
        <w:p w14:paraId="595EC0AC" w14:textId="529EE307"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88" w:history="1">
            <w:r w:rsidR="00C224E5" w:rsidRPr="005B314B">
              <w:rPr>
                <w:rStyle w:val="Hyperlink"/>
                <w:noProof/>
                <w:rtl/>
              </w:rPr>
              <w:t>3.3.8</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الحفاظ على القدرة الوطنية للبحث والإنقاذ في المناطق الحضرية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Toc127176788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48</w:t>
            </w:r>
            <w:r w:rsidR="00C224E5" w:rsidRPr="005B314B">
              <w:rPr>
                <w:noProof/>
                <w:webHidden/>
                <w:rtl/>
              </w:rPr>
              <w:fldChar w:fldCharType="end"/>
            </w:r>
          </w:hyperlink>
        </w:p>
        <w:p w14:paraId="23127169" w14:textId="0B6F0A13"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89" w:history="1">
            <w:r w:rsidR="00C224E5" w:rsidRPr="005B314B">
              <w:rPr>
                <w:rStyle w:val="Hyperlink"/>
                <w:noProof/>
                <w:rtl/>
              </w:rPr>
              <w:t>3.4</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هيكل وتنظيم فريق البحث والإنقاذ في المناطق الحضرية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Toc127176789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49</w:t>
            </w:r>
            <w:r w:rsidR="00C224E5" w:rsidRPr="005B314B">
              <w:rPr>
                <w:noProof/>
                <w:webHidden/>
                <w:rtl/>
              </w:rPr>
              <w:fldChar w:fldCharType="end"/>
            </w:r>
          </w:hyperlink>
        </w:p>
        <w:p w14:paraId="15958457" w14:textId="2A7BA101"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90" w:history="1">
            <w:r w:rsidR="00C224E5" w:rsidRPr="005B314B">
              <w:rPr>
                <w:rStyle w:val="Hyperlink"/>
                <w:noProof/>
                <w:rtl/>
              </w:rPr>
              <w:t>3.4.1</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فرق البحث والإنقاذ في المناطق الحضرية: وصف عام</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Toc127176790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49</w:t>
            </w:r>
            <w:r w:rsidR="00C224E5" w:rsidRPr="005B314B">
              <w:rPr>
                <w:noProof/>
                <w:webHidden/>
                <w:rtl/>
              </w:rPr>
              <w:fldChar w:fldCharType="end"/>
            </w:r>
          </w:hyperlink>
        </w:p>
        <w:p w14:paraId="2402C41D" w14:textId="1B717470"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91" w:history="1">
            <w:r w:rsidR="00C224E5" w:rsidRPr="005B314B">
              <w:rPr>
                <w:rStyle w:val="Hyperlink"/>
                <w:noProof/>
                <w:rtl/>
              </w:rPr>
              <w:t>3.4.2</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فرق البحث والإنقاذ في المناطق الحضرية من المستوى الخفيف</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Toc127176791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50</w:t>
            </w:r>
            <w:r w:rsidR="00C224E5" w:rsidRPr="005B314B">
              <w:rPr>
                <w:noProof/>
                <w:webHidden/>
                <w:rtl/>
              </w:rPr>
              <w:fldChar w:fldCharType="end"/>
            </w:r>
          </w:hyperlink>
        </w:p>
        <w:p w14:paraId="192A6374" w14:textId="31E0464C"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92" w:history="1">
            <w:r w:rsidR="00C224E5" w:rsidRPr="005B314B">
              <w:rPr>
                <w:rStyle w:val="Hyperlink"/>
                <w:noProof/>
                <w:rtl/>
              </w:rPr>
              <w:t>3.4.3</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فريق البحث والإنقاذ في المناطق الحضرية من المستوى المتوسط</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Toc127176792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51</w:t>
            </w:r>
            <w:r w:rsidR="00C224E5" w:rsidRPr="005B314B">
              <w:rPr>
                <w:noProof/>
                <w:webHidden/>
                <w:rtl/>
              </w:rPr>
              <w:fldChar w:fldCharType="end"/>
            </w:r>
          </w:hyperlink>
        </w:p>
        <w:p w14:paraId="0A362798" w14:textId="03D5FFE9"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93" w:history="1">
            <w:r w:rsidR="00C224E5" w:rsidRPr="005B314B">
              <w:rPr>
                <w:rStyle w:val="Hyperlink"/>
                <w:noProof/>
                <w:rtl/>
              </w:rPr>
              <w:t>3.4.4</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 xml:space="preserve">فرق البحث والإنقاذ في المناطق الحضرية من </w:t>
            </w:r>
            <w:r w:rsidR="0030212B" w:rsidRPr="005B314B">
              <w:rPr>
                <w:rStyle w:val="Hyperlink"/>
                <w:noProof/>
                <w:rtl/>
              </w:rPr>
              <w:t>المستوى الكثيف</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Toc127176793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52</w:t>
            </w:r>
            <w:r w:rsidR="00C224E5" w:rsidRPr="005B314B">
              <w:rPr>
                <w:noProof/>
                <w:webHidden/>
                <w:rtl/>
              </w:rPr>
              <w:fldChar w:fldCharType="end"/>
            </w:r>
          </w:hyperlink>
        </w:p>
        <w:p w14:paraId="5A99AC83" w14:textId="4B9ED084"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94" w:history="1">
            <w:r w:rsidR="00C224E5" w:rsidRPr="005B314B">
              <w:rPr>
                <w:rStyle w:val="Hyperlink"/>
                <w:noProof/>
                <w:rtl/>
              </w:rPr>
              <w:t>3.5</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منهجية تدريب وتطوير البحث والإنقاذ في المناطق الحضرية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Toc127176794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53</w:t>
            </w:r>
            <w:r w:rsidR="00C224E5" w:rsidRPr="005B314B">
              <w:rPr>
                <w:noProof/>
                <w:webHidden/>
                <w:rtl/>
              </w:rPr>
              <w:fldChar w:fldCharType="end"/>
            </w:r>
          </w:hyperlink>
        </w:p>
        <w:p w14:paraId="547C0391" w14:textId="1B9D7C66" w:rsidR="00C224E5" w:rsidRPr="005B314B" w:rsidRDefault="00000000" w:rsidP="00C224E5">
          <w:pPr>
            <w:pStyle w:val="TOC3"/>
            <w:rPr>
              <w:rFonts w:asciiTheme="minorHAnsi" w:eastAsiaTheme="minorEastAsia" w:hAnsiTheme="minorHAnsi" w:cstheme="minorBidi"/>
              <w:noProof/>
              <w:sz w:val="22"/>
              <w:rtl/>
              <w:lang w:eastAsia="en-GB" w:bidi="ar-SA"/>
            </w:rPr>
          </w:pPr>
          <w:hyperlink w:anchor="_Toc127176795" w:history="1">
            <w:r w:rsidR="00C224E5" w:rsidRPr="005B314B">
              <w:rPr>
                <w:rStyle w:val="Hyperlink"/>
                <w:noProof/>
                <w:rtl/>
              </w:rPr>
              <w:t>3.5.1</w:t>
            </w:r>
            <w:r w:rsidR="00C224E5" w:rsidRPr="005B314B">
              <w:rPr>
                <w:rFonts w:asciiTheme="minorHAnsi" w:eastAsiaTheme="minorEastAsia" w:hAnsiTheme="minorHAnsi" w:cstheme="minorBidi"/>
                <w:noProof/>
                <w:sz w:val="22"/>
                <w:rtl/>
                <w:lang w:eastAsia="en-GB" w:bidi="ar-SA"/>
              </w:rPr>
              <w:tab/>
            </w:r>
            <w:r w:rsidR="00C224E5" w:rsidRPr="005B314B">
              <w:rPr>
                <w:rStyle w:val="Hyperlink"/>
                <w:noProof/>
                <w:rtl/>
              </w:rPr>
              <w:t>مناصب فريق البحث والإنقاذ في المناطق الحضرية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Toc127176795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55</w:t>
            </w:r>
            <w:r w:rsidR="00C224E5" w:rsidRPr="005B314B">
              <w:rPr>
                <w:noProof/>
                <w:webHidden/>
                <w:rtl/>
              </w:rPr>
              <w:fldChar w:fldCharType="end"/>
            </w:r>
          </w:hyperlink>
        </w:p>
        <w:p w14:paraId="34A1B3AF" w14:textId="12704062" w:rsidR="00C224E5" w:rsidRPr="005B314B" w:rsidRDefault="00000000" w:rsidP="00C224E5">
          <w:pPr>
            <w:pStyle w:val="TOC3"/>
            <w:rPr>
              <w:noProof/>
              <w:rtl/>
            </w:rPr>
          </w:pPr>
          <w:hyperlink w:anchor="_Toc127176796" w:history="1">
            <w:r w:rsidR="00C224E5" w:rsidRPr="005B314B">
              <w:rPr>
                <w:noProof/>
                <w:rtl/>
              </w:rPr>
              <w:t>3.5.2</w:t>
            </w:r>
            <w:r w:rsidR="00C224E5" w:rsidRPr="005B314B">
              <w:rPr>
                <w:noProof/>
                <w:rtl/>
              </w:rPr>
              <w:tab/>
              <w:t>متطلبات تدريب فريق البحث والإنقاذ في المناطق الحضرية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Toc127176796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57</w:t>
            </w:r>
            <w:r w:rsidR="00C224E5" w:rsidRPr="005B314B">
              <w:rPr>
                <w:noProof/>
                <w:webHidden/>
                <w:rtl/>
              </w:rPr>
              <w:fldChar w:fldCharType="end"/>
            </w:r>
          </w:hyperlink>
        </w:p>
        <w:p w14:paraId="3A770A87" w14:textId="2058CDF2" w:rsidR="00C224E5" w:rsidRPr="005B314B" w:rsidRDefault="00000000" w:rsidP="005B314B">
          <w:pPr>
            <w:pStyle w:val="TOC1"/>
            <w:rPr>
              <w:rFonts w:asciiTheme="minorHAnsi" w:eastAsiaTheme="minorEastAsia" w:hAnsiTheme="minorHAnsi" w:cstheme="minorBidi"/>
              <w:b/>
              <w:bCs/>
              <w:sz w:val="22"/>
              <w:szCs w:val="22"/>
              <w:rtl/>
              <w:lang w:eastAsia="en-GB" w:bidi="ar-SA"/>
            </w:rPr>
          </w:pPr>
          <w:hyperlink w:anchor="_Toc127176797" w:history="1">
            <w:r w:rsidR="00C224E5" w:rsidRPr="005B314B">
              <w:rPr>
                <w:rStyle w:val="Hyperlink"/>
                <w:b/>
                <w:bCs/>
                <w:rtl/>
              </w:rPr>
              <w:t>4</w:t>
            </w:r>
            <w:r w:rsidR="00C224E5" w:rsidRPr="005B314B">
              <w:rPr>
                <w:rFonts w:asciiTheme="minorHAnsi" w:eastAsiaTheme="minorEastAsia" w:hAnsiTheme="minorHAnsi" w:cstheme="minorBidi"/>
                <w:b/>
                <w:bCs/>
                <w:sz w:val="22"/>
                <w:szCs w:val="22"/>
                <w:rtl/>
                <w:lang w:eastAsia="en-GB" w:bidi="ar-SA"/>
              </w:rPr>
              <w:tab/>
            </w:r>
            <w:r w:rsidR="00C224E5" w:rsidRPr="005B314B">
              <w:rPr>
                <w:rStyle w:val="Hyperlink"/>
                <w:b/>
                <w:bCs/>
                <w:rtl/>
              </w:rPr>
              <w:t>الخاتمة</w:t>
            </w:r>
            <w:r w:rsidR="00C224E5" w:rsidRPr="005B314B">
              <w:rPr>
                <w:b/>
                <w:bCs/>
                <w:webHidden/>
                <w:rtl/>
              </w:rPr>
              <w:tab/>
            </w:r>
            <w:r w:rsidR="00C224E5" w:rsidRPr="005B314B">
              <w:rPr>
                <w:b/>
                <w:bCs/>
                <w:webHidden/>
                <w:rtl/>
              </w:rPr>
              <w:fldChar w:fldCharType="begin"/>
            </w:r>
            <w:r w:rsidR="00C224E5" w:rsidRPr="005B314B">
              <w:rPr>
                <w:b/>
                <w:bCs/>
                <w:webHidden/>
                <w:rtl/>
              </w:rPr>
              <w:instrText xml:space="preserve"> </w:instrText>
            </w:r>
            <w:r w:rsidR="00C224E5" w:rsidRPr="005B314B">
              <w:rPr>
                <w:b/>
                <w:bCs/>
                <w:webHidden/>
              </w:rPr>
              <w:instrText>PAGEREF</w:instrText>
            </w:r>
            <w:r w:rsidR="00C224E5" w:rsidRPr="005B314B">
              <w:rPr>
                <w:b/>
                <w:bCs/>
                <w:webHidden/>
                <w:rtl/>
              </w:rPr>
              <w:instrText xml:space="preserve"> _</w:instrText>
            </w:r>
            <w:r w:rsidR="00C224E5" w:rsidRPr="005B314B">
              <w:rPr>
                <w:b/>
                <w:bCs/>
                <w:webHidden/>
              </w:rPr>
              <w:instrText>Toc127176797 \h</w:instrText>
            </w:r>
            <w:r w:rsidR="00C224E5" w:rsidRPr="005B314B">
              <w:rPr>
                <w:b/>
                <w:bCs/>
                <w:webHidden/>
                <w:rtl/>
              </w:rPr>
              <w:instrText xml:space="preserve"> </w:instrText>
            </w:r>
            <w:r w:rsidR="00C224E5" w:rsidRPr="005B314B">
              <w:rPr>
                <w:b/>
                <w:bCs/>
                <w:webHidden/>
                <w:rtl/>
              </w:rPr>
            </w:r>
            <w:r w:rsidR="00C224E5" w:rsidRPr="005B314B">
              <w:rPr>
                <w:b/>
                <w:bCs/>
                <w:webHidden/>
                <w:rtl/>
              </w:rPr>
              <w:fldChar w:fldCharType="separate"/>
            </w:r>
            <w:r w:rsidR="00743148">
              <w:rPr>
                <w:b/>
                <w:bCs/>
                <w:webHidden/>
                <w:rtl/>
              </w:rPr>
              <w:t>58</w:t>
            </w:r>
            <w:r w:rsidR="00C224E5" w:rsidRPr="005B314B">
              <w:rPr>
                <w:b/>
                <w:bCs/>
                <w:webHidden/>
                <w:rtl/>
              </w:rPr>
              <w:fldChar w:fldCharType="end"/>
            </w:r>
          </w:hyperlink>
        </w:p>
        <w:p w14:paraId="03DBC19A" w14:textId="2AEBE39E" w:rsidR="00C224E5" w:rsidRPr="005B314B" w:rsidRDefault="00000000" w:rsidP="005B314B">
          <w:pPr>
            <w:pStyle w:val="TOC1"/>
            <w:rPr>
              <w:b/>
              <w:bCs/>
              <w:rtl/>
            </w:rPr>
          </w:pPr>
          <w:hyperlink w:anchor="_Toc127176798" w:history="1">
            <w:r w:rsidR="00C224E5" w:rsidRPr="005B314B">
              <w:rPr>
                <w:b/>
                <w:bCs/>
                <w:rtl/>
              </w:rPr>
              <w:t>الملاحق</w:t>
            </w:r>
            <w:r w:rsidR="005B314B">
              <w:rPr>
                <w:b/>
                <w:bCs/>
                <w:rtl/>
              </w:rPr>
              <w:tab/>
            </w:r>
            <w:r w:rsidR="00C224E5" w:rsidRPr="005B314B">
              <w:rPr>
                <w:b/>
                <w:bCs/>
                <w:webHidden/>
                <w:rtl/>
              </w:rPr>
              <w:tab/>
            </w:r>
            <w:r w:rsidR="00C224E5" w:rsidRPr="005B314B">
              <w:rPr>
                <w:b/>
                <w:bCs/>
                <w:webHidden/>
                <w:rtl/>
              </w:rPr>
              <w:fldChar w:fldCharType="begin"/>
            </w:r>
            <w:r w:rsidR="00C224E5" w:rsidRPr="005B314B">
              <w:rPr>
                <w:b/>
                <w:bCs/>
                <w:webHidden/>
                <w:rtl/>
              </w:rPr>
              <w:instrText xml:space="preserve"> </w:instrText>
            </w:r>
            <w:r w:rsidR="00C224E5" w:rsidRPr="005B314B">
              <w:rPr>
                <w:b/>
                <w:bCs/>
                <w:webHidden/>
              </w:rPr>
              <w:instrText>PAGEREF</w:instrText>
            </w:r>
            <w:r w:rsidR="00C224E5" w:rsidRPr="005B314B">
              <w:rPr>
                <w:b/>
                <w:bCs/>
                <w:webHidden/>
                <w:rtl/>
              </w:rPr>
              <w:instrText xml:space="preserve"> _</w:instrText>
            </w:r>
            <w:r w:rsidR="00C224E5" w:rsidRPr="005B314B">
              <w:rPr>
                <w:b/>
                <w:bCs/>
                <w:webHidden/>
              </w:rPr>
              <w:instrText>Toc127176798 \h</w:instrText>
            </w:r>
            <w:r w:rsidR="00C224E5" w:rsidRPr="005B314B">
              <w:rPr>
                <w:b/>
                <w:bCs/>
                <w:webHidden/>
                <w:rtl/>
              </w:rPr>
              <w:instrText xml:space="preserve"> </w:instrText>
            </w:r>
            <w:r w:rsidR="00C224E5" w:rsidRPr="005B314B">
              <w:rPr>
                <w:b/>
                <w:bCs/>
                <w:webHidden/>
                <w:rtl/>
              </w:rPr>
            </w:r>
            <w:r w:rsidR="00C224E5" w:rsidRPr="005B314B">
              <w:rPr>
                <w:b/>
                <w:bCs/>
                <w:webHidden/>
                <w:rtl/>
              </w:rPr>
              <w:fldChar w:fldCharType="separate"/>
            </w:r>
            <w:r w:rsidR="00743148">
              <w:rPr>
                <w:b/>
                <w:bCs/>
                <w:webHidden/>
                <w:rtl/>
              </w:rPr>
              <w:t>59</w:t>
            </w:r>
            <w:r w:rsidR="00C224E5" w:rsidRPr="005B314B">
              <w:rPr>
                <w:b/>
                <w:bCs/>
                <w:webHidden/>
                <w:rtl/>
              </w:rPr>
              <w:fldChar w:fldCharType="end"/>
            </w:r>
          </w:hyperlink>
        </w:p>
        <w:p w14:paraId="209EDB48" w14:textId="1A9E76EC"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799" w:history="1">
            <w:r w:rsidR="00C224E5" w:rsidRPr="005B314B">
              <w:rPr>
                <w:rStyle w:val="Hyperlink"/>
                <w:noProof/>
                <w:rtl/>
              </w:rPr>
              <w:t>الملحق (أ): خارطة طريق للقدرات الوطنية للبحث والإنقاذ في المناطق الحضرية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Toc127176799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59</w:t>
            </w:r>
            <w:r w:rsidR="00C224E5" w:rsidRPr="005B314B">
              <w:rPr>
                <w:noProof/>
                <w:webHidden/>
                <w:rtl/>
              </w:rPr>
              <w:fldChar w:fldCharType="end"/>
            </w:r>
          </w:hyperlink>
        </w:p>
        <w:p w14:paraId="094F24B0" w14:textId="0B0FC280"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800" w:history="1">
            <w:r w:rsidR="00C224E5" w:rsidRPr="005B314B">
              <w:rPr>
                <w:rStyle w:val="Hyperlink"/>
                <w:noProof/>
                <w:rtl/>
              </w:rPr>
              <w:t>الملحق (ب): أمثلة محددة بشأن التدريب على الإنقاذ التقني</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Toc127176800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60</w:t>
            </w:r>
            <w:r w:rsidR="00C224E5" w:rsidRPr="005B314B">
              <w:rPr>
                <w:noProof/>
                <w:webHidden/>
                <w:rtl/>
              </w:rPr>
              <w:fldChar w:fldCharType="end"/>
            </w:r>
          </w:hyperlink>
        </w:p>
        <w:p w14:paraId="3C3F2B03" w14:textId="419B0DEC"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801" w:history="1">
            <w:r w:rsidR="00C224E5" w:rsidRPr="005B314B">
              <w:rPr>
                <w:rStyle w:val="Hyperlink"/>
                <w:noProof/>
                <w:rtl/>
              </w:rPr>
              <w:t>الملحق (ج): الحد الأدنى من المستويات التشغيلية للفريق الاستشاري الدولي للبحث والإنقاذ، ومعايير التدريب، ومعايير الأداء، والمعدات المستخدمة لفريق البحث والإنقاذ في المناطق الحضرية</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Toc127176801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66</w:t>
            </w:r>
            <w:r w:rsidR="00C224E5" w:rsidRPr="005B314B">
              <w:rPr>
                <w:noProof/>
                <w:webHidden/>
                <w:rtl/>
              </w:rPr>
              <w:fldChar w:fldCharType="end"/>
            </w:r>
          </w:hyperlink>
        </w:p>
        <w:p w14:paraId="5E61D8F8" w14:textId="5260867D"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802" w:history="1">
            <w:r w:rsidR="00C224E5" w:rsidRPr="005B314B">
              <w:rPr>
                <w:rStyle w:val="Hyperlink"/>
                <w:noProof/>
                <w:rtl/>
              </w:rPr>
              <w:t>الملحق د: مسرد مصطلحات</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Toc127176802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94</w:t>
            </w:r>
            <w:r w:rsidR="00C224E5" w:rsidRPr="005B314B">
              <w:rPr>
                <w:noProof/>
                <w:webHidden/>
                <w:rtl/>
              </w:rPr>
              <w:fldChar w:fldCharType="end"/>
            </w:r>
          </w:hyperlink>
        </w:p>
        <w:p w14:paraId="6ACD9BDA" w14:textId="0F7ECA45" w:rsidR="00C224E5" w:rsidRPr="005B314B" w:rsidRDefault="00000000" w:rsidP="00C224E5">
          <w:pPr>
            <w:pStyle w:val="TOC2"/>
            <w:rPr>
              <w:rFonts w:asciiTheme="minorHAnsi" w:eastAsiaTheme="minorEastAsia" w:hAnsiTheme="minorHAnsi" w:cstheme="minorBidi"/>
              <w:noProof/>
              <w:sz w:val="22"/>
              <w:rtl/>
              <w:lang w:eastAsia="en-GB" w:bidi="ar-SA"/>
            </w:rPr>
          </w:pPr>
          <w:hyperlink w:anchor="_Toc127176803" w:history="1">
            <w:r w:rsidR="00C224E5" w:rsidRPr="005B314B">
              <w:rPr>
                <w:rStyle w:val="Hyperlink"/>
                <w:noProof/>
                <w:rtl/>
              </w:rPr>
              <w:t>الملحق هـ: جدول التغييرات التي طرأت على المبادئ التوجيهية للفريق الاستشاري الدولي للبحث والإنقاذ 2015-2020</w:t>
            </w:r>
            <w:r w:rsidR="00C224E5" w:rsidRPr="005B314B">
              <w:rPr>
                <w:noProof/>
                <w:webHidden/>
                <w:rtl/>
              </w:rPr>
              <w:tab/>
            </w:r>
            <w:r w:rsidR="00C224E5" w:rsidRPr="005B314B">
              <w:rPr>
                <w:noProof/>
                <w:webHidden/>
                <w:rtl/>
              </w:rPr>
              <w:fldChar w:fldCharType="begin"/>
            </w:r>
            <w:r w:rsidR="00C224E5" w:rsidRPr="005B314B">
              <w:rPr>
                <w:noProof/>
                <w:webHidden/>
                <w:rtl/>
              </w:rPr>
              <w:instrText xml:space="preserve"> </w:instrText>
            </w:r>
            <w:r w:rsidR="00C224E5" w:rsidRPr="005B314B">
              <w:rPr>
                <w:noProof/>
                <w:webHidden/>
              </w:rPr>
              <w:instrText>PAGEREF</w:instrText>
            </w:r>
            <w:r w:rsidR="00C224E5" w:rsidRPr="005B314B">
              <w:rPr>
                <w:noProof/>
                <w:webHidden/>
                <w:rtl/>
              </w:rPr>
              <w:instrText xml:space="preserve"> _</w:instrText>
            </w:r>
            <w:r w:rsidR="00C224E5" w:rsidRPr="005B314B">
              <w:rPr>
                <w:noProof/>
                <w:webHidden/>
              </w:rPr>
              <w:instrText>Toc127176803 \h</w:instrText>
            </w:r>
            <w:r w:rsidR="00C224E5" w:rsidRPr="005B314B">
              <w:rPr>
                <w:noProof/>
                <w:webHidden/>
                <w:rtl/>
              </w:rPr>
              <w:instrText xml:space="preserve"> </w:instrText>
            </w:r>
            <w:r w:rsidR="00C224E5" w:rsidRPr="005B314B">
              <w:rPr>
                <w:noProof/>
                <w:webHidden/>
                <w:rtl/>
              </w:rPr>
            </w:r>
            <w:r w:rsidR="00C224E5" w:rsidRPr="005B314B">
              <w:rPr>
                <w:noProof/>
                <w:webHidden/>
                <w:rtl/>
              </w:rPr>
              <w:fldChar w:fldCharType="separate"/>
            </w:r>
            <w:r w:rsidR="00743148">
              <w:rPr>
                <w:noProof/>
                <w:webHidden/>
                <w:rtl/>
              </w:rPr>
              <w:t>103</w:t>
            </w:r>
            <w:r w:rsidR="00C224E5" w:rsidRPr="005B314B">
              <w:rPr>
                <w:noProof/>
                <w:webHidden/>
                <w:rtl/>
              </w:rPr>
              <w:fldChar w:fldCharType="end"/>
            </w:r>
          </w:hyperlink>
        </w:p>
        <w:p w14:paraId="2568F0D9" w14:textId="6CE0DA67" w:rsidR="00657305" w:rsidRPr="00C224E5" w:rsidRDefault="00683208" w:rsidP="00194077">
          <w:pPr>
            <w:jc w:val="both"/>
            <w:rPr>
              <w:b/>
              <w:bCs/>
              <w:rtl/>
            </w:rPr>
          </w:pPr>
          <w:r w:rsidRPr="005B314B">
            <w:rPr>
              <w:rFonts w:hint="cs"/>
              <w:rtl/>
            </w:rPr>
            <w:fldChar w:fldCharType="end"/>
          </w:r>
        </w:p>
      </w:sdtContent>
    </w:sdt>
    <w:p w14:paraId="5A34BE58" w14:textId="45126C26" w:rsidR="004758EC" w:rsidRPr="00C224E5" w:rsidRDefault="004758EC" w:rsidP="00194077">
      <w:pPr>
        <w:pStyle w:val="Heading1"/>
        <w:numPr>
          <w:ilvl w:val="0"/>
          <w:numId w:val="0"/>
        </w:numPr>
        <w:ind w:left="432"/>
        <w:jc w:val="both"/>
        <w:rPr>
          <w:bCs/>
          <w:rtl/>
        </w:rPr>
      </w:pPr>
      <w:bookmarkStart w:id="0" w:name="_Toc127176737"/>
      <w:r w:rsidRPr="00C224E5">
        <w:rPr>
          <w:rFonts w:hint="cs"/>
          <w:bCs/>
          <w:rtl/>
        </w:rPr>
        <w:lastRenderedPageBreak/>
        <w:t>الاختصارات</w:t>
      </w:r>
      <w:bookmarkEnd w:id="0"/>
    </w:p>
    <w:tbl>
      <w:tblPr>
        <w:tblStyle w:val="TableGrid"/>
        <w:bidiVisual/>
        <w:tblW w:w="93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649"/>
      </w:tblGrid>
      <w:tr w:rsidR="00041E13" w:rsidRPr="002B3997" w14:paraId="0ABA1E06" w14:textId="77777777" w:rsidTr="00321EDB">
        <w:tc>
          <w:tcPr>
            <w:tcW w:w="1701" w:type="dxa"/>
          </w:tcPr>
          <w:p w14:paraId="13BB464D" w14:textId="211E8FEB" w:rsidR="00041E13" w:rsidRPr="002B3997" w:rsidRDefault="00041E13" w:rsidP="00194077">
            <w:pPr>
              <w:spacing w:after="60" w:line="276" w:lineRule="auto"/>
              <w:jc w:val="both"/>
              <w:rPr>
                <w:rtl/>
              </w:rPr>
            </w:pPr>
            <w:proofErr w:type="spellStart"/>
            <w:r w:rsidRPr="00C224E5">
              <w:t>BoO</w:t>
            </w:r>
            <w:proofErr w:type="spellEnd"/>
          </w:p>
        </w:tc>
        <w:tc>
          <w:tcPr>
            <w:tcW w:w="7649" w:type="dxa"/>
          </w:tcPr>
          <w:p w14:paraId="1284C65A" w14:textId="2C83E5A4" w:rsidR="00041E13" w:rsidRPr="002B3997" w:rsidRDefault="00041E13" w:rsidP="00194077">
            <w:pPr>
              <w:spacing w:after="60" w:line="276" w:lineRule="auto"/>
              <w:jc w:val="both"/>
              <w:rPr>
                <w:rtl/>
              </w:rPr>
            </w:pPr>
            <w:r w:rsidRPr="00C224E5">
              <w:rPr>
                <w:rFonts w:hint="cs"/>
                <w:rtl/>
              </w:rPr>
              <w:t>قاعدة العمليات</w:t>
            </w:r>
          </w:p>
        </w:tc>
      </w:tr>
      <w:tr w:rsidR="000E04A0" w:rsidRPr="002B3997" w14:paraId="7562DF85" w14:textId="77777777" w:rsidTr="0089064C">
        <w:tc>
          <w:tcPr>
            <w:tcW w:w="1701" w:type="dxa"/>
          </w:tcPr>
          <w:p w14:paraId="36B6211A" w14:textId="77777777" w:rsidR="000E04A0" w:rsidRPr="002B3997" w:rsidRDefault="000E04A0" w:rsidP="00194077">
            <w:pPr>
              <w:spacing w:after="60" w:line="276" w:lineRule="auto"/>
              <w:jc w:val="both"/>
              <w:rPr>
                <w:rtl/>
              </w:rPr>
            </w:pPr>
            <w:r w:rsidRPr="00C224E5">
              <w:t>EMS</w:t>
            </w:r>
          </w:p>
        </w:tc>
        <w:tc>
          <w:tcPr>
            <w:tcW w:w="7649" w:type="dxa"/>
          </w:tcPr>
          <w:p w14:paraId="0420B23F" w14:textId="77777777" w:rsidR="000E04A0" w:rsidRPr="002B3997" w:rsidRDefault="000E04A0" w:rsidP="00194077">
            <w:pPr>
              <w:spacing w:after="60" w:line="276" w:lineRule="auto"/>
              <w:jc w:val="both"/>
              <w:rPr>
                <w:rtl/>
              </w:rPr>
            </w:pPr>
            <w:r w:rsidRPr="00C224E5">
              <w:rPr>
                <w:rFonts w:hint="cs"/>
                <w:rtl/>
              </w:rPr>
              <w:t>الخدمات الطبية الطارئة</w:t>
            </w:r>
          </w:p>
        </w:tc>
      </w:tr>
      <w:tr w:rsidR="00041E13" w:rsidRPr="002B3997" w14:paraId="1B722440" w14:textId="77777777" w:rsidTr="00321EDB">
        <w:tc>
          <w:tcPr>
            <w:tcW w:w="1701" w:type="dxa"/>
          </w:tcPr>
          <w:p w14:paraId="0F026CA2" w14:textId="04E56D44" w:rsidR="00041E13" w:rsidRPr="002B3997" w:rsidRDefault="00041E13" w:rsidP="00194077">
            <w:pPr>
              <w:spacing w:after="60" w:line="276" w:lineRule="auto"/>
              <w:jc w:val="both"/>
              <w:rPr>
                <w:rtl/>
              </w:rPr>
            </w:pPr>
            <w:r w:rsidRPr="00C224E5">
              <w:t>EOC</w:t>
            </w:r>
          </w:p>
        </w:tc>
        <w:tc>
          <w:tcPr>
            <w:tcW w:w="7649" w:type="dxa"/>
          </w:tcPr>
          <w:p w14:paraId="6B0E3773" w14:textId="709D7E26" w:rsidR="00041E13" w:rsidRPr="002B3997" w:rsidRDefault="00041E13" w:rsidP="00194077">
            <w:pPr>
              <w:spacing w:after="60" w:line="276" w:lineRule="auto"/>
              <w:jc w:val="both"/>
              <w:rPr>
                <w:rtl/>
              </w:rPr>
            </w:pPr>
            <w:r w:rsidRPr="00C224E5">
              <w:rPr>
                <w:rFonts w:hint="cs"/>
                <w:rtl/>
              </w:rPr>
              <w:t>مركز عمليات الطوارئ</w:t>
            </w:r>
          </w:p>
        </w:tc>
      </w:tr>
      <w:tr w:rsidR="00041E13" w:rsidRPr="002B3997" w14:paraId="142A4E23" w14:textId="77777777" w:rsidTr="00321EDB">
        <w:tc>
          <w:tcPr>
            <w:tcW w:w="1701" w:type="dxa"/>
          </w:tcPr>
          <w:p w14:paraId="4C80380A" w14:textId="36046052" w:rsidR="00041E13" w:rsidRPr="002B3997" w:rsidRDefault="00041E13" w:rsidP="00194077">
            <w:pPr>
              <w:spacing w:after="60" w:line="276" w:lineRule="auto"/>
              <w:jc w:val="both"/>
              <w:rPr>
                <w:rtl/>
              </w:rPr>
            </w:pPr>
            <w:r w:rsidRPr="00C224E5">
              <w:t>ERG</w:t>
            </w:r>
          </w:p>
        </w:tc>
        <w:tc>
          <w:tcPr>
            <w:tcW w:w="7649" w:type="dxa"/>
          </w:tcPr>
          <w:p w14:paraId="6DF2BC2F" w14:textId="60EFE7D4" w:rsidR="00041E13" w:rsidRPr="002B3997" w:rsidRDefault="00041E13" w:rsidP="00194077">
            <w:pPr>
              <w:spacing w:after="60" w:line="276" w:lineRule="auto"/>
              <w:jc w:val="both"/>
              <w:rPr>
                <w:rtl/>
              </w:rPr>
            </w:pPr>
            <w:r w:rsidRPr="00C224E5">
              <w:rPr>
                <w:rFonts w:hint="cs"/>
                <w:rtl/>
              </w:rPr>
              <w:t>دليل الاستجابة للطوارئ</w:t>
            </w:r>
          </w:p>
        </w:tc>
      </w:tr>
      <w:tr w:rsidR="00041E13" w:rsidRPr="002B3997" w14:paraId="1478BAA5" w14:textId="77777777" w:rsidTr="00321EDB">
        <w:tc>
          <w:tcPr>
            <w:tcW w:w="1701" w:type="dxa"/>
          </w:tcPr>
          <w:p w14:paraId="7FC10F08" w14:textId="769CF90C" w:rsidR="00041E13" w:rsidRPr="002B3997" w:rsidRDefault="00041E13" w:rsidP="00194077">
            <w:pPr>
              <w:spacing w:after="60" w:line="276" w:lineRule="auto"/>
              <w:jc w:val="both"/>
              <w:rPr>
                <w:rtl/>
              </w:rPr>
            </w:pPr>
            <w:r w:rsidRPr="00C224E5">
              <w:t>ICS</w:t>
            </w:r>
          </w:p>
        </w:tc>
        <w:tc>
          <w:tcPr>
            <w:tcW w:w="7649" w:type="dxa"/>
          </w:tcPr>
          <w:p w14:paraId="2C6AB399" w14:textId="7F0B2888" w:rsidR="00041E13" w:rsidRPr="002B3997" w:rsidRDefault="00041E13" w:rsidP="00194077">
            <w:pPr>
              <w:spacing w:after="60" w:line="276" w:lineRule="auto"/>
              <w:jc w:val="both"/>
              <w:rPr>
                <w:rtl/>
              </w:rPr>
            </w:pPr>
            <w:r w:rsidRPr="00C224E5">
              <w:rPr>
                <w:rFonts w:hint="cs"/>
                <w:rtl/>
              </w:rPr>
              <w:t>نظام السيطرة على الحوادث</w:t>
            </w:r>
          </w:p>
        </w:tc>
      </w:tr>
      <w:tr w:rsidR="00041E13" w:rsidRPr="002B3997" w14:paraId="734F4423" w14:textId="77777777" w:rsidTr="00321EDB">
        <w:tc>
          <w:tcPr>
            <w:tcW w:w="1701" w:type="dxa"/>
          </w:tcPr>
          <w:p w14:paraId="0706A974" w14:textId="42F5D5FF" w:rsidR="00041E13" w:rsidRPr="002B3997" w:rsidRDefault="00041E13" w:rsidP="00194077">
            <w:pPr>
              <w:spacing w:after="60" w:line="276" w:lineRule="auto"/>
              <w:jc w:val="both"/>
              <w:rPr>
                <w:rtl/>
              </w:rPr>
            </w:pPr>
            <w:r w:rsidRPr="00C224E5">
              <w:t>IEC</w:t>
            </w:r>
          </w:p>
        </w:tc>
        <w:tc>
          <w:tcPr>
            <w:tcW w:w="7649" w:type="dxa"/>
          </w:tcPr>
          <w:p w14:paraId="259F821C" w14:textId="6C1F6509" w:rsidR="00041E13" w:rsidRPr="002B3997" w:rsidRDefault="00041E13" w:rsidP="00194077">
            <w:pPr>
              <w:spacing w:after="60" w:line="276" w:lineRule="auto"/>
              <w:jc w:val="both"/>
              <w:rPr>
                <w:rtl/>
              </w:rPr>
            </w:pPr>
            <w:r w:rsidRPr="00C224E5">
              <w:rPr>
                <w:rFonts w:hint="cs"/>
                <w:rtl/>
              </w:rPr>
              <w:t>التصنيف الخارجي للفريق الاستشاري الدولي للبحث والإنقاذ</w:t>
            </w:r>
          </w:p>
        </w:tc>
      </w:tr>
      <w:tr w:rsidR="008810A5" w:rsidRPr="002B3997" w14:paraId="43A0045D" w14:textId="77777777" w:rsidTr="0089064C">
        <w:tc>
          <w:tcPr>
            <w:tcW w:w="1701" w:type="dxa"/>
          </w:tcPr>
          <w:p w14:paraId="5E12AE56" w14:textId="77777777" w:rsidR="008810A5" w:rsidRPr="002B3997" w:rsidRDefault="008810A5" w:rsidP="00194077">
            <w:pPr>
              <w:spacing w:after="60" w:line="276" w:lineRule="auto"/>
              <w:jc w:val="both"/>
              <w:rPr>
                <w:rtl/>
              </w:rPr>
            </w:pPr>
            <w:r w:rsidRPr="00C224E5">
              <w:t>IER</w:t>
            </w:r>
          </w:p>
        </w:tc>
        <w:tc>
          <w:tcPr>
            <w:tcW w:w="7649" w:type="dxa"/>
          </w:tcPr>
          <w:p w14:paraId="0DB714A7" w14:textId="77777777" w:rsidR="008810A5" w:rsidRPr="002B3997" w:rsidRDefault="008810A5" w:rsidP="00194077">
            <w:pPr>
              <w:spacing w:after="60" w:line="276" w:lineRule="auto"/>
              <w:jc w:val="both"/>
              <w:rPr>
                <w:rtl/>
              </w:rPr>
            </w:pPr>
            <w:r w:rsidRPr="00C224E5">
              <w:rPr>
                <w:rFonts w:hint="cs"/>
                <w:rtl/>
              </w:rPr>
              <w:t>إعادة التصنيف الخارجي للفريق الاستشاري الدولي للبحث والإنقاذ</w:t>
            </w:r>
          </w:p>
        </w:tc>
      </w:tr>
      <w:tr w:rsidR="000E04A0" w:rsidRPr="002B3997" w14:paraId="39A88538" w14:textId="77777777" w:rsidTr="0089064C">
        <w:tc>
          <w:tcPr>
            <w:tcW w:w="1701" w:type="dxa"/>
          </w:tcPr>
          <w:p w14:paraId="7E2FAE4F" w14:textId="7968C006" w:rsidR="000E04A0" w:rsidRPr="002B3997" w:rsidRDefault="000E04A0" w:rsidP="00194077">
            <w:pPr>
              <w:spacing w:after="60" w:line="276" w:lineRule="auto"/>
              <w:jc w:val="both"/>
              <w:rPr>
                <w:rtl/>
              </w:rPr>
            </w:pPr>
            <w:r w:rsidRPr="00C224E5">
              <w:t>Hazmat</w:t>
            </w:r>
          </w:p>
        </w:tc>
        <w:tc>
          <w:tcPr>
            <w:tcW w:w="7649" w:type="dxa"/>
          </w:tcPr>
          <w:p w14:paraId="063EFE25" w14:textId="29EE933F" w:rsidR="000E04A0" w:rsidRPr="002B3997" w:rsidRDefault="000E04A0" w:rsidP="00194077">
            <w:pPr>
              <w:spacing w:after="60" w:line="276" w:lineRule="auto"/>
              <w:jc w:val="both"/>
              <w:rPr>
                <w:rtl/>
              </w:rPr>
            </w:pPr>
            <w:r w:rsidRPr="00C224E5">
              <w:rPr>
                <w:rFonts w:hint="cs"/>
                <w:rtl/>
              </w:rPr>
              <w:t>المواد الخطرة</w:t>
            </w:r>
          </w:p>
        </w:tc>
      </w:tr>
      <w:tr w:rsidR="0084395E" w:rsidRPr="002B3997" w14:paraId="26DB3952" w14:textId="77777777" w:rsidTr="006C17B7">
        <w:tc>
          <w:tcPr>
            <w:tcW w:w="1701" w:type="dxa"/>
          </w:tcPr>
          <w:p w14:paraId="25B51510" w14:textId="77777777" w:rsidR="0084395E" w:rsidRPr="002B3997" w:rsidRDefault="0084395E" w:rsidP="00194077">
            <w:pPr>
              <w:spacing w:after="60" w:line="276" w:lineRule="auto"/>
              <w:jc w:val="both"/>
              <w:rPr>
                <w:rtl/>
              </w:rPr>
            </w:pPr>
            <w:r w:rsidRPr="00C224E5">
              <w:t>INSARAG</w:t>
            </w:r>
          </w:p>
        </w:tc>
        <w:tc>
          <w:tcPr>
            <w:tcW w:w="7649" w:type="dxa"/>
          </w:tcPr>
          <w:p w14:paraId="2EF5CD8C" w14:textId="77777777" w:rsidR="0084395E" w:rsidRPr="002B3997" w:rsidRDefault="0084395E" w:rsidP="00194077">
            <w:pPr>
              <w:spacing w:after="60" w:line="276" w:lineRule="auto"/>
              <w:jc w:val="both"/>
              <w:rPr>
                <w:rtl/>
              </w:rPr>
            </w:pPr>
            <w:r w:rsidRPr="00C224E5">
              <w:rPr>
                <w:rFonts w:hint="cs"/>
                <w:rtl/>
              </w:rPr>
              <w:t>الفريق الاستشاري الدولي للبحث والإنقاذ</w:t>
            </w:r>
          </w:p>
        </w:tc>
      </w:tr>
      <w:tr w:rsidR="000E04A0" w:rsidRPr="002B3997" w14:paraId="34B98332" w14:textId="77777777" w:rsidTr="0089064C">
        <w:tc>
          <w:tcPr>
            <w:tcW w:w="1701" w:type="dxa"/>
          </w:tcPr>
          <w:p w14:paraId="28E75D46" w14:textId="5953D3A2" w:rsidR="000E04A0" w:rsidRPr="002B3997" w:rsidRDefault="00881A30" w:rsidP="00194077">
            <w:pPr>
              <w:spacing w:after="60" w:line="276" w:lineRule="auto"/>
              <w:jc w:val="both"/>
              <w:rPr>
                <w:rtl/>
              </w:rPr>
            </w:pPr>
            <w:r w:rsidRPr="00C224E5">
              <w:t>IRNAP</w:t>
            </w:r>
          </w:p>
        </w:tc>
        <w:tc>
          <w:tcPr>
            <w:tcW w:w="7649" w:type="dxa"/>
          </w:tcPr>
          <w:p w14:paraId="4EF1FE67" w14:textId="60A059CD" w:rsidR="000E04A0" w:rsidRPr="002B3997" w:rsidRDefault="000E04A0" w:rsidP="00194077">
            <w:pPr>
              <w:spacing w:after="60" w:line="276" w:lineRule="auto"/>
              <w:jc w:val="both"/>
              <w:rPr>
                <w:rtl/>
              </w:rPr>
            </w:pPr>
            <w:r w:rsidRPr="00C224E5">
              <w:rPr>
                <w:rFonts w:hint="cs"/>
                <w:rtl/>
              </w:rPr>
              <w:t>عملية الاعتماد الوطنية المعترف بها من الفريق الاستشاري الدولي للبحث والإنقاذ</w:t>
            </w:r>
          </w:p>
        </w:tc>
      </w:tr>
      <w:tr w:rsidR="00041E13" w:rsidRPr="002B3997" w14:paraId="61F3C54D" w14:textId="77777777" w:rsidTr="00321EDB">
        <w:tc>
          <w:tcPr>
            <w:tcW w:w="1701" w:type="dxa"/>
          </w:tcPr>
          <w:p w14:paraId="5272FF76" w14:textId="5FE51195" w:rsidR="00041E13" w:rsidRPr="002B3997" w:rsidRDefault="00041E13" w:rsidP="00194077">
            <w:pPr>
              <w:spacing w:after="60" w:line="276" w:lineRule="auto"/>
              <w:jc w:val="both"/>
              <w:rPr>
                <w:rtl/>
              </w:rPr>
            </w:pPr>
            <w:r w:rsidRPr="00C224E5">
              <w:t>LEMA</w:t>
            </w:r>
          </w:p>
        </w:tc>
        <w:tc>
          <w:tcPr>
            <w:tcW w:w="7649" w:type="dxa"/>
          </w:tcPr>
          <w:p w14:paraId="20BF3227" w14:textId="71E06F92" w:rsidR="00041E13" w:rsidRPr="002B3997" w:rsidRDefault="00041E13" w:rsidP="00194077">
            <w:pPr>
              <w:spacing w:after="60" w:line="276" w:lineRule="auto"/>
              <w:jc w:val="both"/>
              <w:rPr>
                <w:rtl/>
              </w:rPr>
            </w:pPr>
            <w:r w:rsidRPr="00C224E5">
              <w:rPr>
                <w:rFonts w:hint="cs"/>
                <w:rtl/>
              </w:rPr>
              <w:t>الوكالة المحلية لإدارة الطوارئ</w:t>
            </w:r>
            <w:r w:rsidRPr="00C224E5">
              <w:rPr>
                <w:rtl/>
              </w:rPr>
              <w:t xml:space="preserve"> </w:t>
            </w:r>
          </w:p>
        </w:tc>
      </w:tr>
      <w:tr w:rsidR="00041E13" w:rsidRPr="002B3997" w14:paraId="22947C26" w14:textId="77777777" w:rsidTr="00321EDB">
        <w:tc>
          <w:tcPr>
            <w:tcW w:w="1701" w:type="dxa"/>
          </w:tcPr>
          <w:p w14:paraId="7C05CA12" w14:textId="356B8C2E" w:rsidR="00041E13" w:rsidRPr="002B3997" w:rsidRDefault="00041E13" w:rsidP="00194077">
            <w:pPr>
              <w:spacing w:after="60" w:line="276" w:lineRule="auto"/>
              <w:jc w:val="both"/>
              <w:rPr>
                <w:rtl/>
              </w:rPr>
            </w:pPr>
            <w:r w:rsidRPr="00C224E5">
              <w:t>NAP</w:t>
            </w:r>
          </w:p>
        </w:tc>
        <w:tc>
          <w:tcPr>
            <w:tcW w:w="7649" w:type="dxa"/>
          </w:tcPr>
          <w:p w14:paraId="05261F89" w14:textId="79ED9A66" w:rsidR="00041E13" w:rsidRPr="002B3997" w:rsidRDefault="00041E13" w:rsidP="00194077">
            <w:pPr>
              <w:spacing w:after="60" w:line="276" w:lineRule="auto"/>
              <w:jc w:val="both"/>
              <w:rPr>
                <w:rtl/>
              </w:rPr>
            </w:pPr>
            <w:r w:rsidRPr="00C224E5">
              <w:rPr>
                <w:rFonts w:hint="cs"/>
                <w:rtl/>
              </w:rPr>
              <w:t>عملية الاعتماد الوطنية</w:t>
            </w:r>
          </w:p>
        </w:tc>
      </w:tr>
      <w:tr w:rsidR="00041E13" w:rsidRPr="002B3997" w14:paraId="03DD0FBB" w14:textId="77777777" w:rsidTr="00321EDB">
        <w:tc>
          <w:tcPr>
            <w:tcW w:w="1701" w:type="dxa"/>
          </w:tcPr>
          <w:p w14:paraId="502DC7F3" w14:textId="52B12FB5" w:rsidR="00041E13" w:rsidRPr="002B3997" w:rsidRDefault="00041E13" w:rsidP="00194077">
            <w:pPr>
              <w:spacing w:after="60" w:line="276" w:lineRule="auto"/>
              <w:jc w:val="both"/>
              <w:rPr>
                <w:rtl/>
              </w:rPr>
            </w:pPr>
            <w:r w:rsidRPr="00C224E5">
              <w:t>NDMA</w:t>
            </w:r>
          </w:p>
        </w:tc>
        <w:tc>
          <w:tcPr>
            <w:tcW w:w="7649" w:type="dxa"/>
          </w:tcPr>
          <w:p w14:paraId="075C8814" w14:textId="72800420" w:rsidR="00041E13" w:rsidRPr="002B3997" w:rsidRDefault="00041E13" w:rsidP="00194077">
            <w:pPr>
              <w:spacing w:after="60" w:line="276" w:lineRule="auto"/>
              <w:jc w:val="both"/>
              <w:rPr>
                <w:rtl/>
              </w:rPr>
            </w:pPr>
            <w:r w:rsidRPr="00C224E5">
              <w:rPr>
                <w:rFonts w:hint="cs"/>
                <w:rtl/>
              </w:rPr>
              <w:t>الهيئة الوطنية لإدارة الكوارث</w:t>
            </w:r>
          </w:p>
        </w:tc>
      </w:tr>
      <w:tr w:rsidR="00041E13" w:rsidRPr="002B3997" w14:paraId="1CA00580" w14:textId="77777777" w:rsidTr="00321EDB">
        <w:tc>
          <w:tcPr>
            <w:tcW w:w="1701" w:type="dxa"/>
          </w:tcPr>
          <w:p w14:paraId="291FB387" w14:textId="41FFC901" w:rsidR="00041E13" w:rsidRPr="002B3997" w:rsidRDefault="00041E13" w:rsidP="00194077">
            <w:pPr>
              <w:spacing w:after="60" w:line="276" w:lineRule="auto"/>
              <w:jc w:val="both"/>
              <w:rPr>
                <w:rtl/>
              </w:rPr>
            </w:pPr>
            <w:r w:rsidRPr="00C224E5">
              <w:t>NGOs</w:t>
            </w:r>
          </w:p>
        </w:tc>
        <w:tc>
          <w:tcPr>
            <w:tcW w:w="7649" w:type="dxa"/>
          </w:tcPr>
          <w:p w14:paraId="403717FC" w14:textId="0CCF0C79" w:rsidR="00041E13" w:rsidRPr="002B3997" w:rsidRDefault="00041E13" w:rsidP="00194077">
            <w:pPr>
              <w:spacing w:after="60" w:line="276" w:lineRule="auto"/>
              <w:jc w:val="both"/>
              <w:rPr>
                <w:rtl/>
              </w:rPr>
            </w:pPr>
            <w:r w:rsidRPr="00C224E5">
              <w:rPr>
                <w:rFonts w:hint="cs"/>
                <w:rtl/>
              </w:rPr>
              <w:t>المنظمات غير الحكومية</w:t>
            </w:r>
          </w:p>
        </w:tc>
      </w:tr>
      <w:tr w:rsidR="00041E13" w:rsidRPr="002B3997" w14:paraId="497A23DA" w14:textId="77777777" w:rsidTr="00321EDB">
        <w:tc>
          <w:tcPr>
            <w:tcW w:w="1701" w:type="dxa"/>
          </w:tcPr>
          <w:p w14:paraId="4C0F596F" w14:textId="6DBE39B6" w:rsidR="00041E13" w:rsidRPr="002B3997" w:rsidRDefault="00041E13" w:rsidP="00194077">
            <w:pPr>
              <w:spacing w:after="60" w:line="276" w:lineRule="auto"/>
              <w:jc w:val="both"/>
              <w:rPr>
                <w:rtl/>
              </w:rPr>
            </w:pPr>
            <w:r w:rsidRPr="00C224E5">
              <w:t>OCHA</w:t>
            </w:r>
          </w:p>
        </w:tc>
        <w:tc>
          <w:tcPr>
            <w:tcW w:w="7649" w:type="dxa"/>
          </w:tcPr>
          <w:p w14:paraId="03E6D4B0" w14:textId="35B8DAF4" w:rsidR="00041E13" w:rsidRPr="002B3997" w:rsidRDefault="00041E13" w:rsidP="00194077">
            <w:pPr>
              <w:spacing w:after="60" w:line="276" w:lineRule="auto"/>
              <w:jc w:val="both"/>
              <w:rPr>
                <w:rtl/>
              </w:rPr>
            </w:pPr>
            <w:r w:rsidRPr="00C224E5">
              <w:rPr>
                <w:rFonts w:hint="cs"/>
                <w:rtl/>
              </w:rPr>
              <w:t>مكتب الأمم المتحدة لتنسيق الشؤون الإنسانية (</w:t>
            </w:r>
            <w:proofErr w:type="spellStart"/>
            <w:r w:rsidRPr="00C224E5">
              <w:rPr>
                <w:rFonts w:hint="cs"/>
                <w:rtl/>
              </w:rPr>
              <w:t>أوتشا</w:t>
            </w:r>
            <w:proofErr w:type="spellEnd"/>
            <w:r w:rsidRPr="00C224E5">
              <w:rPr>
                <w:rFonts w:hint="cs"/>
                <w:rtl/>
              </w:rPr>
              <w:t>)</w:t>
            </w:r>
          </w:p>
        </w:tc>
      </w:tr>
      <w:tr w:rsidR="00041E13" w:rsidRPr="002B3997" w14:paraId="6FF8C7B4" w14:textId="77777777" w:rsidTr="00321EDB">
        <w:tc>
          <w:tcPr>
            <w:tcW w:w="1701" w:type="dxa"/>
          </w:tcPr>
          <w:p w14:paraId="4137467F" w14:textId="36123370" w:rsidR="00041E13" w:rsidRPr="002B3997" w:rsidRDefault="00041E13" w:rsidP="00194077">
            <w:pPr>
              <w:spacing w:after="60" w:line="276" w:lineRule="auto"/>
              <w:jc w:val="both"/>
              <w:rPr>
                <w:rtl/>
              </w:rPr>
            </w:pPr>
            <w:r w:rsidRPr="00C224E5">
              <w:t>OSOCC</w:t>
            </w:r>
          </w:p>
        </w:tc>
        <w:tc>
          <w:tcPr>
            <w:tcW w:w="7649" w:type="dxa"/>
          </w:tcPr>
          <w:p w14:paraId="00985B72" w14:textId="734C160B" w:rsidR="00041E13" w:rsidRPr="002B3997" w:rsidRDefault="00041E13" w:rsidP="00194077">
            <w:pPr>
              <w:spacing w:after="60" w:line="276" w:lineRule="auto"/>
              <w:jc w:val="both"/>
              <w:rPr>
                <w:rtl/>
              </w:rPr>
            </w:pPr>
            <w:r w:rsidRPr="00C224E5">
              <w:rPr>
                <w:rFonts w:hint="cs"/>
                <w:rtl/>
              </w:rPr>
              <w:t>مركز تنسيق العمليات في الموقع</w:t>
            </w:r>
          </w:p>
        </w:tc>
      </w:tr>
      <w:tr w:rsidR="00041E13" w:rsidRPr="002B3997" w14:paraId="08DC37B8" w14:textId="77777777" w:rsidTr="00321EDB">
        <w:tc>
          <w:tcPr>
            <w:tcW w:w="1701" w:type="dxa"/>
          </w:tcPr>
          <w:p w14:paraId="4BE4CE42" w14:textId="03524D03" w:rsidR="00041E13" w:rsidRPr="002B3997" w:rsidRDefault="00041E13" w:rsidP="00194077">
            <w:pPr>
              <w:spacing w:after="60" w:line="276" w:lineRule="auto"/>
              <w:jc w:val="both"/>
              <w:rPr>
                <w:rtl/>
              </w:rPr>
            </w:pPr>
            <w:r w:rsidRPr="00C224E5">
              <w:t>PPE</w:t>
            </w:r>
          </w:p>
        </w:tc>
        <w:tc>
          <w:tcPr>
            <w:tcW w:w="7649" w:type="dxa"/>
          </w:tcPr>
          <w:p w14:paraId="23C99EC2" w14:textId="0761244A" w:rsidR="00041E13" w:rsidRPr="002B3997" w:rsidRDefault="00041E13" w:rsidP="00194077">
            <w:pPr>
              <w:spacing w:after="60" w:line="276" w:lineRule="auto"/>
              <w:jc w:val="both"/>
              <w:rPr>
                <w:rtl/>
              </w:rPr>
            </w:pPr>
            <w:r w:rsidRPr="00C224E5">
              <w:rPr>
                <w:rFonts w:hint="cs"/>
                <w:rtl/>
              </w:rPr>
              <w:t>معدات الوقاية الشخصية</w:t>
            </w:r>
          </w:p>
        </w:tc>
      </w:tr>
      <w:tr w:rsidR="00041E13" w:rsidRPr="002B3997" w14:paraId="3FD5BC9A" w14:textId="77777777" w:rsidTr="00321EDB">
        <w:tc>
          <w:tcPr>
            <w:tcW w:w="1701" w:type="dxa"/>
          </w:tcPr>
          <w:p w14:paraId="6A731499" w14:textId="05B12CD3" w:rsidR="00041E13" w:rsidRPr="002B3997" w:rsidRDefault="00041E13" w:rsidP="00194077">
            <w:pPr>
              <w:spacing w:after="60" w:line="276" w:lineRule="auto"/>
              <w:jc w:val="both"/>
              <w:rPr>
                <w:rtl/>
              </w:rPr>
            </w:pPr>
            <w:r w:rsidRPr="00C224E5">
              <w:t>RDC</w:t>
            </w:r>
          </w:p>
        </w:tc>
        <w:tc>
          <w:tcPr>
            <w:tcW w:w="7649" w:type="dxa"/>
          </w:tcPr>
          <w:p w14:paraId="5BEA1FE0" w14:textId="79115C10" w:rsidR="00041E13" w:rsidRPr="002B3997" w:rsidRDefault="00041E13" w:rsidP="00194077">
            <w:pPr>
              <w:spacing w:after="60" w:line="276" w:lineRule="auto"/>
              <w:jc w:val="both"/>
              <w:rPr>
                <w:rtl/>
              </w:rPr>
            </w:pPr>
            <w:r w:rsidRPr="00C224E5">
              <w:rPr>
                <w:rFonts w:hint="cs"/>
                <w:rtl/>
              </w:rPr>
              <w:t>مركز الاستقبال/ الترحيل</w:t>
            </w:r>
          </w:p>
        </w:tc>
      </w:tr>
      <w:tr w:rsidR="00B63BC1" w:rsidRPr="002B3997" w14:paraId="5B84E2AF" w14:textId="77777777" w:rsidTr="00321EDB">
        <w:tc>
          <w:tcPr>
            <w:tcW w:w="1701" w:type="dxa"/>
          </w:tcPr>
          <w:p w14:paraId="67DC1551" w14:textId="6DEB331C" w:rsidR="00B63BC1" w:rsidRPr="002B3997" w:rsidRDefault="00B63BC1" w:rsidP="00194077">
            <w:pPr>
              <w:spacing w:after="60" w:line="276" w:lineRule="auto"/>
              <w:jc w:val="both"/>
              <w:rPr>
                <w:rtl/>
              </w:rPr>
            </w:pPr>
            <w:r w:rsidRPr="00C224E5">
              <w:t>SOGs</w:t>
            </w:r>
          </w:p>
        </w:tc>
        <w:tc>
          <w:tcPr>
            <w:tcW w:w="7649" w:type="dxa"/>
          </w:tcPr>
          <w:p w14:paraId="012AA191" w14:textId="07376A82" w:rsidR="00B63BC1" w:rsidRPr="002B3997" w:rsidRDefault="0083747D" w:rsidP="00194077">
            <w:pPr>
              <w:spacing w:after="60" w:line="276" w:lineRule="auto"/>
              <w:jc w:val="both"/>
              <w:rPr>
                <w:rtl/>
              </w:rPr>
            </w:pPr>
            <w:r w:rsidRPr="00C224E5">
              <w:rPr>
                <w:rFonts w:hint="cs"/>
                <w:rtl/>
              </w:rPr>
              <w:t>أدلة التشغيل القياسية</w:t>
            </w:r>
          </w:p>
        </w:tc>
      </w:tr>
      <w:tr w:rsidR="00041E13" w:rsidRPr="002B3997" w14:paraId="3D7C2227" w14:textId="77777777" w:rsidTr="00321EDB">
        <w:tc>
          <w:tcPr>
            <w:tcW w:w="1701" w:type="dxa"/>
          </w:tcPr>
          <w:p w14:paraId="0F32CFF6" w14:textId="5E371632" w:rsidR="00041E13" w:rsidRPr="002B3997" w:rsidRDefault="00041E13" w:rsidP="00194077">
            <w:pPr>
              <w:spacing w:after="60" w:line="276" w:lineRule="auto"/>
              <w:jc w:val="both"/>
              <w:rPr>
                <w:rtl/>
              </w:rPr>
            </w:pPr>
            <w:r w:rsidRPr="00C224E5">
              <w:t>SOPs</w:t>
            </w:r>
          </w:p>
        </w:tc>
        <w:tc>
          <w:tcPr>
            <w:tcW w:w="7649" w:type="dxa"/>
          </w:tcPr>
          <w:p w14:paraId="2B60D946" w14:textId="025B68D0" w:rsidR="00041E13" w:rsidRPr="002B3997" w:rsidRDefault="00041E13" w:rsidP="00194077">
            <w:pPr>
              <w:spacing w:after="60" w:line="276" w:lineRule="auto"/>
              <w:jc w:val="both"/>
              <w:rPr>
                <w:rtl/>
              </w:rPr>
            </w:pPr>
            <w:r w:rsidRPr="00C224E5">
              <w:rPr>
                <w:rFonts w:hint="cs"/>
                <w:rtl/>
              </w:rPr>
              <w:t>إجراءات التشغيل القياسية</w:t>
            </w:r>
          </w:p>
        </w:tc>
      </w:tr>
      <w:tr w:rsidR="00ED014C" w:rsidRPr="002B3997" w14:paraId="1C9675A4" w14:textId="77777777" w:rsidTr="00321EDB">
        <w:tc>
          <w:tcPr>
            <w:tcW w:w="1701" w:type="dxa"/>
          </w:tcPr>
          <w:p w14:paraId="5CF4ACED" w14:textId="702EEDAB" w:rsidR="00ED014C" w:rsidRPr="002B3997" w:rsidRDefault="00ED014C" w:rsidP="00194077">
            <w:pPr>
              <w:spacing w:after="60" w:line="276" w:lineRule="auto"/>
              <w:jc w:val="both"/>
              <w:rPr>
                <w:rtl/>
              </w:rPr>
            </w:pPr>
            <w:r w:rsidRPr="00C224E5">
              <w:t>TRG</w:t>
            </w:r>
          </w:p>
        </w:tc>
        <w:tc>
          <w:tcPr>
            <w:tcW w:w="7649" w:type="dxa"/>
          </w:tcPr>
          <w:p w14:paraId="319AD97E" w14:textId="5B433310" w:rsidR="00ED014C" w:rsidRPr="002B3997" w:rsidRDefault="00ED014C" w:rsidP="00194077">
            <w:pPr>
              <w:spacing w:after="60" w:line="276" w:lineRule="auto"/>
              <w:jc w:val="both"/>
              <w:rPr>
                <w:rtl/>
              </w:rPr>
            </w:pPr>
            <w:r w:rsidRPr="00C224E5">
              <w:rPr>
                <w:rFonts w:hint="cs"/>
                <w:rtl/>
              </w:rPr>
              <w:t>فريق الاعتراف التقني</w:t>
            </w:r>
          </w:p>
        </w:tc>
      </w:tr>
      <w:tr w:rsidR="008810A5" w:rsidRPr="002B3997" w14:paraId="08BC479C" w14:textId="77777777" w:rsidTr="00321EDB">
        <w:tc>
          <w:tcPr>
            <w:tcW w:w="1701" w:type="dxa"/>
          </w:tcPr>
          <w:p w14:paraId="31B69A9A" w14:textId="75979B33" w:rsidR="008810A5" w:rsidRPr="002B3997" w:rsidRDefault="008810A5" w:rsidP="00194077">
            <w:pPr>
              <w:spacing w:after="60" w:line="276" w:lineRule="auto"/>
              <w:jc w:val="both"/>
              <w:rPr>
                <w:rtl/>
              </w:rPr>
            </w:pPr>
            <w:r w:rsidRPr="00C224E5">
              <w:t>TSG</w:t>
            </w:r>
          </w:p>
        </w:tc>
        <w:tc>
          <w:tcPr>
            <w:tcW w:w="7649" w:type="dxa"/>
          </w:tcPr>
          <w:p w14:paraId="4555D43F" w14:textId="66251960" w:rsidR="008810A5" w:rsidRPr="002B3997" w:rsidRDefault="008810A5" w:rsidP="00194077">
            <w:pPr>
              <w:spacing w:after="60" w:line="276" w:lineRule="auto"/>
              <w:jc w:val="both"/>
              <w:rPr>
                <w:rtl/>
              </w:rPr>
            </w:pPr>
            <w:r w:rsidRPr="00C224E5">
              <w:rPr>
                <w:rFonts w:hint="cs"/>
                <w:rtl/>
              </w:rPr>
              <w:t>فريق الدعم التقني</w:t>
            </w:r>
          </w:p>
        </w:tc>
      </w:tr>
      <w:tr w:rsidR="00041E13" w:rsidRPr="002B3997" w14:paraId="01B1C470" w14:textId="77777777" w:rsidTr="00321EDB">
        <w:tc>
          <w:tcPr>
            <w:tcW w:w="1701" w:type="dxa"/>
          </w:tcPr>
          <w:p w14:paraId="67CC6B81" w14:textId="1BC9B569" w:rsidR="00041E13" w:rsidRPr="002B3997" w:rsidRDefault="00041E13" w:rsidP="00194077">
            <w:pPr>
              <w:spacing w:after="60" w:line="276" w:lineRule="auto"/>
              <w:jc w:val="both"/>
              <w:rPr>
                <w:rtl/>
              </w:rPr>
            </w:pPr>
            <w:r w:rsidRPr="00C224E5">
              <w:t>UCC</w:t>
            </w:r>
          </w:p>
        </w:tc>
        <w:tc>
          <w:tcPr>
            <w:tcW w:w="7649" w:type="dxa"/>
          </w:tcPr>
          <w:p w14:paraId="28453292" w14:textId="244143E2" w:rsidR="00041E13" w:rsidRPr="002B3997" w:rsidRDefault="00041E13" w:rsidP="00194077">
            <w:pPr>
              <w:spacing w:after="60" w:line="276" w:lineRule="auto"/>
              <w:jc w:val="both"/>
              <w:rPr>
                <w:rtl/>
              </w:rPr>
            </w:pPr>
            <w:r w:rsidRPr="00C224E5">
              <w:rPr>
                <w:rFonts w:hint="cs"/>
                <w:rtl/>
              </w:rPr>
              <w:t>خلية تنسيق البحث والإنقاذ في المناطق الحضرية</w:t>
            </w:r>
          </w:p>
        </w:tc>
      </w:tr>
      <w:tr w:rsidR="00041E13" w:rsidRPr="002B3997" w14:paraId="484E9755" w14:textId="77777777" w:rsidTr="00321EDB">
        <w:tc>
          <w:tcPr>
            <w:tcW w:w="1701" w:type="dxa"/>
          </w:tcPr>
          <w:p w14:paraId="0E89E754" w14:textId="0A106BF4" w:rsidR="00041E13" w:rsidRPr="002B3997" w:rsidRDefault="00041E13" w:rsidP="00194077">
            <w:pPr>
              <w:spacing w:after="60" w:line="276" w:lineRule="auto"/>
              <w:jc w:val="both"/>
              <w:rPr>
                <w:rtl/>
              </w:rPr>
            </w:pPr>
            <w:r w:rsidRPr="00C224E5">
              <w:t>UN</w:t>
            </w:r>
          </w:p>
        </w:tc>
        <w:tc>
          <w:tcPr>
            <w:tcW w:w="7649" w:type="dxa"/>
          </w:tcPr>
          <w:p w14:paraId="5B7C3D75" w14:textId="330A1B7A" w:rsidR="00041E13" w:rsidRPr="002B3997" w:rsidRDefault="00041E13" w:rsidP="00194077">
            <w:pPr>
              <w:spacing w:after="60" w:line="276" w:lineRule="auto"/>
              <w:jc w:val="both"/>
              <w:rPr>
                <w:rtl/>
              </w:rPr>
            </w:pPr>
            <w:r w:rsidRPr="00C224E5">
              <w:rPr>
                <w:rFonts w:hint="cs"/>
                <w:rtl/>
              </w:rPr>
              <w:t>الأمم المتحدة</w:t>
            </w:r>
          </w:p>
        </w:tc>
      </w:tr>
      <w:tr w:rsidR="00041E13" w:rsidRPr="002B3997" w14:paraId="6887E835" w14:textId="77777777" w:rsidTr="00321EDB">
        <w:tc>
          <w:tcPr>
            <w:tcW w:w="1701" w:type="dxa"/>
          </w:tcPr>
          <w:p w14:paraId="1A34F1A1" w14:textId="40E43AA8" w:rsidR="00041E13" w:rsidRPr="002B3997" w:rsidRDefault="00041E13" w:rsidP="00194077">
            <w:pPr>
              <w:spacing w:after="60" w:line="276" w:lineRule="auto"/>
              <w:jc w:val="both"/>
              <w:rPr>
                <w:rtl/>
              </w:rPr>
            </w:pPr>
            <w:r w:rsidRPr="00C224E5">
              <w:t>UNDAC</w:t>
            </w:r>
          </w:p>
        </w:tc>
        <w:tc>
          <w:tcPr>
            <w:tcW w:w="7649" w:type="dxa"/>
          </w:tcPr>
          <w:p w14:paraId="7C26689A" w14:textId="0EAB0D1C" w:rsidR="00041E13" w:rsidRPr="002B3997" w:rsidRDefault="00041E13" w:rsidP="00194077">
            <w:pPr>
              <w:spacing w:after="60" w:line="276" w:lineRule="auto"/>
              <w:jc w:val="both"/>
              <w:rPr>
                <w:rtl/>
              </w:rPr>
            </w:pPr>
            <w:r w:rsidRPr="00C224E5">
              <w:rPr>
                <w:rFonts w:hint="cs"/>
                <w:rtl/>
              </w:rPr>
              <w:t>فريق الأمم المتحدة المعني بالتقييم والتنسيق في حالات الكوارث</w:t>
            </w:r>
          </w:p>
        </w:tc>
      </w:tr>
      <w:tr w:rsidR="00041E13" w:rsidRPr="002B3997" w14:paraId="37E39704" w14:textId="77777777" w:rsidTr="00321EDB">
        <w:tc>
          <w:tcPr>
            <w:tcW w:w="1701" w:type="dxa"/>
          </w:tcPr>
          <w:p w14:paraId="38F2C01F" w14:textId="312537AA" w:rsidR="00041E13" w:rsidRPr="002B3997" w:rsidRDefault="00041E13" w:rsidP="00194077">
            <w:pPr>
              <w:spacing w:after="60" w:line="276" w:lineRule="auto"/>
              <w:jc w:val="both"/>
              <w:rPr>
                <w:rtl/>
              </w:rPr>
            </w:pPr>
            <w:r w:rsidRPr="00C224E5">
              <w:t>UNISDR</w:t>
            </w:r>
          </w:p>
        </w:tc>
        <w:tc>
          <w:tcPr>
            <w:tcW w:w="7649" w:type="dxa"/>
          </w:tcPr>
          <w:p w14:paraId="53C140E6" w14:textId="7BD54BF9" w:rsidR="00041E13" w:rsidRPr="002B3997" w:rsidRDefault="00041E13" w:rsidP="00194077">
            <w:pPr>
              <w:spacing w:after="60" w:line="276" w:lineRule="auto"/>
              <w:jc w:val="both"/>
              <w:rPr>
                <w:rtl/>
              </w:rPr>
            </w:pPr>
            <w:r w:rsidRPr="00C224E5">
              <w:rPr>
                <w:rFonts w:hint="cs"/>
                <w:rtl/>
              </w:rPr>
              <w:t>استراتيجية الأمم المتحدة الدولية للحد من مخاطر الكوارث</w:t>
            </w:r>
          </w:p>
        </w:tc>
      </w:tr>
      <w:tr w:rsidR="000E04A0" w:rsidRPr="002B3997" w14:paraId="63B7A42B" w14:textId="77777777" w:rsidTr="0089064C">
        <w:tc>
          <w:tcPr>
            <w:tcW w:w="1701" w:type="dxa"/>
          </w:tcPr>
          <w:p w14:paraId="1EF9B404" w14:textId="77777777" w:rsidR="000E04A0" w:rsidRPr="002B3997" w:rsidRDefault="000E04A0" w:rsidP="00194077">
            <w:pPr>
              <w:spacing w:after="60" w:line="276" w:lineRule="auto"/>
              <w:jc w:val="both"/>
              <w:rPr>
                <w:rtl/>
              </w:rPr>
            </w:pPr>
            <w:r w:rsidRPr="00C224E5">
              <w:t>USAR</w:t>
            </w:r>
          </w:p>
        </w:tc>
        <w:tc>
          <w:tcPr>
            <w:tcW w:w="7649" w:type="dxa"/>
          </w:tcPr>
          <w:p w14:paraId="6C7BC814" w14:textId="77777777" w:rsidR="000E04A0" w:rsidRPr="002B3997" w:rsidRDefault="000E04A0" w:rsidP="00194077">
            <w:pPr>
              <w:spacing w:after="60" w:line="276" w:lineRule="auto"/>
              <w:jc w:val="both"/>
              <w:rPr>
                <w:rtl/>
              </w:rPr>
            </w:pPr>
            <w:r w:rsidRPr="00C224E5">
              <w:rPr>
                <w:rFonts w:hint="cs"/>
                <w:rtl/>
              </w:rPr>
              <w:t>البحث والإنقاذ في المناطق الحضرية</w:t>
            </w:r>
          </w:p>
        </w:tc>
      </w:tr>
      <w:tr w:rsidR="00041E13" w:rsidRPr="00C224E5" w14:paraId="434A2A24" w14:textId="77777777" w:rsidTr="00321EDB">
        <w:tc>
          <w:tcPr>
            <w:tcW w:w="1701" w:type="dxa"/>
          </w:tcPr>
          <w:p w14:paraId="66EB7D2C" w14:textId="16419B8B" w:rsidR="00041E13" w:rsidRPr="002B3997" w:rsidRDefault="00041E13" w:rsidP="00194077">
            <w:pPr>
              <w:spacing w:after="60" w:line="276" w:lineRule="auto"/>
              <w:jc w:val="both"/>
              <w:rPr>
                <w:rtl/>
              </w:rPr>
            </w:pPr>
            <w:r w:rsidRPr="00C224E5">
              <w:t>VOSOCC</w:t>
            </w:r>
          </w:p>
        </w:tc>
        <w:tc>
          <w:tcPr>
            <w:tcW w:w="7649" w:type="dxa"/>
          </w:tcPr>
          <w:p w14:paraId="732DE8D5" w14:textId="11B1CF83" w:rsidR="00041E13" w:rsidRPr="00C224E5" w:rsidRDefault="00041E13" w:rsidP="00194077">
            <w:pPr>
              <w:spacing w:after="60" w:line="276" w:lineRule="auto"/>
              <w:jc w:val="both"/>
              <w:rPr>
                <w:rtl/>
              </w:rPr>
            </w:pPr>
            <w:r w:rsidRPr="00C224E5">
              <w:rPr>
                <w:rFonts w:hint="cs"/>
                <w:rtl/>
              </w:rPr>
              <w:t>المركز الافتراضي لتنسيق العمليات في الموقع</w:t>
            </w:r>
          </w:p>
        </w:tc>
      </w:tr>
    </w:tbl>
    <w:p w14:paraId="1E11433D" w14:textId="3099D37E" w:rsidR="00041E13" w:rsidRPr="00C224E5" w:rsidRDefault="00041E13" w:rsidP="00194077">
      <w:pPr>
        <w:jc w:val="both"/>
      </w:pPr>
    </w:p>
    <w:p w14:paraId="09E5B3A7" w14:textId="4C29CFC1" w:rsidR="00041E13" w:rsidRPr="00C224E5" w:rsidRDefault="00041E13" w:rsidP="00194077">
      <w:pPr>
        <w:jc w:val="both"/>
        <w:rPr>
          <w:rtl/>
        </w:rPr>
      </w:pPr>
      <w:r w:rsidRPr="00C224E5">
        <w:rPr>
          <w:rFonts w:hint="cs"/>
          <w:rtl/>
        </w:rPr>
        <w:br w:type="page"/>
      </w:r>
    </w:p>
    <w:p w14:paraId="70D859C0" w14:textId="77777777" w:rsidR="00041E13" w:rsidRPr="00C224E5" w:rsidRDefault="00041E13" w:rsidP="00194077">
      <w:pPr>
        <w:pStyle w:val="Heading1"/>
        <w:jc w:val="both"/>
        <w:rPr>
          <w:bCs/>
          <w:rtl/>
        </w:rPr>
      </w:pPr>
      <w:bookmarkStart w:id="1" w:name="_Toc127176738"/>
      <w:r w:rsidRPr="00C224E5">
        <w:rPr>
          <w:rFonts w:hint="cs"/>
          <w:bCs/>
          <w:rtl/>
        </w:rPr>
        <w:lastRenderedPageBreak/>
        <w:t>مقدمة</w:t>
      </w:r>
      <w:bookmarkEnd w:id="1"/>
    </w:p>
    <w:p w14:paraId="36F814F5" w14:textId="38388BB3" w:rsidR="00041E13" w:rsidRPr="00C224E5" w:rsidRDefault="00041E13" w:rsidP="00194077">
      <w:pPr>
        <w:jc w:val="both"/>
        <w:rPr>
          <w:rtl/>
        </w:rPr>
      </w:pPr>
      <w:r w:rsidRPr="00C224E5">
        <w:rPr>
          <w:rFonts w:hint="cs"/>
          <w:rtl/>
        </w:rPr>
        <w:t>ينص قرار الجمعية العامة للأمم المتحدة رقم 57/150 (16</w:t>
      </w:r>
      <w:r w:rsidR="00341282">
        <w:rPr>
          <w:rFonts w:hint="cs"/>
          <w:rtl/>
        </w:rPr>
        <w:t xml:space="preserve"> </w:t>
      </w:r>
      <w:r w:rsidRPr="00C224E5">
        <w:rPr>
          <w:rFonts w:hint="cs"/>
          <w:rtl/>
        </w:rPr>
        <w:t>ديسمبر 2002) بأن كل بلد يتحمل في المقام الأول المسؤولية عن رعاية ضحايا الكوارث وغيرها من حالات الطوارئ التي تحدث في أراضيه.</w:t>
      </w:r>
      <w:r w:rsidRPr="00C224E5">
        <w:rPr>
          <w:rtl/>
        </w:rPr>
        <w:t xml:space="preserve"> </w:t>
      </w:r>
      <w:r w:rsidRPr="00C224E5">
        <w:rPr>
          <w:rFonts w:hint="cs"/>
          <w:rtl/>
        </w:rPr>
        <w:t>ويضطلع بدور رئيسي في بدء المساعدة الإنسانية وتنظيمها وتنسيقها وتنفيذها داخل أراضيه.</w:t>
      </w:r>
      <w:r w:rsidRPr="00C224E5">
        <w:rPr>
          <w:rtl/>
        </w:rPr>
        <w:t xml:space="preserve"> </w:t>
      </w:r>
      <w:r w:rsidRPr="00C224E5">
        <w:rPr>
          <w:rFonts w:hint="cs"/>
          <w:rtl/>
        </w:rPr>
        <w:t>ولذلك، فإنه من الضروري أن تضع البلدان إطار عمل صارم</w:t>
      </w:r>
      <w:r w:rsidR="008B6052">
        <w:rPr>
          <w:rFonts w:hint="cs"/>
          <w:rtl/>
        </w:rPr>
        <w:t>ًا</w:t>
      </w:r>
      <w:r w:rsidRPr="00C224E5">
        <w:rPr>
          <w:rFonts w:hint="cs"/>
          <w:rtl/>
        </w:rPr>
        <w:t xml:space="preserve"> لإدارة حالات الطوارئ يستند إلى تقييم وطني للمخاطر.</w:t>
      </w:r>
      <w:r w:rsidRPr="00C224E5">
        <w:rPr>
          <w:rtl/>
        </w:rPr>
        <w:t xml:space="preserve"> </w:t>
      </w:r>
    </w:p>
    <w:p w14:paraId="6648DEBB" w14:textId="4C1741AF" w:rsidR="00041E13" w:rsidRPr="00C224E5" w:rsidRDefault="00041E13" w:rsidP="00194077">
      <w:pPr>
        <w:jc w:val="both"/>
        <w:rPr>
          <w:rtl/>
        </w:rPr>
      </w:pPr>
      <w:r w:rsidRPr="00C224E5">
        <w:rPr>
          <w:rFonts w:hint="cs"/>
          <w:rtl/>
        </w:rPr>
        <w:t xml:space="preserve">يحدد بناء القدرات في هذا الدليل عملية تحديد موارد البحث والإنقاذ في المناطق الحضرية الحالية ودعمها أو تطوير قدرات جديدة من خلال إنشاء أنظمة وعمليات، وتعيين موظفين مناسبين، وشراء المعدات، وتدريب الموظفين </w:t>
      </w:r>
      <w:r w:rsidR="000E7176" w:rsidRPr="00C224E5">
        <w:rPr>
          <w:rFonts w:hint="cs"/>
          <w:rtl/>
        </w:rPr>
        <w:t>و</w:t>
      </w:r>
      <w:r w:rsidR="000E7176">
        <w:rPr>
          <w:rFonts w:hint="cs"/>
          <w:rtl/>
        </w:rPr>
        <w:t>دمج</w:t>
      </w:r>
      <w:r w:rsidR="000E7176" w:rsidRPr="00C224E5">
        <w:rPr>
          <w:rFonts w:hint="cs"/>
          <w:rtl/>
        </w:rPr>
        <w:t xml:space="preserve"> </w:t>
      </w:r>
      <w:r w:rsidRPr="00C224E5">
        <w:rPr>
          <w:rFonts w:hint="cs"/>
          <w:rtl/>
        </w:rPr>
        <w:t>ذلك في الإطار القانوني الحالي لإدارة الطوارئ بما يكفي لدعم القدرات والحفاظ عليها.</w:t>
      </w:r>
      <w:r w:rsidRPr="00C224E5">
        <w:rPr>
          <w:rtl/>
        </w:rPr>
        <w:t xml:space="preserve"> </w:t>
      </w:r>
    </w:p>
    <w:p w14:paraId="1495A313" w14:textId="77777777" w:rsidR="00041E13" w:rsidRPr="00C224E5" w:rsidRDefault="00041E13" w:rsidP="00194077">
      <w:pPr>
        <w:jc w:val="both"/>
        <w:rPr>
          <w:rtl/>
        </w:rPr>
      </w:pPr>
      <w:r w:rsidRPr="00C224E5">
        <w:rPr>
          <w:rFonts w:hint="cs"/>
          <w:rtl/>
        </w:rPr>
        <w:t>تشمل مبادئ بناء قدرات موارد البحث والإنقاذ في المناطق الحضرية التي تدعم أهداف قرار الجمعية العامة للأمم المتحدة رقم 57/150 وإعلان أبو ظبي المتعلق بالفريق الاستشاري الدولي للبحث والإنقاذ لعام 2015، ما يلي:</w:t>
      </w:r>
    </w:p>
    <w:p w14:paraId="4B9DBC09" w14:textId="08085178" w:rsidR="00041E13" w:rsidRPr="00C224E5" w:rsidRDefault="00041E13" w:rsidP="00937531">
      <w:pPr>
        <w:pStyle w:val="ListParagraph"/>
        <w:numPr>
          <w:ilvl w:val="0"/>
          <w:numId w:val="90"/>
        </w:numPr>
        <w:jc w:val="both"/>
        <w:rPr>
          <w:rtl/>
        </w:rPr>
      </w:pPr>
      <w:r w:rsidRPr="00C224E5">
        <w:rPr>
          <w:rFonts w:hint="cs"/>
          <w:rtl/>
        </w:rPr>
        <w:t>الدعم الكامل لتنمية قدرات البحث والإنقاذ في المناطق الحضرية وتعزيزها وبناء القدرات على الصعيد الوطني، وحث جميع الدول الأعضاء على ضمان ملكية العملية لتعزيز القدرات الوطنية.</w:t>
      </w:r>
    </w:p>
    <w:p w14:paraId="7D437E95" w14:textId="422A1374" w:rsidR="00041E13" w:rsidRPr="00C224E5" w:rsidRDefault="00041E13" w:rsidP="00937531">
      <w:pPr>
        <w:pStyle w:val="ListParagraph"/>
        <w:numPr>
          <w:ilvl w:val="0"/>
          <w:numId w:val="90"/>
        </w:numPr>
        <w:jc w:val="both"/>
        <w:rPr>
          <w:rtl/>
        </w:rPr>
      </w:pPr>
      <w:r w:rsidRPr="00C224E5">
        <w:rPr>
          <w:rFonts w:hint="cs"/>
          <w:rtl/>
        </w:rPr>
        <w:t>الاعتراف بالعمل الذي يضطلع به الفريق الاستشاري الدولي للبحث والإنقاذ لتطوير ابتكارات ووضع توصيات بشأن المبادئ التوجيهية التشغيلية والتنظيمية لبناء قدرات الفرق الوطنية للبحث والإنقاذ في المناطق الحضرية، وتشجيع الدول الأعضاء على دعم هذه الجهود، إلى جانب الإقرار التام بأن الاستجابة الدولية تستكمل القدرات الوطنية.</w:t>
      </w:r>
    </w:p>
    <w:p w14:paraId="20A866F7" w14:textId="43C36E5B" w:rsidR="00CC2B60" w:rsidRPr="00C224E5" w:rsidRDefault="003F184A" w:rsidP="00937531">
      <w:pPr>
        <w:pStyle w:val="ListParagraph"/>
        <w:numPr>
          <w:ilvl w:val="0"/>
          <w:numId w:val="90"/>
        </w:numPr>
        <w:jc w:val="both"/>
        <w:rPr>
          <w:rtl/>
        </w:rPr>
      </w:pPr>
      <w:r w:rsidRPr="00C224E5">
        <w:rPr>
          <w:rFonts w:hint="cs"/>
          <w:rtl/>
        </w:rPr>
        <w:t xml:space="preserve">التركيز على أن بناء القدرات يجب أن يغطي جميع المكونات الخمسة لقدرات البحث والإنقاذ في المناطق الحضرية (البحث والإنقاذ والطب والإدارة واللوجستيات) </w:t>
      </w:r>
      <w:bookmarkStart w:id="2" w:name="_Hlk127712355"/>
      <w:r w:rsidRPr="00C224E5">
        <w:rPr>
          <w:rFonts w:hint="cs"/>
          <w:rtl/>
        </w:rPr>
        <w:t xml:space="preserve">ويمكن أن </w:t>
      </w:r>
      <w:r w:rsidR="00763A3D">
        <w:rPr>
          <w:rFonts w:hint="cs"/>
          <w:rtl/>
        </w:rPr>
        <w:t xml:space="preserve">تتراوح هذه القدرات </w:t>
      </w:r>
      <w:r w:rsidRPr="00C224E5">
        <w:rPr>
          <w:rFonts w:hint="cs"/>
          <w:rtl/>
        </w:rPr>
        <w:t>من</w:t>
      </w:r>
      <w:bookmarkEnd w:id="2"/>
      <w:r w:rsidRPr="00C224E5">
        <w:rPr>
          <w:rFonts w:hint="cs"/>
          <w:rtl/>
        </w:rPr>
        <w:t xml:space="preserve"> المستجيبين الأوائل وفق</w:t>
      </w:r>
      <w:r w:rsidR="008B6052">
        <w:rPr>
          <w:rFonts w:hint="cs"/>
          <w:rtl/>
        </w:rPr>
        <w:t>ًا</w:t>
      </w:r>
      <w:r w:rsidRPr="00C224E5">
        <w:rPr>
          <w:rFonts w:hint="cs"/>
          <w:rtl/>
        </w:rPr>
        <w:t xml:space="preserve"> لأساس مجتمعي إلى تطوير قدرات البحث والإنقاذ في المناطق الحضرية باستخدام أمتعة كثيرة.</w:t>
      </w:r>
    </w:p>
    <w:p w14:paraId="00CD459A" w14:textId="32E4778B" w:rsidR="00041E13" w:rsidRPr="00C224E5" w:rsidRDefault="00041E13" w:rsidP="00194077">
      <w:pPr>
        <w:jc w:val="both"/>
        <w:rPr>
          <w:rtl/>
        </w:rPr>
      </w:pPr>
      <w:r w:rsidRPr="00C224E5">
        <w:rPr>
          <w:rFonts w:hint="cs"/>
          <w:rtl/>
        </w:rPr>
        <w:t>يتم حث الحكومات على بناء أنظمة وآليات استجابة وطنية للبحث والإنقاذ في المناطق الحضرية ودمجها في إطارها القانوني الوطني وعملية التخطيط لإدارة الطوارئ.</w:t>
      </w:r>
      <w:r w:rsidRPr="00C224E5">
        <w:rPr>
          <w:rtl/>
        </w:rPr>
        <w:t xml:space="preserve"> </w:t>
      </w:r>
      <w:r w:rsidRPr="00C224E5">
        <w:rPr>
          <w:rFonts w:hint="cs"/>
          <w:rtl/>
        </w:rPr>
        <w:t>يجب أن تكون الوكالة المحلية لإدارة الطوارئ (أو الهيئة الوطنية لإدارة الكوارث)، بصفتها الوكالة الحكومية الرائدة في الاستجابة للكوارث، على دراية جيدة بالحاجة إلى الموارد الوطنية ونشرها (بما في ذلك البحث والإنقاذ في المناطق الحضرية) عند حدوث كوارث من أي نوع داخل حدودها السيادية.</w:t>
      </w:r>
    </w:p>
    <w:p w14:paraId="5DF3DEDD" w14:textId="5200033A" w:rsidR="00041E13" w:rsidRPr="00C224E5" w:rsidRDefault="003B76F4" w:rsidP="00194077">
      <w:pPr>
        <w:jc w:val="both"/>
        <w:rPr>
          <w:rtl/>
        </w:rPr>
      </w:pPr>
      <w:r w:rsidRPr="00C224E5">
        <w:rPr>
          <w:rFonts w:hint="cs"/>
          <w:rtl/>
        </w:rPr>
        <w:t>يندرج عادةً ضمن الإطار القانوني لكل بلد مفهوم الاعتماد على مركز وطني للقيادة والتحكم، والذي يُشار إليه في كثير من الأحيان باسم مركز عمليات الطوارئ داخل هيكل الوكالة المحلية لإدارة الطوارئ.</w:t>
      </w:r>
      <w:r w:rsidRPr="00C224E5">
        <w:rPr>
          <w:rtl/>
        </w:rPr>
        <w:t xml:space="preserve"> </w:t>
      </w:r>
      <w:r w:rsidRPr="00C224E5">
        <w:rPr>
          <w:rFonts w:hint="cs"/>
          <w:rtl/>
        </w:rPr>
        <w:t>ويعمل مركز عمليات الطوارئ طوال الوقت بوصفه مرفق القيادة والتحكم المركزي المسؤول عن تنفيذ مبادئ التأهب لحالات الطوارئ ومهامها على المستوى الاستراتيجي في حالات الطوارئ وضمان استمرارية العمليات في البلد ال</w:t>
      </w:r>
      <w:r w:rsidR="0030212B">
        <w:rPr>
          <w:rFonts w:hint="cs"/>
          <w:rtl/>
        </w:rPr>
        <w:t>متضرّر</w:t>
      </w:r>
      <w:r w:rsidRPr="00C224E5">
        <w:rPr>
          <w:rFonts w:hint="cs"/>
          <w:rtl/>
        </w:rPr>
        <w:t>.</w:t>
      </w:r>
    </w:p>
    <w:p w14:paraId="6FB9ADC8" w14:textId="44FD61B9" w:rsidR="00041E13" w:rsidRPr="00C224E5" w:rsidRDefault="00041E13" w:rsidP="00194077">
      <w:pPr>
        <w:jc w:val="both"/>
        <w:rPr>
          <w:rtl/>
        </w:rPr>
      </w:pPr>
      <w:r w:rsidRPr="00C224E5">
        <w:rPr>
          <w:rFonts w:hint="cs"/>
          <w:rtl/>
        </w:rPr>
        <w:t>يُعد مركز عمليات الطوارئ هو المسؤول عن النظرة العامة الاستراتيجية أو "الصورة الشاملة" للكارثة، وعادةً لا يتحكم مباشرةً في الأصول الميدانية، ولكنه يتخذ بد</w:t>
      </w:r>
      <w:r w:rsidR="00E551F0">
        <w:rPr>
          <w:rFonts w:hint="cs"/>
          <w:rtl/>
        </w:rPr>
        <w:t>لاً</w:t>
      </w:r>
      <w:r w:rsidRPr="00C224E5">
        <w:rPr>
          <w:rFonts w:hint="cs"/>
          <w:rtl/>
        </w:rPr>
        <w:t xml:space="preserve"> من ذلك القرارات التشغيلية ويترك القرارات التكتيكية للقيادات الأدنى.</w:t>
      </w:r>
      <w:r w:rsidRPr="00C224E5">
        <w:rPr>
          <w:rtl/>
        </w:rPr>
        <w:t xml:space="preserve"> </w:t>
      </w:r>
      <w:r w:rsidRPr="00C224E5">
        <w:rPr>
          <w:rFonts w:hint="cs"/>
          <w:rtl/>
        </w:rPr>
        <w:t>وتتمثل الوظائف المشتركة لجميع مراكز عمليات الطوارئ في جمع البيانات وتحليلها؛ واتخاذ قرارات تحمي الأرواح والممتلكات، والحفاظ على استمرارية البلد في نطاق القوانين المعمول بها؛ ونشر تلك القرارات لجميع الوكالات والأفراد المعنيين.</w:t>
      </w:r>
      <w:r w:rsidRPr="00C224E5">
        <w:rPr>
          <w:rtl/>
        </w:rPr>
        <w:t xml:space="preserve"> </w:t>
      </w:r>
      <w:r w:rsidRPr="00C224E5">
        <w:rPr>
          <w:rFonts w:hint="cs"/>
          <w:rtl/>
        </w:rPr>
        <w:t>يوجد في معظم مراكز عمليات الطوارئ فرد واحد مسؤول عن المرفق، وهو مدير الطوارئ التابع للهيئة المحلية لإدارة حالات الطوارئ.</w:t>
      </w:r>
    </w:p>
    <w:p w14:paraId="414CD3BB" w14:textId="704B19D2" w:rsidR="00041E13" w:rsidRPr="00C224E5" w:rsidRDefault="00041E13" w:rsidP="00194077">
      <w:pPr>
        <w:jc w:val="both"/>
        <w:rPr>
          <w:rtl/>
        </w:rPr>
      </w:pPr>
      <w:r w:rsidRPr="00C224E5">
        <w:rPr>
          <w:rFonts w:hint="cs"/>
          <w:rtl/>
        </w:rPr>
        <w:t>بالإضافة إلى ذلك، يوفر إطار استجابة الفريق الاستشاري الدولي للبحث والإنقاذ، من منظور تطوير قدرات جديدة للبحث والإنقاذ في المناطق الحضرية، أساس</w:t>
      </w:r>
      <w:r w:rsidR="008B6052">
        <w:rPr>
          <w:rFonts w:hint="cs"/>
          <w:rtl/>
        </w:rPr>
        <w:t>ًا</w:t>
      </w:r>
      <w:r w:rsidRPr="00C224E5">
        <w:rPr>
          <w:rFonts w:hint="cs"/>
          <w:rtl/>
        </w:rPr>
        <w:t xml:space="preserve"> لتسلسل هذه العملية الإنمائية يتمثل فيما يلي:</w:t>
      </w:r>
    </w:p>
    <w:p w14:paraId="3B63935C" w14:textId="3C988DC0" w:rsidR="00C224E5" w:rsidRDefault="00041E13" w:rsidP="00937531">
      <w:pPr>
        <w:pStyle w:val="ListParagraph"/>
        <w:numPr>
          <w:ilvl w:val="0"/>
          <w:numId w:val="90"/>
        </w:numPr>
        <w:jc w:val="both"/>
        <w:rPr>
          <w:rtl/>
        </w:rPr>
      </w:pPr>
      <w:r w:rsidRPr="00C224E5">
        <w:rPr>
          <w:rFonts w:hint="cs"/>
          <w:rtl/>
        </w:rPr>
        <w:t>وضع إطار وطني قوي لإدارة حالات الطوارئ يستند إلى تقييم للمخاطر.</w:t>
      </w:r>
    </w:p>
    <w:p w14:paraId="4382CE66" w14:textId="77777777" w:rsidR="00C224E5" w:rsidRDefault="00C224E5">
      <w:pPr>
        <w:bidi w:val="0"/>
        <w:rPr>
          <w:rFonts w:eastAsiaTheme="minorEastAsia"/>
          <w:szCs w:val="20"/>
          <w:rtl/>
        </w:rPr>
      </w:pPr>
      <w:r>
        <w:rPr>
          <w:rtl/>
        </w:rPr>
        <w:br w:type="page"/>
      </w:r>
    </w:p>
    <w:p w14:paraId="761915DF" w14:textId="4E7AD8B1" w:rsidR="00041E13" w:rsidRPr="00C224E5" w:rsidRDefault="00041E13" w:rsidP="00937531">
      <w:pPr>
        <w:pStyle w:val="ListParagraph"/>
        <w:numPr>
          <w:ilvl w:val="0"/>
          <w:numId w:val="90"/>
        </w:numPr>
        <w:jc w:val="both"/>
        <w:rPr>
          <w:rtl/>
        </w:rPr>
      </w:pPr>
      <w:r w:rsidRPr="00C224E5">
        <w:rPr>
          <w:rFonts w:hint="cs"/>
          <w:rtl/>
        </w:rPr>
        <w:lastRenderedPageBreak/>
        <w:t>تطوير البنية التحتية للتنظيم والإدارة والنظر في خيارات الاستجابة البديلة.</w:t>
      </w:r>
      <w:r w:rsidRPr="00C224E5">
        <w:rPr>
          <w:rtl/>
        </w:rPr>
        <w:t xml:space="preserve"> </w:t>
      </w:r>
      <w:r w:rsidRPr="00C224E5">
        <w:rPr>
          <w:rFonts w:hint="cs"/>
          <w:rtl/>
        </w:rPr>
        <w:t>وتتمثل خيارات الاستجابة البديلة فيما يلي:</w:t>
      </w:r>
    </w:p>
    <w:p w14:paraId="3B6909F7" w14:textId="3AF3DD95" w:rsidR="00041E13" w:rsidRPr="00C224E5" w:rsidRDefault="00041E13" w:rsidP="00937531">
      <w:pPr>
        <w:pStyle w:val="ListParagraph"/>
        <w:numPr>
          <w:ilvl w:val="1"/>
          <w:numId w:val="90"/>
        </w:numPr>
        <w:jc w:val="both"/>
        <w:rPr>
          <w:rtl/>
        </w:rPr>
      </w:pPr>
      <w:r w:rsidRPr="00C224E5">
        <w:rPr>
          <w:rFonts w:hint="cs"/>
          <w:rtl/>
        </w:rPr>
        <w:t>تطوير شبكات المستجيب الأول القائمة على أساس مجتمعي.</w:t>
      </w:r>
    </w:p>
    <w:p w14:paraId="47B02F9B" w14:textId="38887A57" w:rsidR="00041E13" w:rsidRPr="00C224E5" w:rsidRDefault="00041E13" w:rsidP="00937531">
      <w:pPr>
        <w:pStyle w:val="ListParagraph"/>
        <w:numPr>
          <w:ilvl w:val="1"/>
          <w:numId w:val="90"/>
        </w:numPr>
        <w:jc w:val="both"/>
        <w:rPr>
          <w:rtl/>
        </w:rPr>
      </w:pPr>
      <w:r w:rsidRPr="00C224E5">
        <w:rPr>
          <w:rFonts w:hint="cs"/>
          <w:rtl/>
        </w:rPr>
        <w:t>تطوير عناصر هذه الشبكات إلى مستوى متخصص.</w:t>
      </w:r>
    </w:p>
    <w:p w14:paraId="4D1F3635" w14:textId="66CA3F68" w:rsidR="00041E13" w:rsidRPr="00C224E5" w:rsidRDefault="00041E13" w:rsidP="00937531">
      <w:pPr>
        <w:pStyle w:val="ListParagraph"/>
        <w:numPr>
          <w:ilvl w:val="1"/>
          <w:numId w:val="90"/>
        </w:numPr>
        <w:jc w:val="both"/>
        <w:rPr>
          <w:rtl/>
        </w:rPr>
      </w:pPr>
      <w:r w:rsidRPr="00C224E5">
        <w:rPr>
          <w:rFonts w:hint="cs"/>
          <w:rtl/>
        </w:rPr>
        <w:t>تطوير قدرة البحث والإنقاذ في المناطق الحضرية من تلك الموارد إذا لزم الأمر.</w:t>
      </w:r>
    </w:p>
    <w:p w14:paraId="416F747B" w14:textId="77EF76E2" w:rsidR="00041E13" w:rsidRPr="00C224E5" w:rsidRDefault="00041E13" w:rsidP="00937531">
      <w:pPr>
        <w:pStyle w:val="ListParagraph"/>
        <w:numPr>
          <w:ilvl w:val="1"/>
          <w:numId w:val="90"/>
        </w:numPr>
        <w:jc w:val="both"/>
        <w:rPr>
          <w:rtl/>
        </w:rPr>
      </w:pPr>
      <w:r w:rsidRPr="00C224E5">
        <w:rPr>
          <w:rFonts w:hint="cs"/>
          <w:rtl/>
        </w:rPr>
        <w:t>إجراء تقييم لقدرتهم على الاستجابة.</w:t>
      </w:r>
    </w:p>
    <w:p w14:paraId="5B8F2CE2" w14:textId="38B0B0D7" w:rsidR="00BE6CEA" w:rsidRPr="00C224E5" w:rsidRDefault="00041E13" w:rsidP="00937531">
      <w:pPr>
        <w:pStyle w:val="ListParagraph"/>
        <w:numPr>
          <w:ilvl w:val="1"/>
          <w:numId w:val="90"/>
        </w:numPr>
        <w:jc w:val="both"/>
        <w:rPr>
          <w:rtl/>
        </w:rPr>
      </w:pPr>
      <w:r w:rsidRPr="00C224E5">
        <w:rPr>
          <w:rFonts w:hint="cs"/>
          <w:rtl/>
        </w:rPr>
        <w:t>استعراض الدروس المستفادة من التقييم والاستمرار في الحفاظ على القدرات وتطويرها.</w:t>
      </w:r>
    </w:p>
    <w:p w14:paraId="519BA819" w14:textId="19010FF9" w:rsidR="00041E13" w:rsidRPr="00C224E5" w:rsidRDefault="00041E13" w:rsidP="00194077">
      <w:pPr>
        <w:jc w:val="both"/>
        <w:rPr>
          <w:rtl/>
        </w:rPr>
      </w:pPr>
      <w:r w:rsidRPr="00C224E5">
        <w:rPr>
          <w:rFonts w:hint="cs"/>
          <w:rtl/>
        </w:rPr>
        <w:t>يلزم الاضطلاع بعملية مستمرة لبناء قدرات المشاركين في البحث والإنقاذ، سواء على الصعيد الوطني أو الدولي.</w:t>
      </w:r>
      <w:r w:rsidRPr="00C224E5">
        <w:rPr>
          <w:rtl/>
        </w:rPr>
        <w:t xml:space="preserve"> </w:t>
      </w:r>
      <w:r w:rsidRPr="00C224E5">
        <w:rPr>
          <w:rFonts w:hint="cs"/>
          <w:rtl/>
        </w:rPr>
        <w:t xml:space="preserve">وقد تم إعداد دليل بناء القدرات هذا لمساعدة أولئك الذين </w:t>
      </w:r>
      <w:proofErr w:type="spellStart"/>
      <w:r w:rsidRPr="00C224E5">
        <w:rPr>
          <w:rFonts w:hint="cs"/>
          <w:rtl/>
        </w:rPr>
        <w:t>بدؤوا</w:t>
      </w:r>
      <w:proofErr w:type="spellEnd"/>
      <w:r w:rsidRPr="00C224E5">
        <w:rPr>
          <w:rFonts w:hint="cs"/>
          <w:rtl/>
        </w:rPr>
        <w:t xml:space="preserve"> لتوهم في تطوير الموارد، وكذلك الذين </w:t>
      </w:r>
      <w:proofErr w:type="spellStart"/>
      <w:r w:rsidRPr="00C224E5">
        <w:rPr>
          <w:rFonts w:hint="cs"/>
          <w:rtl/>
        </w:rPr>
        <w:t>أنشؤوا</w:t>
      </w:r>
      <w:proofErr w:type="spellEnd"/>
      <w:r w:rsidRPr="00C224E5">
        <w:rPr>
          <w:rFonts w:hint="cs"/>
          <w:rtl/>
        </w:rPr>
        <w:t xml:space="preserve"> بالفعل موارد، فض</w:t>
      </w:r>
      <w:r w:rsidR="00E551F0">
        <w:rPr>
          <w:rFonts w:hint="cs"/>
          <w:rtl/>
        </w:rPr>
        <w:t>لاً</w:t>
      </w:r>
      <w:r w:rsidRPr="00C224E5">
        <w:rPr>
          <w:rFonts w:hint="cs"/>
          <w:rtl/>
        </w:rPr>
        <w:t xml:space="preserve"> عن أولئك الذين يدعمون كل مورد.</w:t>
      </w:r>
    </w:p>
    <w:p w14:paraId="5B8CA7F7" w14:textId="1A2BD123" w:rsidR="00041E13" w:rsidRPr="00C224E5" w:rsidRDefault="00041E13" w:rsidP="00194077">
      <w:pPr>
        <w:jc w:val="both"/>
        <w:rPr>
          <w:rtl/>
        </w:rPr>
      </w:pPr>
      <w:r w:rsidRPr="00C224E5">
        <w:rPr>
          <w:rFonts w:hint="cs"/>
          <w:rtl/>
        </w:rPr>
        <w:t>سيعمل هذا الدليل على التمييز بين الإجراءات المعتادة التي يتخذها المستجيبون الأوائل المنظمون وكيف يمكنهم توسيع قدراتهم لتطوير قدرات الإنقاذ التقنية (الفصل 2:</w:t>
      </w:r>
      <w:r w:rsidRPr="00C224E5">
        <w:rPr>
          <w:rtl/>
        </w:rPr>
        <w:t xml:space="preserve"> </w:t>
      </w:r>
      <w:r w:rsidRPr="00C224E5">
        <w:rPr>
          <w:rFonts w:hint="cs"/>
          <w:rtl/>
        </w:rPr>
        <w:t>بناء القدرات المحلية).</w:t>
      </w:r>
      <w:r w:rsidRPr="00C224E5">
        <w:rPr>
          <w:rtl/>
        </w:rPr>
        <w:t xml:space="preserve"> </w:t>
      </w:r>
      <w:r w:rsidRPr="00C224E5">
        <w:rPr>
          <w:rFonts w:hint="cs"/>
          <w:rtl/>
        </w:rPr>
        <w:t>أما الفصل 3، وهو بعنوان</w:t>
      </w:r>
      <w:r w:rsidRPr="00C224E5">
        <w:rPr>
          <w:rtl/>
        </w:rPr>
        <w:t xml:space="preserve"> </w:t>
      </w:r>
      <w:r w:rsidRPr="00C224E5">
        <w:rPr>
          <w:rFonts w:hint="cs"/>
          <w:rtl/>
        </w:rPr>
        <w:t>"بناء القدرات الوطنية" سيركز على تكوين إمكانات البحث والإنقاذ في المناطق الحضرية التي يمكن تحديدها باعتبارها إمكانات وطنية.</w:t>
      </w:r>
    </w:p>
    <w:p w14:paraId="3E148340" w14:textId="4D2B9BCA" w:rsidR="00041E13" w:rsidRPr="00C224E5" w:rsidRDefault="00041E13" w:rsidP="00194077">
      <w:pPr>
        <w:jc w:val="both"/>
        <w:rPr>
          <w:rtl/>
        </w:rPr>
      </w:pPr>
      <w:r w:rsidRPr="00C224E5">
        <w:rPr>
          <w:rFonts w:hint="cs"/>
          <w:rtl/>
        </w:rPr>
        <w:t>يعتبر مصطلح "البحث والإنقاذ في المناطق الحضرية" واحد</w:t>
      </w:r>
      <w:r w:rsidR="008B6052">
        <w:rPr>
          <w:rFonts w:hint="cs"/>
          <w:rtl/>
        </w:rPr>
        <w:t>ًا</w:t>
      </w:r>
      <w:r w:rsidRPr="00C224E5">
        <w:rPr>
          <w:rFonts w:hint="cs"/>
          <w:rtl/>
        </w:rPr>
        <w:t xml:space="preserve"> من العوامل التي تزيد الأمور تعقيد</w:t>
      </w:r>
      <w:r w:rsidR="008B6052">
        <w:rPr>
          <w:rFonts w:hint="cs"/>
          <w:rtl/>
        </w:rPr>
        <w:t>ًا</w:t>
      </w:r>
      <w:r w:rsidRPr="00C224E5">
        <w:rPr>
          <w:rFonts w:hint="cs"/>
          <w:rtl/>
        </w:rPr>
        <w:t xml:space="preserve"> في هذا العمل حيث غالب</w:t>
      </w:r>
      <w:r w:rsidR="008B6052">
        <w:rPr>
          <w:rFonts w:hint="cs"/>
          <w:rtl/>
        </w:rPr>
        <w:t>ًا</w:t>
      </w:r>
      <w:r w:rsidRPr="00C224E5">
        <w:rPr>
          <w:rFonts w:hint="cs"/>
          <w:rtl/>
        </w:rPr>
        <w:t xml:space="preserve"> ما يُساء فهمه أو يتم تطبيقه بشكل غير صحيح.</w:t>
      </w:r>
      <w:r w:rsidRPr="00C224E5">
        <w:rPr>
          <w:rtl/>
        </w:rPr>
        <w:t xml:space="preserve"> </w:t>
      </w:r>
      <w:r w:rsidRPr="00C224E5">
        <w:rPr>
          <w:rFonts w:hint="cs"/>
          <w:rtl/>
        </w:rPr>
        <w:t>وغالب</w:t>
      </w:r>
      <w:r w:rsidR="008B6052">
        <w:rPr>
          <w:rFonts w:hint="cs"/>
          <w:rtl/>
        </w:rPr>
        <w:t>ًا</w:t>
      </w:r>
      <w:r w:rsidRPr="00C224E5">
        <w:rPr>
          <w:rFonts w:hint="cs"/>
          <w:rtl/>
        </w:rPr>
        <w:t xml:space="preserve"> ما تم استخدام مصطلح البحث والإنقاذ في المناطق الحضرية لوصف أي نوع من عمليات الإنقاذ في العقود الماضية، سواء كانت حادث</w:t>
      </w:r>
      <w:r w:rsidR="008B6052">
        <w:rPr>
          <w:rFonts w:hint="cs"/>
          <w:rtl/>
        </w:rPr>
        <w:t>ًا</w:t>
      </w:r>
      <w:r w:rsidRPr="00C224E5">
        <w:rPr>
          <w:rFonts w:hint="cs"/>
          <w:rtl/>
        </w:rPr>
        <w:t xml:space="preserve"> </w:t>
      </w:r>
      <w:proofErr w:type="spellStart"/>
      <w:r w:rsidRPr="00C224E5">
        <w:rPr>
          <w:rFonts w:hint="cs"/>
          <w:rtl/>
        </w:rPr>
        <w:t>مروري</w:t>
      </w:r>
      <w:r w:rsidR="008B6052">
        <w:rPr>
          <w:rFonts w:hint="cs"/>
          <w:rtl/>
        </w:rPr>
        <w:t>ًا</w:t>
      </w:r>
      <w:proofErr w:type="spellEnd"/>
      <w:r w:rsidRPr="00C224E5">
        <w:rPr>
          <w:rFonts w:hint="cs"/>
          <w:rtl/>
        </w:rPr>
        <w:t>، أو متنزِّه</w:t>
      </w:r>
      <w:r w:rsidR="008B6052">
        <w:rPr>
          <w:rFonts w:hint="cs"/>
          <w:rtl/>
        </w:rPr>
        <w:t>ًا</w:t>
      </w:r>
      <w:r w:rsidRPr="00C224E5">
        <w:rPr>
          <w:rFonts w:hint="cs"/>
          <w:rtl/>
        </w:rPr>
        <w:t xml:space="preserve"> مفقود</w:t>
      </w:r>
      <w:r w:rsidR="008B6052">
        <w:rPr>
          <w:rFonts w:hint="cs"/>
          <w:rtl/>
        </w:rPr>
        <w:t>ًا</w:t>
      </w:r>
      <w:r w:rsidRPr="00C224E5">
        <w:rPr>
          <w:rFonts w:hint="cs"/>
          <w:rtl/>
        </w:rPr>
        <w:t xml:space="preserve"> في البرية، أو متسلق</w:t>
      </w:r>
      <w:r w:rsidR="008B6052">
        <w:rPr>
          <w:rFonts w:hint="cs"/>
          <w:rtl/>
        </w:rPr>
        <w:t>ًا</w:t>
      </w:r>
      <w:r w:rsidRPr="00C224E5">
        <w:rPr>
          <w:rFonts w:hint="cs"/>
          <w:rtl/>
        </w:rPr>
        <w:t xml:space="preserve"> عالق</w:t>
      </w:r>
      <w:r w:rsidR="008B6052">
        <w:rPr>
          <w:rFonts w:hint="cs"/>
          <w:rtl/>
        </w:rPr>
        <w:t>ًا</w:t>
      </w:r>
      <w:r w:rsidRPr="00C224E5">
        <w:rPr>
          <w:rFonts w:hint="cs"/>
          <w:rtl/>
        </w:rPr>
        <w:t xml:space="preserve"> على حافة صخرية وكذلك الأحداث المتعلقة بالمياه.</w:t>
      </w:r>
      <w:r w:rsidRPr="00C224E5">
        <w:rPr>
          <w:rtl/>
        </w:rPr>
        <w:t xml:space="preserve"> </w:t>
      </w:r>
      <w:r w:rsidRPr="00C224E5">
        <w:rPr>
          <w:rFonts w:hint="cs"/>
          <w:rtl/>
        </w:rPr>
        <w:t>ويحدد هذا الدليل موارد الاستجابة على النحو التالي:</w:t>
      </w:r>
    </w:p>
    <w:p w14:paraId="33FC03E5" w14:textId="0727F8CC" w:rsidR="00041E13" w:rsidRPr="00C224E5" w:rsidRDefault="00041E13" w:rsidP="00937531">
      <w:pPr>
        <w:pStyle w:val="ListParagraph"/>
        <w:numPr>
          <w:ilvl w:val="0"/>
          <w:numId w:val="90"/>
        </w:numPr>
        <w:jc w:val="both"/>
        <w:rPr>
          <w:rtl/>
        </w:rPr>
      </w:pPr>
      <w:r w:rsidRPr="00C224E5">
        <w:rPr>
          <w:rFonts w:hint="cs"/>
          <w:rtl/>
        </w:rPr>
        <w:t>المتطوع العفوي على أساس مجتمعي:</w:t>
      </w:r>
      <w:r w:rsidRPr="00C224E5">
        <w:rPr>
          <w:rtl/>
        </w:rPr>
        <w:t xml:space="preserve"> </w:t>
      </w:r>
      <w:r w:rsidRPr="00C224E5">
        <w:rPr>
          <w:rFonts w:hint="cs"/>
          <w:rtl/>
        </w:rPr>
        <w:t>يمكن رؤيته في أي نوع من الاستجابة، بدايةً من المواطن المعني الذي يقدم المساعدة في حادث مروري وصو</w:t>
      </w:r>
      <w:r w:rsidR="00E551F0">
        <w:rPr>
          <w:rFonts w:hint="cs"/>
          <w:rtl/>
        </w:rPr>
        <w:t>لاً</w:t>
      </w:r>
      <w:r w:rsidRPr="00C224E5">
        <w:rPr>
          <w:rFonts w:hint="cs"/>
          <w:rtl/>
        </w:rPr>
        <w:t xml:space="preserve"> إلى شخص يحاول المساعدة بعد حدث مفاجئ.</w:t>
      </w:r>
    </w:p>
    <w:p w14:paraId="662E3344" w14:textId="12FAF6EC" w:rsidR="00041E13" w:rsidRPr="00C224E5" w:rsidRDefault="00041E13" w:rsidP="00937531">
      <w:pPr>
        <w:pStyle w:val="ListParagraph"/>
        <w:numPr>
          <w:ilvl w:val="0"/>
          <w:numId w:val="90"/>
        </w:numPr>
        <w:jc w:val="both"/>
        <w:rPr>
          <w:rtl/>
        </w:rPr>
      </w:pPr>
      <w:r w:rsidRPr="00C224E5">
        <w:rPr>
          <w:rFonts w:hint="cs"/>
          <w:rtl/>
        </w:rPr>
        <w:t>المستجيبون الأوائل:</w:t>
      </w:r>
      <w:r w:rsidRPr="00C224E5">
        <w:rPr>
          <w:rtl/>
        </w:rPr>
        <w:t xml:space="preserve"> </w:t>
      </w:r>
      <w:r w:rsidRPr="00C224E5">
        <w:rPr>
          <w:rFonts w:hint="cs"/>
          <w:rtl/>
        </w:rPr>
        <w:t>يُنظر إليهم على أنهم بمثابة استجابة منظمة توفرها عادةً خدمات الإطفاء وموظفو الخدمات الطبية الطارئة ووحدات الدفاع المدني والشرطة وغير ذلك.</w:t>
      </w:r>
    </w:p>
    <w:p w14:paraId="1571B80F" w14:textId="44F8BE08" w:rsidR="00041E13" w:rsidRPr="00C224E5" w:rsidRDefault="00041E13" w:rsidP="00937531">
      <w:pPr>
        <w:pStyle w:val="ListParagraph"/>
        <w:numPr>
          <w:ilvl w:val="0"/>
          <w:numId w:val="90"/>
        </w:numPr>
        <w:jc w:val="both"/>
        <w:rPr>
          <w:rtl/>
        </w:rPr>
      </w:pPr>
      <w:r w:rsidRPr="00C224E5">
        <w:rPr>
          <w:rFonts w:hint="cs"/>
          <w:rtl/>
        </w:rPr>
        <w:t>المستجيبون المتخصصون:</w:t>
      </w:r>
      <w:r w:rsidRPr="00C224E5">
        <w:rPr>
          <w:rtl/>
        </w:rPr>
        <w:t xml:space="preserve"> </w:t>
      </w:r>
      <w:r w:rsidRPr="00C224E5">
        <w:rPr>
          <w:rFonts w:hint="cs"/>
          <w:rtl/>
        </w:rPr>
        <w:t>بما في ذلك الفرق التقنية المحلية للبحث والإنقاذ والفرق الوطنية للبحث والإنقاذ في المناطق الحضرية.</w:t>
      </w:r>
    </w:p>
    <w:p w14:paraId="3B890DD0" w14:textId="159F1525" w:rsidR="00041E13" w:rsidRPr="00C224E5" w:rsidRDefault="00041E13" w:rsidP="00937531">
      <w:pPr>
        <w:pStyle w:val="ListParagraph"/>
        <w:numPr>
          <w:ilvl w:val="0"/>
          <w:numId w:val="90"/>
        </w:numPr>
        <w:jc w:val="both"/>
        <w:rPr>
          <w:rtl/>
        </w:rPr>
      </w:pPr>
      <w:r w:rsidRPr="00C224E5">
        <w:rPr>
          <w:rFonts w:hint="cs"/>
          <w:rtl/>
        </w:rPr>
        <w:t>المساعدة الدولية:</w:t>
      </w:r>
      <w:r w:rsidRPr="00C224E5">
        <w:rPr>
          <w:rtl/>
        </w:rPr>
        <w:t xml:space="preserve"> </w:t>
      </w:r>
      <w:r w:rsidRPr="00C224E5">
        <w:rPr>
          <w:rFonts w:hint="cs"/>
          <w:rtl/>
        </w:rPr>
        <w:t>تُعرَّف بأنها فرق دولية للبحث والإنقاذ في المناطق الحضرية.</w:t>
      </w:r>
    </w:p>
    <w:p w14:paraId="274D0358" w14:textId="77777777" w:rsidR="003928A8" w:rsidRPr="00C224E5" w:rsidRDefault="003928A8" w:rsidP="00194077">
      <w:pPr>
        <w:jc w:val="both"/>
        <w:rPr>
          <w:rtl/>
        </w:rPr>
      </w:pPr>
      <w:r w:rsidRPr="00C224E5">
        <w:rPr>
          <w:rFonts w:hint="cs"/>
          <w:rtl/>
        </w:rPr>
        <w:br w:type="page"/>
      </w:r>
    </w:p>
    <w:p w14:paraId="13E3B38A" w14:textId="377CB288" w:rsidR="00041E13" w:rsidRPr="00C224E5" w:rsidRDefault="00041E13" w:rsidP="00194077">
      <w:pPr>
        <w:pStyle w:val="Heading1"/>
        <w:jc w:val="both"/>
        <w:rPr>
          <w:bCs/>
          <w:rtl/>
        </w:rPr>
      </w:pPr>
      <w:bookmarkStart w:id="3" w:name="_Toc127176739"/>
      <w:r w:rsidRPr="00C224E5">
        <w:rPr>
          <w:rFonts w:hint="cs"/>
          <w:bCs/>
          <w:rtl/>
        </w:rPr>
        <w:lastRenderedPageBreak/>
        <w:t>بناء القدرات المحلية</w:t>
      </w:r>
      <w:bookmarkEnd w:id="3"/>
    </w:p>
    <w:p w14:paraId="216B79D8" w14:textId="13082D30" w:rsidR="00041E13" w:rsidRPr="00C224E5" w:rsidRDefault="00041E13" w:rsidP="00194077">
      <w:pPr>
        <w:jc w:val="both"/>
        <w:rPr>
          <w:rtl/>
        </w:rPr>
      </w:pPr>
      <w:r w:rsidRPr="00C224E5">
        <w:rPr>
          <w:rFonts w:hint="cs"/>
          <w:rtl/>
        </w:rPr>
        <w:t>تؤدي خدمات الإطفاء (المتطوعون والمهنيون) والدفاع المدني والجيوش جنب</w:t>
      </w:r>
      <w:r w:rsidR="008B6052">
        <w:rPr>
          <w:rFonts w:hint="cs"/>
          <w:rtl/>
        </w:rPr>
        <w:t>ًا</w:t>
      </w:r>
      <w:r w:rsidRPr="00C224E5">
        <w:rPr>
          <w:rFonts w:hint="cs"/>
          <w:rtl/>
        </w:rPr>
        <w:t xml:space="preserve"> إلى جنب مع المنظمات غير الحكومية والجمعيات الخيرية دور</w:t>
      </w:r>
      <w:r w:rsidR="008B6052">
        <w:rPr>
          <w:rFonts w:hint="cs"/>
          <w:rtl/>
        </w:rPr>
        <w:t>ًا</w:t>
      </w:r>
      <w:r w:rsidRPr="00C224E5">
        <w:rPr>
          <w:rFonts w:hint="cs"/>
          <w:rtl/>
        </w:rPr>
        <w:t xml:space="preserve"> رئيسي</w:t>
      </w:r>
      <w:r w:rsidR="008B6052">
        <w:rPr>
          <w:rFonts w:hint="cs"/>
          <w:rtl/>
        </w:rPr>
        <w:t>ًا</w:t>
      </w:r>
      <w:r w:rsidRPr="00C224E5">
        <w:rPr>
          <w:rFonts w:hint="cs"/>
          <w:rtl/>
        </w:rPr>
        <w:t xml:space="preserve"> في جميع أنحاء العالم باعتبارهم مستجيبين أساسيين لحوادث الإنقاذ التي تنطوي، من بين أمور أخرى، على انهيار المباني، وانهيارات الخنادق، والمساحات المحصورة، وحالات الطوارئ المائية المتعلقة بالآلات الصناعية والزراعية، والأشخاص المحاصرين فوق مستوى الأرض أو تحته.</w:t>
      </w:r>
      <w:r w:rsidRPr="00C224E5">
        <w:rPr>
          <w:rtl/>
        </w:rPr>
        <w:t xml:space="preserve"> </w:t>
      </w:r>
      <w:r w:rsidRPr="00C224E5">
        <w:rPr>
          <w:rFonts w:hint="cs"/>
          <w:rtl/>
        </w:rPr>
        <w:t>وقد تم تجميع حالات الطوارئ هذه في فئة إنقاذ تسمى الإنقاذ التقني.</w:t>
      </w:r>
    </w:p>
    <w:p w14:paraId="332E1C9A" w14:textId="35D2447E" w:rsidR="00041E13" w:rsidRPr="00C224E5" w:rsidRDefault="00041E13" w:rsidP="00194077">
      <w:pPr>
        <w:jc w:val="both"/>
        <w:rPr>
          <w:rtl/>
        </w:rPr>
      </w:pPr>
      <w:r w:rsidRPr="00C224E5">
        <w:rPr>
          <w:rFonts w:hint="cs"/>
          <w:rtl/>
        </w:rPr>
        <w:t>تكون حوادث الإنقاذ التقنية معقدة عادةً، وتتطلب موظفين مدربين تدريب</w:t>
      </w:r>
      <w:r w:rsidR="008B6052">
        <w:rPr>
          <w:rFonts w:hint="cs"/>
          <w:rtl/>
        </w:rPr>
        <w:t>ًا</w:t>
      </w:r>
      <w:r w:rsidRPr="00C224E5">
        <w:rPr>
          <w:rFonts w:hint="cs"/>
          <w:rtl/>
        </w:rPr>
        <w:t xml:space="preserve"> خاص</w:t>
      </w:r>
      <w:r w:rsidR="008B6052">
        <w:rPr>
          <w:rFonts w:hint="cs"/>
          <w:rtl/>
        </w:rPr>
        <w:t>ًا</w:t>
      </w:r>
      <w:r w:rsidRPr="00C224E5">
        <w:rPr>
          <w:rFonts w:hint="cs"/>
          <w:rtl/>
        </w:rPr>
        <w:t xml:space="preserve"> ومعدات خاصة لإنجاز المهمة.</w:t>
      </w:r>
      <w:r w:rsidRPr="00C224E5">
        <w:rPr>
          <w:rtl/>
        </w:rPr>
        <w:t xml:space="preserve"> </w:t>
      </w:r>
      <w:r w:rsidRPr="00C224E5">
        <w:rPr>
          <w:rFonts w:hint="cs"/>
          <w:rtl/>
        </w:rPr>
        <w:t>وغالب</w:t>
      </w:r>
      <w:r w:rsidR="008B6052">
        <w:rPr>
          <w:rFonts w:hint="cs"/>
          <w:rtl/>
        </w:rPr>
        <w:t>ًا</w:t>
      </w:r>
      <w:r w:rsidRPr="00C224E5">
        <w:rPr>
          <w:rFonts w:hint="cs"/>
          <w:rtl/>
        </w:rPr>
        <w:t xml:space="preserve"> ما تؤدي القوى الطبيعية مثل الهزات الأرضية وهطول الأمطار ودرجات الحرارة الشديدة للغاية والتيارات المائية السريعة إلى تعقيد حوادث الإنقاذ التقني.</w:t>
      </w:r>
      <w:r w:rsidRPr="00C224E5">
        <w:rPr>
          <w:rtl/>
        </w:rPr>
        <w:t xml:space="preserve"> </w:t>
      </w:r>
      <w:r w:rsidRPr="00C224E5">
        <w:rPr>
          <w:rFonts w:hint="cs"/>
          <w:rtl/>
        </w:rPr>
        <w:t>وقد يؤدي وجود الأبخرة القابلة للاشتعال والمواد الكيميائية السامة أيض</w:t>
      </w:r>
      <w:r w:rsidR="008B6052">
        <w:rPr>
          <w:rFonts w:hint="cs"/>
          <w:rtl/>
        </w:rPr>
        <w:t>ًا</w:t>
      </w:r>
      <w:r w:rsidRPr="00C224E5">
        <w:rPr>
          <w:rFonts w:hint="cs"/>
          <w:rtl/>
        </w:rPr>
        <w:t xml:space="preserve"> إلى زيادة مستوى الخطر.</w:t>
      </w:r>
      <w:r w:rsidRPr="00C224E5">
        <w:rPr>
          <w:rtl/>
        </w:rPr>
        <w:t xml:space="preserve"> </w:t>
      </w:r>
    </w:p>
    <w:p w14:paraId="0B0BFE37" w14:textId="644DFD4D" w:rsidR="00041E13" w:rsidRPr="00C224E5" w:rsidRDefault="00041E13" w:rsidP="00194077">
      <w:pPr>
        <w:jc w:val="both"/>
        <w:rPr>
          <w:rtl/>
        </w:rPr>
      </w:pPr>
      <w:r w:rsidRPr="00C224E5">
        <w:rPr>
          <w:rFonts w:hint="cs"/>
          <w:rtl/>
        </w:rPr>
        <w:t>تشكل سلامة الفرق التي تقوم بعمليات الإنقاذ ال</w:t>
      </w:r>
      <w:r w:rsidR="0030212B">
        <w:rPr>
          <w:rFonts w:hint="cs"/>
          <w:rtl/>
        </w:rPr>
        <w:t>تقنية</w:t>
      </w:r>
      <w:r w:rsidR="00DA5F7D">
        <w:rPr>
          <w:rFonts w:hint="cs"/>
          <w:rtl/>
        </w:rPr>
        <w:t xml:space="preserve"> </w:t>
      </w:r>
      <w:r w:rsidRPr="00C224E5">
        <w:rPr>
          <w:rFonts w:hint="cs"/>
          <w:rtl/>
        </w:rPr>
        <w:t>مصدر قلق خاص</w:t>
      </w:r>
      <w:r w:rsidR="008B6052">
        <w:rPr>
          <w:rFonts w:hint="cs"/>
          <w:rtl/>
        </w:rPr>
        <w:t>ًا</w:t>
      </w:r>
      <w:r w:rsidRPr="00C224E5">
        <w:rPr>
          <w:rFonts w:hint="cs"/>
          <w:rtl/>
        </w:rPr>
        <w:t>.</w:t>
      </w:r>
      <w:r w:rsidRPr="00C224E5">
        <w:rPr>
          <w:rtl/>
        </w:rPr>
        <w:t xml:space="preserve"> </w:t>
      </w:r>
      <w:r w:rsidRPr="00C224E5">
        <w:rPr>
          <w:rFonts w:hint="cs"/>
          <w:rtl/>
        </w:rPr>
        <w:t xml:space="preserve">يقوم المستجيبون الأوائل في جميع أنحاء العالم بعمليات الإنقاذ </w:t>
      </w:r>
      <w:r w:rsidR="00763A3D">
        <w:rPr>
          <w:rFonts w:hint="cs"/>
          <w:rtl/>
        </w:rPr>
        <w:t>التقنية</w:t>
      </w:r>
      <w:r w:rsidR="00763A3D" w:rsidRPr="00C224E5">
        <w:rPr>
          <w:rFonts w:hint="cs"/>
          <w:rtl/>
        </w:rPr>
        <w:t xml:space="preserve"> </w:t>
      </w:r>
      <w:r w:rsidRPr="00C224E5">
        <w:rPr>
          <w:rFonts w:hint="cs"/>
          <w:rtl/>
        </w:rPr>
        <w:t>على أساس يومي.</w:t>
      </w:r>
      <w:r w:rsidRPr="00C224E5">
        <w:rPr>
          <w:rtl/>
        </w:rPr>
        <w:t xml:space="preserve"> </w:t>
      </w:r>
      <w:r w:rsidRPr="00C224E5">
        <w:rPr>
          <w:rFonts w:hint="cs"/>
          <w:rtl/>
        </w:rPr>
        <w:t>وقد تستمر بعض حوادث الإنقاذ التقنية المعقدة لساعات عديدة أو حتى أيام حيث يقوم أفراد الإنقاذ بتقييم الوضع بعناية، والحصول على معدات الإنقاذ المناسبة وإعدادها، ومراقبة سلامة المشهد، وإزالة المخاطر قبل أن يتمكنوا في النهاية من الوصول إلى الضحايا وتأمينهم ثم إخراجهم.</w:t>
      </w:r>
    </w:p>
    <w:p w14:paraId="66243548" w14:textId="2A7B86C6" w:rsidR="00041E13" w:rsidRPr="00C224E5" w:rsidRDefault="00041E13" w:rsidP="00194077">
      <w:pPr>
        <w:jc w:val="both"/>
        <w:rPr>
          <w:rtl/>
        </w:rPr>
      </w:pPr>
      <w:r w:rsidRPr="00C224E5">
        <w:rPr>
          <w:rFonts w:hint="cs"/>
          <w:rtl/>
        </w:rPr>
        <w:t>غالب</w:t>
      </w:r>
      <w:r w:rsidR="008B6052">
        <w:rPr>
          <w:rFonts w:hint="cs"/>
          <w:rtl/>
        </w:rPr>
        <w:t>ًا</w:t>
      </w:r>
      <w:r w:rsidRPr="00C224E5">
        <w:rPr>
          <w:rFonts w:hint="cs"/>
          <w:rtl/>
        </w:rPr>
        <w:t xml:space="preserve"> ما يضطر رجال الإنقاذ إلى اتخاذ احتياطات ووقت إضافي لضمان إجراء العمليات بأمان عند وجود مواد أو عناصر خطرة مثل الأبخرة القابلة للاشتعال أو الغبار.</w:t>
      </w:r>
      <w:r w:rsidRPr="00C224E5">
        <w:rPr>
          <w:rtl/>
        </w:rPr>
        <w:t xml:space="preserve"> </w:t>
      </w:r>
      <w:r w:rsidRPr="00C224E5">
        <w:rPr>
          <w:rFonts w:hint="cs"/>
          <w:rtl/>
        </w:rPr>
        <w:t>أظهرت التجربة أن عمليات الإنقاذ المتسرعة يمكن أن تعرض حياة رجال الإنقاذ والضحايا للخطر.</w:t>
      </w:r>
      <w:r w:rsidRPr="00C224E5">
        <w:rPr>
          <w:rtl/>
        </w:rPr>
        <w:t xml:space="preserve"> </w:t>
      </w:r>
      <w:r w:rsidRPr="00C224E5">
        <w:rPr>
          <w:rFonts w:hint="cs"/>
          <w:rtl/>
        </w:rPr>
        <w:t>وفي الوقت نفسه، يعرف رجال الإنقاذ أن فرص بقاء الضحية على قيد الحياة غالب</w:t>
      </w:r>
      <w:r w:rsidR="008B6052">
        <w:rPr>
          <w:rFonts w:hint="cs"/>
          <w:rtl/>
        </w:rPr>
        <w:t>ًا</w:t>
      </w:r>
      <w:r w:rsidRPr="00C224E5">
        <w:rPr>
          <w:rFonts w:hint="cs"/>
          <w:rtl/>
        </w:rPr>
        <w:t xml:space="preserve"> ما تعتمد على الانتشال السريع والنقل إلى المستشفى.</w:t>
      </w:r>
      <w:r w:rsidRPr="00C224E5">
        <w:rPr>
          <w:rtl/>
        </w:rPr>
        <w:t xml:space="preserve"> </w:t>
      </w:r>
      <w:r w:rsidRPr="00C224E5">
        <w:rPr>
          <w:rFonts w:hint="cs"/>
          <w:rtl/>
        </w:rPr>
        <w:t>وتكون بعض المنظمات مستعدة بشكل أفضل من غيرها لإجراء عمليات الإنقاذ التقنية.</w:t>
      </w:r>
      <w:r w:rsidRPr="00C224E5">
        <w:rPr>
          <w:rtl/>
        </w:rPr>
        <w:t xml:space="preserve"> </w:t>
      </w:r>
      <w:r w:rsidRPr="00C224E5">
        <w:rPr>
          <w:rFonts w:hint="cs"/>
          <w:rtl/>
        </w:rPr>
        <w:t>وقد ابتكرت العديد من المنظمات فرق إنقاذ تقنية خاصة للتعامل مع عمليات الإنقاذ المعقدة.</w:t>
      </w:r>
      <w:r w:rsidRPr="00C224E5">
        <w:rPr>
          <w:rtl/>
        </w:rPr>
        <w:t xml:space="preserve"> </w:t>
      </w:r>
      <w:r w:rsidRPr="00C224E5">
        <w:rPr>
          <w:rFonts w:hint="cs"/>
          <w:rtl/>
        </w:rPr>
        <w:t>ويتمثل فريق الإنقاذ التقني في مجموعة متخصصة من الأفراد الذين حصلوا على تدريب متقدم ولديهم معدات متخصصة لإجراء عمليات إنقاذ معقدة بأمان وفعالية.</w:t>
      </w:r>
    </w:p>
    <w:p w14:paraId="161CF8EE" w14:textId="5FEE1DBD" w:rsidR="00041E13" w:rsidRPr="00C224E5" w:rsidRDefault="00041E13" w:rsidP="00194077">
      <w:pPr>
        <w:jc w:val="both"/>
        <w:rPr>
          <w:rtl/>
        </w:rPr>
      </w:pPr>
      <w:r w:rsidRPr="00C224E5">
        <w:rPr>
          <w:rFonts w:hint="cs"/>
          <w:rtl/>
        </w:rPr>
        <w:t>تختلف مجالات اختصاص كل فريق وإمكاناته بشكل كبير بالنظر إلى الولاية، وذلك اعتماد</w:t>
      </w:r>
      <w:r w:rsidR="008B6052">
        <w:rPr>
          <w:rFonts w:hint="cs"/>
          <w:rtl/>
        </w:rPr>
        <w:t>ًا</w:t>
      </w:r>
      <w:r w:rsidRPr="00C224E5">
        <w:rPr>
          <w:rFonts w:hint="cs"/>
          <w:rtl/>
        </w:rPr>
        <w:t xml:space="preserve"> على مستوى تدريبهم وعدد الموظفين المدربين وتوافر أدوات ومعدات الإنقاذ المتخصصة.</w:t>
      </w:r>
      <w:r w:rsidRPr="00C224E5">
        <w:rPr>
          <w:rtl/>
        </w:rPr>
        <w:t xml:space="preserve"> </w:t>
      </w:r>
      <w:r w:rsidRPr="00C224E5">
        <w:rPr>
          <w:rFonts w:hint="cs"/>
          <w:rtl/>
        </w:rPr>
        <w:t>وعلى سبيل المثال، تحظى بعض المنظمات بالتدريب والمعدات لإجراء عمليات الإنقاذ في المباني المنهارة عن طريق تكسير الخرسانة وإزالة الحطام الثقيل، بينما يقتصر عمل الفرق الأخرى على استخدام المعاول والمجارف لإزالة الحطام.</w:t>
      </w:r>
      <w:r w:rsidRPr="00C224E5">
        <w:rPr>
          <w:rtl/>
        </w:rPr>
        <w:t xml:space="preserve"> </w:t>
      </w:r>
    </w:p>
    <w:p w14:paraId="708679E8" w14:textId="77777777" w:rsidR="00041E13" w:rsidRPr="00C224E5" w:rsidRDefault="00041E13" w:rsidP="00194077">
      <w:pPr>
        <w:jc w:val="both"/>
        <w:rPr>
          <w:rtl/>
        </w:rPr>
      </w:pPr>
      <w:r w:rsidRPr="00C224E5">
        <w:rPr>
          <w:rFonts w:hint="cs"/>
          <w:rtl/>
        </w:rPr>
        <w:t>يكون للعديد من المنظمات فرق إنقاذ ذات تخصص واحد مثل فريق الإنقاذ في المياه.</w:t>
      </w:r>
      <w:r w:rsidRPr="00C224E5">
        <w:rPr>
          <w:rtl/>
        </w:rPr>
        <w:t xml:space="preserve"> </w:t>
      </w:r>
      <w:r w:rsidRPr="00C224E5">
        <w:rPr>
          <w:rFonts w:hint="cs"/>
          <w:rtl/>
        </w:rPr>
        <w:t>وهذه الفرق مدربة ومجهزة للتعامل مع نوع واحد من الإنقاذ.</w:t>
      </w:r>
      <w:r w:rsidRPr="00C224E5">
        <w:rPr>
          <w:rtl/>
        </w:rPr>
        <w:t xml:space="preserve"> </w:t>
      </w:r>
      <w:r w:rsidRPr="00C224E5">
        <w:rPr>
          <w:rFonts w:hint="cs"/>
          <w:rtl/>
        </w:rPr>
        <w:t>ويكون لدى المنظمات الأخرى فرق متعددة التخصصات مستعدة لأداء أكثر من نوع واحد من عمليات الإنقاذ.</w:t>
      </w:r>
    </w:p>
    <w:p w14:paraId="71FFA301" w14:textId="7F097F0B" w:rsidR="00041E13" w:rsidRPr="00C224E5" w:rsidRDefault="00041E13" w:rsidP="00194077">
      <w:pPr>
        <w:jc w:val="both"/>
        <w:rPr>
          <w:rtl/>
        </w:rPr>
      </w:pPr>
      <w:r w:rsidRPr="00C224E5">
        <w:rPr>
          <w:rFonts w:hint="cs"/>
          <w:rtl/>
        </w:rPr>
        <w:t>يتطلب تشكيل فريق إنقاذ تقني وظيفي وآمن، سواء كان بتخصص واحد أو متعدد التخصصات، تخطيط</w:t>
      </w:r>
      <w:r w:rsidR="008B6052">
        <w:rPr>
          <w:rFonts w:hint="cs"/>
          <w:rtl/>
        </w:rPr>
        <w:t>ًا</w:t>
      </w:r>
      <w:r w:rsidRPr="00C224E5">
        <w:rPr>
          <w:rFonts w:hint="cs"/>
          <w:rtl/>
        </w:rPr>
        <w:t xml:space="preserve"> دقيق</w:t>
      </w:r>
      <w:r w:rsidR="008B6052">
        <w:rPr>
          <w:rFonts w:hint="cs"/>
          <w:rtl/>
        </w:rPr>
        <w:t>ًا</w:t>
      </w:r>
      <w:r w:rsidRPr="00C224E5">
        <w:rPr>
          <w:rFonts w:hint="cs"/>
          <w:rtl/>
        </w:rPr>
        <w:t>، والتزام</w:t>
      </w:r>
      <w:r w:rsidR="008B6052">
        <w:rPr>
          <w:rFonts w:hint="cs"/>
          <w:rtl/>
        </w:rPr>
        <w:t>ًا</w:t>
      </w:r>
      <w:r w:rsidRPr="00C224E5">
        <w:rPr>
          <w:rFonts w:hint="cs"/>
          <w:rtl/>
        </w:rPr>
        <w:t xml:space="preserve"> كبير</w:t>
      </w:r>
      <w:r w:rsidR="008B6052">
        <w:rPr>
          <w:rFonts w:hint="cs"/>
          <w:rtl/>
        </w:rPr>
        <w:t>ًا</w:t>
      </w:r>
      <w:r w:rsidRPr="00C224E5">
        <w:rPr>
          <w:rFonts w:hint="cs"/>
          <w:rtl/>
        </w:rPr>
        <w:t xml:space="preserve"> من أعضاء الفريق، وإجراء أبحاث عن المعدات والحصول عليها، وتحليل المخاطر، والتدريب، والتمويل السنوي المستمر.</w:t>
      </w:r>
      <w:r w:rsidRPr="00C224E5">
        <w:rPr>
          <w:rtl/>
        </w:rPr>
        <w:t xml:space="preserve"> </w:t>
      </w:r>
    </w:p>
    <w:p w14:paraId="771D4297" w14:textId="2A5BB7F7" w:rsidR="00041E13" w:rsidRPr="00C224E5" w:rsidRDefault="00041E13" w:rsidP="00194077">
      <w:pPr>
        <w:jc w:val="both"/>
        <w:rPr>
          <w:rtl/>
        </w:rPr>
      </w:pPr>
      <w:r w:rsidRPr="00C224E5">
        <w:rPr>
          <w:rFonts w:hint="cs"/>
          <w:rtl/>
        </w:rPr>
        <w:t>يوفر هذا الدليل توجيهات حول كيفية تشكيل فريق إنقاذ تقني، والذي غالب</w:t>
      </w:r>
      <w:r w:rsidR="008B6052">
        <w:rPr>
          <w:rFonts w:hint="cs"/>
          <w:rtl/>
        </w:rPr>
        <w:t>ًا</w:t>
      </w:r>
      <w:r w:rsidRPr="00C224E5">
        <w:rPr>
          <w:rFonts w:hint="cs"/>
          <w:rtl/>
        </w:rPr>
        <w:t xml:space="preserve"> ما يبدأ بتشكيل الفريق المستجيب الأول للمجتمع الذي يمثل أساس تطوير الإمكانات الأخرى، بما في ذلك البحث والإنقاذ في المناطق الحضرية.</w:t>
      </w:r>
      <w:r w:rsidRPr="00C224E5">
        <w:rPr>
          <w:rtl/>
        </w:rPr>
        <w:t xml:space="preserve"> </w:t>
      </w:r>
      <w:r w:rsidRPr="00C224E5">
        <w:rPr>
          <w:rFonts w:hint="cs"/>
          <w:rtl/>
        </w:rPr>
        <w:t>ويناقش الدليل العديد من الاعتبارات التي يجب النظر إليها قبل تشكيل فريق مثل:</w:t>
      </w:r>
    </w:p>
    <w:p w14:paraId="3D6CB9BA" w14:textId="77777777" w:rsidR="008978EF" w:rsidRPr="00C224E5" w:rsidRDefault="00041E13" w:rsidP="00937531">
      <w:pPr>
        <w:pStyle w:val="ListParagraph"/>
        <w:numPr>
          <w:ilvl w:val="0"/>
          <w:numId w:val="90"/>
        </w:numPr>
        <w:jc w:val="both"/>
        <w:rPr>
          <w:rtl/>
        </w:rPr>
      </w:pPr>
      <w:r w:rsidRPr="00C224E5">
        <w:rPr>
          <w:rFonts w:hint="cs"/>
          <w:rtl/>
        </w:rPr>
        <w:t>هل نحتاج إلى فريق لمجتمعنا؟</w:t>
      </w:r>
    </w:p>
    <w:p w14:paraId="6BBE76AC" w14:textId="77777777" w:rsidR="008978EF" w:rsidRPr="00C224E5" w:rsidRDefault="00041E13" w:rsidP="00937531">
      <w:pPr>
        <w:pStyle w:val="ListParagraph"/>
        <w:numPr>
          <w:ilvl w:val="0"/>
          <w:numId w:val="90"/>
        </w:numPr>
        <w:jc w:val="both"/>
        <w:rPr>
          <w:rtl/>
        </w:rPr>
      </w:pPr>
      <w:r w:rsidRPr="00C224E5">
        <w:rPr>
          <w:rFonts w:hint="cs"/>
          <w:rtl/>
        </w:rPr>
        <w:t>ما نوع الفريق الذي يحتاج إليه مجتمعنا؟</w:t>
      </w:r>
    </w:p>
    <w:p w14:paraId="5054D832" w14:textId="1BAD5906" w:rsidR="00041E13" w:rsidRPr="00C224E5" w:rsidRDefault="00041E13" w:rsidP="00937531">
      <w:pPr>
        <w:pStyle w:val="ListParagraph"/>
        <w:numPr>
          <w:ilvl w:val="0"/>
          <w:numId w:val="90"/>
        </w:numPr>
        <w:jc w:val="both"/>
        <w:rPr>
          <w:rtl/>
        </w:rPr>
      </w:pPr>
      <w:r w:rsidRPr="00C224E5">
        <w:rPr>
          <w:rFonts w:hint="cs"/>
          <w:rtl/>
        </w:rPr>
        <w:t>كيف نجري تقييم</w:t>
      </w:r>
      <w:r w:rsidR="008B6052">
        <w:rPr>
          <w:rFonts w:hint="cs"/>
          <w:rtl/>
        </w:rPr>
        <w:t>ًا</w:t>
      </w:r>
      <w:r w:rsidRPr="00C224E5">
        <w:rPr>
          <w:rFonts w:hint="cs"/>
          <w:rtl/>
        </w:rPr>
        <w:t xml:space="preserve"> للمخاطر لتحديد مخاطر الإنقاذ؟</w:t>
      </w:r>
    </w:p>
    <w:p w14:paraId="61F6E654" w14:textId="38DBD2F9" w:rsidR="00C224E5" w:rsidRDefault="00041E13" w:rsidP="00937531">
      <w:pPr>
        <w:pStyle w:val="ListParagraph"/>
        <w:numPr>
          <w:ilvl w:val="0"/>
          <w:numId w:val="90"/>
        </w:numPr>
        <w:jc w:val="both"/>
        <w:rPr>
          <w:rtl/>
        </w:rPr>
      </w:pPr>
      <w:r w:rsidRPr="00C224E5">
        <w:rPr>
          <w:rFonts w:hint="cs"/>
          <w:rtl/>
        </w:rPr>
        <w:t>كيف نبدأ في تشكيل فريق؟</w:t>
      </w:r>
    </w:p>
    <w:p w14:paraId="643978CA" w14:textId="77777777" w:rsidR="00C224E5" w:rsidRDefault="00C224E5">
      <w:pPr>
        <w:bidi w:val="0"/>
        <w:rPr>
          <w:rFonts w:eastAsiaTheme="minorEastAsia"/>
          <w:szCs w:val="20"/>
          <w:rtl/>
        </w:rPr>
      </w:pPr>
      <w:r>
        <w:rPr>
          <w:rtl/>
        </w:rPr>
        <w:br w:type="page"/>
      </w:r>
    </w:p>
    <w:p w14:paraId="57EF217F" w14:textId="68ED84E0" w:rsidR="00041E13" w:rsidRPr="00C224E5" w:rsidRDefault="00041E13" w:rsidP="00937531">
      <w:pPr>
        <w:pStyle w:val="ListParagraph"/>
        <w:numPr>
          <w:ilvl w:val="0"/>
          <w:numId w:val="90"/>
        </w:numPr>
        <w:jc w:val="both"/>
        <w:rPr>
          <w:rtl/>
        </w:rPr>
      </w:pPr>
      <w:r w:rsidRPr="00C224E5">
        <w:rPr>
          <w:rFonts w:hint="cs"/>
          <w:rtl/>
        </w:rPr>
        <w:lastRenderedPageBreak/>
        <w:t>ما التدريب الضروري لأعضاء الفريق؟</w:t>
      </w:r>
    </w:p>
    <w:p w14:paraId="0BE4DE15" w14:textId="302FAC65" w:rsidR="00041E13" w:rsidRPr="00C224E5" w:rsidRDefault="00041E13" w:rsidP="00937531">
      <w:pPr>
        <w:pStyle w:val="ListParagraph"/>
        <w:numPr>
          <w:ilvl w:val="0"/>
          <w:numId w:val="90"/>
        </w:numPr>
        <w:jc w:val="both"/>
        <w:rPr>
          <w:rtl/>
        </w:rPr>
      </w:pPr>
      <w:r w:rsidRPr="00C224E5">
        <w:rPr>
          <w:rFonts w:hint="cs"/>
          <w:rtl/>
        </w:rPr>
        <w:t>ما المخاطر التي ينطوي عليها الإنقاذ التقني؟</w:t>
      </w:r>
    </w:p>
    <w:p w14:paraId="6628700B" w14:textId="379C5687" w:rsidR="00041E13" w:rsidRPr="00C224E5" w:rsidRDefault="00041E13" w:rsidP="00937531">
      <w:pPr>
        <w:pStyle w:val="ListParagraph"/>
        <w:numPr>
          <w:ilvl w:val="0"/>
          <w:numId w:val="90"/>
        </w:numPr>
        <w:jc w:val="both"/>
        <w:rPr>
          <w:rtl/>
        </w:rPr>
      </w:pPr>
      <w:r w:rsidRPr="00C224E5">
        <w:rPr>
          <w:rFonts w:hint="cs"/>
          <w:rtl/>
        </w:rPr>
        <w:t>كيف يمكننا تمويل الفريق؟</w:t>
      </w:r>
    </w:p>
    <w:p w14:paraId="385F3A7A" w14:textId="74834986" w:rsidR="00041E13" w:rsidRPr="00C224E5" w:rsidRDefault="00041E13" w:rsidP="00937531">
      <w:pPr>
        <w:pStyle w:val="ListParagraph"/>
        <w:numPr>
          <w:ilvl w:val="0"/>
          <w:numId w:val="90"/>
        </w:numPr>
        <w:jc w:val="both"/>
        <w:rPr>
          <w:rtl/>
        </w:rPr>
      </w:pPr>
      <w:r w:rsidRPr="00C224E5">
        <w:rPr>
          <w:rFonts w:hint="cs"/>
          <w:rtl/>
        </w:rPr>
        <w:t>ما نوع الموظفين الذين سنحتاج إليهم ضمن الفريق؟</w:t>
      </w:r>
    </w:p>
    <w:p w14:paraId="3853240D" w14:textId="7F42C23B" w:rsidR="00041E13" w:rsidRPr="00C224E5" w:rsidRDefault="00041E13" w:rsidP="00937531">
      <w:pPr>
        <w:pStyle w:val="ListParagraph"/>
        <w:numPr>
          <w:ilvl w:val="0"/>
          <w:numId w:val="90"/>
        </w:numPr>
        <w:jc w:val="both"/>
        <w:rPr>
          <w:rtl/>
        </w:rPr>
      </w:pPr>
      <w:r w:rsidRPr="00C224E5">
        <w:rPr>
          <w:rFonts w:hint="cs"/>
          <w:rtl/>
        </w:rPr>
        <w:t>ما هي القوانين والمعايير المتعلقة بالإنقاذ؟</w:t>
      </w:r>
    </w:p>
    <w:p w14:paraId="2D7C37EB" w14:textId="50E6405B" w:rsidR="00CC2B60" w:rsidRPr="00C224E5" w:rsidRDefault="00041E13" w:rsidP="00937531">
      <w:pPr>
        <w:pStyle w:val="ListParagraph"/>
        <w:numPr>
          <w:ilvl w:val="0"/>
          <w:numId w:val="90"/>
        </w:numPr>
        <w:jc w:val="both"/>
        <w:rPr>
          <w:rtl/>
        </w:rPr>
      </w:pPr>
      <w:r w:rsidRPr="00C224E5">
        <w:rPr>
          <w:rFonts w:hint="cs"/>
          <w:rtl/>
        </w:rPr>
        <w:t>ما هي المعدات التي سيحتاج إليها الفريق؟</w:t>
      </w:r>
    </w:p>
    <w:p w14:paraId="1540ECCF" w14:textId="585363B7" w:rsidR="00041E13" w:rsidRPr="00C224E5" w:rsidRDefault="00B56F7A" w:rsidP="00194077">
      <w:pPr>
        <w:jc w:val="both"/>
        <w:rPr>
          <w:rtl/>
        </w:rPr>
      </w:pPr>
      <w:r w:rsidRPr="00C224E5">
        <w:rPr>
          <w:rFonts w:hint="cs"/>
          <w:rtl/>
        </w:rPr>
        <w:t>تم إرفاق خارطة طريق لتوضيح مراحل التطورات والمتطلبات من مستجيب واحد إلى قدرة بحث وإنقاذ في المناطق الحضرية على مستوى وطني بالملحق (أ):</w:t>
      </w:r>
      <w:r w:rsidRPr="00C224E5">
        <w:rPr>
          <w:rtl/>
        </w:rPr>
        <w:t xml:space="preserve"> </w:t>
      </w:r>
      <w:r w:rsidRPr="00C224E5">
        <w:rPr>
          <w:rFonts w:hint="cs"/>
          <w:rtl/>
        </w:rPr>
        <w:t>خارطة طريق للقدرات الوطنية للبحث والإنقاذ في المناطق الحضرية.</w:t>
      </w:r>
    </w:p>
    <w:p w14:paraId="76C982D5" w14:textId="175295E1" w:rsidR="00041E13" w:rsidRPr="00C224E5" w:rsidRDefault="00041E13" w:rsidP="00194077">
      <w:pPr>
        <w:pStyle w:val="Heading2"/>
        <w:jc w:val="both"/>
        <w:rPr>
          <w:bCs/>
          <w:rtl/>
        </w:rPr>
      </w:pPr>
      <w:bookmarkStart w:id="4" w:name="_Toc127176740"/>
      <w:r w:rsidRPr="00C224E5">
        <w:rPr>
          <w:rFonts w:hint="cs"/>
          <w:bCs/>
          <w:rtl/>
        </w:rPr>
        <w:t>المستجيب الأول</w:t>
      </w:r>
      <w:bookmarkEnd w:id="4"/>
    </w:p>
    <w:p w14:paraId="2D340F1E" w14:textId="6ABE57DE" w:rsidR="00041E13" w:rsidRPr="00C224E5" w:rsidRDefault="00041E13" w:rsidP="00194077">
      <w:pPr>
        <w:jc w:val="both"/>
        <w:rPr>
          <w:rtl/>
        </w:rPr>
      </w:pPr>
      <w:r w:rsidRPr="00C224E5">
        <w:rPr>
          <w:rFonts w:hint="cs"/>
          <w:rtl/>
        </w:rPr>
        <w:t>يكون تشكيل المستجيب الأول للمجتمع عادةً هو الخطوة الأولى التي يتخذها أي مجتمع أو منظمة للتأهب والتدريب للاستجابة لحالات الطوارئ.</w:t>
      </w:r>
      <w:r w:rsidRPr="00C224E5">
        <w:rPr>
          <w:rtl/>
        </w:rPr>
        <w:t xml:space="preserve"> </w:t>
      </w:r>
      <w:r w:rsidRPr="00C224E5">
        <w:rPr>
          <w:rFonts w:hint="cs"/>
          <w:rtl/>
        </w:rPr>
        <w:t xml:space="preserve">ويأتي هذا التشكيل في أشكال وأحجام وإمكانات مختلفة ويتم تحديده إلى حد كبير من خلال أنواع المخاطر أو مصادر الخطر التي </w:t>
      </w:r>
      <w:proofErr w:type="spellStart"/>
      <w:r w:rsidRPr="00C224E5">
        <w:rPr>
          <w:rFonts w:hint="cs"/>
          <w:rtl/>
        </w:rPr>
        <w:t>يواجهها</w:t>
      </w:r>
      <w:proofErr w:type="spellEnd"/>
      <w:r w:rsidRPr="00C224E5">
        <w:rPr>
          <w:rFonts w:hint="cs"/>
          <w:rtl/>
        </w:rPr>
        <w:t xml:space="preserve"> المجتمع.</w:t>
      </w:r>
      <w:r w:rsidRPr="00C224E5">
        <w:rPr>
          <w:rtl/>
        </w:rPr>
        <w:t xml:space="preserve"> </w:t>
      </w:r>
      <w:r w:rsidRPr="00C224E5">
        <w:rPr>
          <w:rFonts w:hint="cs"/>
          <w:rtl/>
        </w:rPr>
        <w:t>ويتشكل معظم الفرق، إن لم يكن جميعها، على أساس طوعي.</w:t>
      </w:r>
    </w:p>
    <w:p w14:paraId="4134C12C" w14:textId="643CE9EF" w:rsidR="00041E13" w:rsidRPr="00C224E5" w:rsidRDefault="00041E13" w:rsidP="00194077">
      <w:pPr>
        <w:jc w:val="both"/>
        <w:rPr>
          <w:rtl/>
        </w:rPr>
      </w:pPr>
      <w:r w:rsidRPr="00C224E5">
        <w:rPr>
          <w:rFonts w:hint="cs"/>
          <w:rtl/>
        </w:rPr>
        <w:t>من ناحية أخرى، يمكن النظر إلى المستجيبين الأوائل رسمي</w:t>
      </w:r>
      <w:r w:rsidR="008B6052">
        <w:rPr>
          <w:rFonts w:hint="cs"/>
          <w:rtl/>
        </w:rPr>
        <w:t>ًا</w:t>
      </w:r>
      <w:r w:rsidRPr="00C224E5">
        <w:rPr>
          <w:rFonts w:hint="cs"/>
          <w:rtl/>
        </w:rPr>
        <w:t xml:space="preserve"> على أنهم بمثابة استجابة منظمة توفرها عادةً خدمات الإطفاء وموظفو </w:t>
      </w:r>
      <w:r w:rsidR="000E7176">
        <w:rPr>
          <w:rFonts w:hint="cs"/>
          <w:rtl/>
        </w:rPr>
        <w:t>الخ</w:t>
      </w:r>
      <w:r w:rsidR="000E7176" w:rsidRPr="00C224E5">
        <w:rPr>
          <w:rFonts w:hint="cs"/>
          <w:rtl/>
        </w:rPr>
        <w:t xml:space="preserve">دمات </w:t>
      </w:r>
      <w:r w:rsidRPr="00C224E5">
        <w:rPr>
          <w:rFonts w:hint="cs"/>
          <w:rtl/>
        </w:rPr>
        <w:t>الطبية الطارئة ووحدات الدفاع المدني والشرطة وغير ذلك.</w:t>
      </w:r>
    </w:p>
    <w:p w14:paraId="1FE39592" w14:textId="4C2DEA92" w:rsidR="00041E13" w:rsidRPr="00C224E5" w:rsidRDefault="00041E13" w:rsidP="00194077">
      <w:pPr>
        <w:pStyle w:val="Heading2"/>
        <w:jc w:val="both"/>
        <w:rPr>
          <w:bCs/>
          <w:rtl/>
        </w:rPr>
      </w:pPr>
      <w:bookmarkStart w:id="5" w:name="_Toc127176741"/>
      <w:r w:rsidRPr="00C224E5">
        <w:rPr>
          <w:rFonts w:hint="cs"/>
          <w:bCs/>
          <w:rtl/>
        </w:rPr>
        <w:t>إمكانات الإنقاذ التقني</w:t>
      </w:r>
      <w:bookmarkEnd w:id="5"/>
    </w:p>
    <w:p w14:paraId="78EDBAAF" w14:textId="75C28EAA" w:rsidR="00041E13" w:rsidRPr="00C224E5" w:rsidRDefault="00041E13" w:rsidP="00194077">
      <w:pPr>
        <w:jc w:val="both"/>
        <w:rPr>
          <w:rtl/>
        </w:rPr>
      </w:pPr>
      <w:r w:rsidRPr="00C224E5">
        <w:rPr>
          <w:rFonts w:hint="cs"/>
          <w:rtl/>
        </w:rPr>
        <w:t>سيُعرض في كثير من الأحيان على المستجيب الأول (بمجتمع أو منظمة) المكلف بإجراء عمليات الإنقاذ حالة إنقاذ فريدة أو معقدة تتطلب مهارات ومعدات خاصة لأدائها بأمان.</w:t>
      </w:r>
      <w:r w:rsidRPr="00C224E5">
        <w:rPr>
          <w:rtl/>
        </w:rPr>
        <w:t xml:space="preserve"> </w:t>
      </w:r>
      <w:r w:rsidRPr="00C224E5">
        <w:rPr>
          <w:rFonts w:hint="cs"/>
          <w:rtl/>
        </w:rPr>
        <w:t>وتكون بعض المنظمات مستعدة للتعامل مع مثل هذه الأحداث، ولكن في كثير من الحالات، تتجاوز المهارات والمعدات اللازمة لهذه الأحداث إمكانات المنظمة المستجيبة.</w:t>
      </w:r>
      <w:r w:rsidRPr="00C224E5">
        <w:rPr>
          <w:rtl/>
        </w:rPr>
        <w:t xml:space="preserve"> </w:t>
      </w:r>
      <w:r w:rsidRPr="00C224E5">
        <w:rPr>
          <w:rFonts w:hint="cs"/>
          <w:rtl/>
        </w:rPr>
        <w:t>ومن هذا المنطلق، شكلت العديد من المنظمات أو فكرت في تشكيل فرق إنقاذ تقنية للتعامل مع هذه المواقف المعقدة.</w:t>
      </w:r>
    </w:p>
    <w:p w14:paraId="531FB1B3" w14:textId="39E1E7AB" w:rsidR="00041E13" w:rsidRPr="00C224E5" w:rsidRDefault="00041E13" w:rsidP="00194077">
      <w:pPr>
        <w:jc w:val="both"/>
        <w:rPr>
          <w:rtl/>
        </w:rPr>
      </w:pPr>
      <w:r w:rsidRPr="00C224E5">
        <w:rPr>
          <w:rFonts w:hint="cs"/>
          <w:rtl/>
        </w:rPr>
        <w:t>تبدأ معظم الفرق التي تم تشكيلها حديث</w:t>
      </w:r>
      <w:r w:rsidR="008B6052">
        <w:rPr>
          <w:rFonts w:hint="cs"/>
          <w:rtl/>
        </w:rPr>
        <w:t>ًا</w:t>
      </w:r>
      <w:r w:rsidRPr="00C224E5">
        <w:rPr>
          <w:rFonts w:hint="cs"/>
          <w:rtl/>
        </w:rPr>
        <w:t xml:space="preserve"> بتدريب الأعضاء في تخصص واحد، مثل الإنقاذ بالحبال أو الإنقاذ في المياه.</w:t>
      </w:r>
      <w:r w:rsidRPr="00C224E5">
        <w:rPr>
          <w:rtl/>
        </w:rPr>
        <w:t xml:space="preserve"> </w:t>
      </w:r>
      <w:r w:rsidRPr="00C224E5">
        <w:rPr>
          <w:rFonts w:hint="cs"/>
          <w:rtl/>
        </w:rPr>
        <w:t>وقد يتوسع الفريق بمجرد تطوير هذه القدرات في مجالات إنقاذ أخرى بحيث يتحول إلى فريق متعدد التخصصات قادر على التعامل مع أنواع عديدة من الإنقاذ المتقدم.</w:t>
      </w:r>
      <w:r w:rsidRPr="00C224E5">
        <w:rPr>
          <w:rtl/>
        </w:rPr>
        <w:t xml:space="preserve"> </w:t>
      </w:r>
      <w:r w:rsidRPr="00C224E5">
        <w:rPr>
          <w:rFonts w:hint="cs"/>
          <w:rtl/>
        </w:rPr>
        <w:t>وقد تختار المنظمة أيض</w:t>
      </w:r>
      <w:r w:rsidR="008B6052">
        <w:rPr>
          <w:rFonts w:hint="cs"/>
          <w:rtl/>
        </w:rPr>
        <w:t>ًا</w:t>
      </w:r>
      <w:r w:rsidRPr="00C224E5">
        <w:rPr>
          <w:rFonts w:hint="cs"/>
          <w:rtl/>
        </w:rPr>
        <w:t xml:space="preserve"> إنشاء فرق مختلفة ذات إمكانات فردية.</w:t>
      </w:r>
    </w:p>
    <w:p w14:paraId="01F1100D" w14:textId="77777777" w:rsidR="00041E13" w:rsidRPr="00C224E5" w:rsidRDefault="00041E13" w:rsidP="00194077">
      <w:pPr>
        <w:jc w:val="both"/>
        <w:rPr>
          <w:rtl/>
        </w:rPr>
      </w:pPr>
      <w:r w:rsidRPr="00C224E5">
        <w:rPr>
          <w:rFonts w:hint="cs"/>
          <w:rtl/>
        </w:rPr>
        <w:t>توجد تخصصات إنقاذ مختلفة.</w:t>
      </w:r>
      <w:r w:rsidRPr="00C224E5">
        <w:rPr>
          <w:rtl/>
        </w:rPr>
        <w:t xml:space="preserve"> </w:t>
      </w:r>
      <w:r w:rsidRPr="00C224E5">
        <w:rPr>
          <w:rFonts w:hint="cs"/>
          <w:rtl/>
        </w:rPr>
        <w:t>تشمل تخصصات الإنقاذ التي يناقشها هذا الدليل ما يلي:</w:t>
      </w:r>
    </w:p>
    <w:p w14:paraId="088E11D2" w14:textId="4183BD9C" w:rsidR="00041E13" w:rsidRPr="00C224E5" w:rsidRDefault="00041E13" w:rsidP="00194077">
      <w:pPr>
        <w:pStyle w:val="ListParagraph"/>
        <w:numPr>
          <w:ilvl w:val="0"/>
          <w:numId w:val="2"/>
        </w:numPr>
        <w:jc w:val="both"/>
        <w:rPr>
          <w:rtl/>
        </w:rPr>
      </w:pPr>
      <w:r w:rsidRPr="00C224E5">
        <w:rPr>
          <w:rFonts w:hint="cs"/>
          <w:b/>
          <w:bCs/>
          <w:rtl/>
        </w:rPr>
        <w:t>الإنقاذ في المساحات الضيّقة:</w:t>
      </w:r>
      <w:r w:rsidRPr="00C224E5">
        <w:rPr>
          <w:rtl/>
        </w:rPr>
        <w:t xml:space="preserve"> </w:t>
      </w:r>
      <w:r w:rsidRPr="00C224E5">
        <w:rPr>
          <w:rFonts w:hint="cs"/>
          <w:rtl/>
        </w:rPr>
        <w:t>المساحة الضيّقة هي منطقة مغلقة تسمح بدخول أو خروج محدود، ولها تكوين داخلي غير مُخَصّص للإشغال البشري مثل تلك التي من الممكن أن يُحاصر من يدخلها أو يتعرض للاختناق.</w:t>
      </w:r>
      <w:r w:rsidRPr="00C224E5">
        <w:rPr>
          <w:rtl/>
        </w:rPr>
        <w:t xml:space="preserve"> </w:t>
      </w:r>
      <w:r w:rsidRPr="00C224E5">
        <w:rPr>
          <w:rFonts w:hint="cs"/>
          <w:rtl/>
        </w:rPr>
        <w:t>وقد تحتوي على جدران متقاربة داخلي</w:t>
      </w:r>
      <w:r w:rsidR="008B6052">
        <w:rPr>
          <w:rFonts w:hint="cs"/>
          <w:rtl/>
        </w:rPr>
        <w:t>ًا</w:t>
      </w:r>
      <w:r w:rsidRPr="00C224E5">
        <w:rPr>
          <w:rFonts w:hint="cs"/>
          <w:rtl/>
        </w:rPr>
        <w:t xml:space="preserve"> أو أرضية تنحدر إلى أسفل وتتقلص تدريجي</w:t>
      </w:r>
      <w:r w:rsidR="008B6052">
        <w:rPr>
          <w:rFonts w:hint="cs"/>
          <w:rtl/>
        </w:rPr>
        <w:t>ًا</w:t>
      </w:r>
      <w:r w:rsidRPr="00C224E5">
        <w:rPr>
          <w:rFonts w:hint="cs"/>
          <w:rtl/>
        </w:rPr>
        <w:t xml:space="preserve"> إلى مقطع عرضي أصغر.</w:t>
      </w:r>
      <w:r w:rsidRPr="00C224E5">
        <w:rPr>
          <w:rtl/>
        </w:rPr>
        <w:t xml:space="preserve"> </w:t>
      </w:r>
      <w:r w:rsidRPr="00C224E5">
        <w:rPr>
          <w:rFonts w:hint="cs"/>
          <w:rtl/>
        </w:rPr>
        <w:t>وتشمل هذه المساحات المجاري والأحواض والكهوف والخزانات وغيرها من المناطق.</w:t>
      </w:r>
      <w:r w:rsidRPr="00C224E5">
        <w:rPr>
          <w:rtl/>
        </w:rPr>
        <w:t xml:space="preserve"> </w:t>
      </w:r>
      <w:r w:rsidRPr="00C224E5">
        <w:rPr>
          <w:rFonts w:hint="cs"/>
          <w:rtl/>
        </w:rPr>
        <w:t>تعتبر عمليات الإنقاذ من هذه الأماكن خطيرة، خاصةً إذا كانت البيئة الداخلية سامة أو بها نقص في الأكسجين.</w:t>
      </w:r>
    </w:p>
    <w:p w14:paraId="4D4E5FF5" w14:textId="0ADB8CED" w:rsidR="00041E13" w:rsidRPr="00C224E5" w:rsidRDefault="00041E13" w:rsidP="00194077">
      <w:pPr>
        <w:pStyle w:val="ListParagraph"/>
        <w:numPr>
          <w:ilvl w:val="0"/>
          <w:numId w:val="2"/>
        </w:numPr>
        <w:jc w:val="both"/>
        <w:rPr>
          <w:rtl/>
        </w:rPr>
      </w:pPr>
      <w:r w:rsidRPr="00C224E5">
        <w:rPr>
          <w:rFonts w:hint="cs"/>
          <w:b/>
          <w:bCs/>
          <w:rtl/>
        </w:rPr>
        <w:t>الإنقاذ في الماء والجليد:</w:t>
      </w:r>
      <w:r w:rsidRPr="00C224E5">
        <w:rPr>
          <w:rtl/>
        </w:rPr>
        <w:t xml:space="preserve"> </w:t>
      </w:r>
      <w:r w:rsidRPr="00C224E5">
        <w:rPr>
          <w:rFonts w:hint="cs"/>
          <w:rtl/>
        </w:rPr>
        <w:t>تتضمن هذه الفئة عمليات الإنقاذ من البحيرات والمستنقعات والمناطق المغمورة بمياه الفيضانات والمسطحات المائية السريعة أو الهادئة والمحيطات.</w:t>
      </w:r>
      <w:r w:rsidRPr="00C224E5">
        <w:rPr>
          <w:rtl/>
        </w:rPr>
        <w:t xml:space="preserve"> </w:t>
      </w:r>
      <w:r w:rsidRPr="00C224E5">
        <w:rPr>
          <w:rFonts w:hint="cs"/>
          <w:rtl/>
        </w:rPr>
        <w:t>توجد تخصصات مختلفة عديدة في مجال الإنقاذ المائي بما في ذلك الإنقاذ في المياه السريعة والمياه الهادئة وتحت الماء وعلى الأمواج والجليد.</w:t>
      </w:r>
      <w:r w:rsidRPr="00C224E5">
        <w:rPr>
          <w:rtl/>
        </w:rPr>
        <w:t xml:space="preserve"> </w:t>
      </w:r>
      <w:r w:rsidRPr="00C224E5">
        <w:rPr>
          <w:rFonts w:hint="cs"/>
          <w:rtl/>
        </w:rPr>
        <w:t>وكل تخصص منها يتطلب تدريب</w:t>
      </w:r>
      <w:r w:rsidR="008B6052">
        <w:rPr>
          <w:rFonts w:hint="cs"/>
          <w:rtl/>
        </w:rPr>
        <w:t>ًا</w:t>
      </w:r>
      <w:r w:rsidRPr="00C224E5">
        <w:rPr>
          <w:rFonts w:hint="cs"/>
          <w:rtl/>
        </w:rPr>
        <w:t xml:space="preserve"> متخصص</w:t>
      </w:r>
      <w:r w:rsidR="008B6052">
        <w:rPr>
          <w:rFonts w:hint="cs"/>
          <w:rtl/>
        </w:rPr>
        <w:t>ًا</w:t>
      </w:r>
      <w:r w:rsidRPr="00C224E5">
        <w:rPr>
          <w:rFonts w:hint="cs"/>
          <w:rtl/>
        </w:rPr>
        <w:t>.</w:t>
      </w:r>
    </w:p>
    <w:p w14:paraId="52C41C75" w14:textId="62FFD719" w:rsidR="00C224E5" w:rsidRDefault="00041E13" w:rsidP="00194077">
      <w:pPr>
        <w:pStyle w:val="ListParagraph"/>
        <w:numPr>
          <w:ilvl w:val="0"/>
          <w:numId w:val="2"/>
        </w:numPr>
        <w:jc w:val="both"/>
        <w:rPr>
          <w:rtl/>
        </w:rPr>
      </w:pPr>
      <w:r w:rsidRPr="00C224E5">
        <w:rPr>
          <w:rFonts w:hint="cs"/>
          <w:b/>
          <w:bCs/>
          <w:rtl/>
        </w:rPr>
        <w:t>الإنقاذ في حوادث الانهيار:</w:t>
      </w:r>
      <w:r w:rsidRPr="00C224E5">
        <w:rPr>
          <w:rtl/>
        </w:rPr>
        <w:t xml:space="preserve"> </w:t>
      </w:r>
      <w:r w:rsidRPr="00C224E5">
        <w:rPr>
          <w:rFonts w:hint="cs"/>
          <w:rtl/>
        </w:rPr>
        <w:t>يتضمن ذلك انهيار المبنى أو غيره من حوادث انهيار المباني كما يحدث في المناطق الحضرية الكبيرة ال</w:t>
      </w:r>
      <w:r w:rsidR="0030212B">
        <w:rPr>
          <w:rFonts w:hint="cs"/>
          <w:rtl/>
        </w:rPr>
        <w:t>متضرّر</w:t>
      </w:r>
      <w:r w:rsidRPr="00C224E5">
        <w:rPr>
          <w:rFonts w:hint="cs"/>
          <w:rtl/>
        </w:rPr>
        <w:t>ة بوقوع حدث مفاجئ (زلزال).</w:t>
      </w:r>
      <w:r w:rsidRPr="00C224E5">
        <w:rPr>
          <w:rtl/>
        </w:rPr>
        <w:t xml:space="preserve"> </w:t>
      </w:r>
      <w:r w:rsidRPr="00C224E5">
        <w:rPr>
          <w:rFonts w:hint="cs"/>
          <w:rtl/>
        </w:rPr>
        <w:t>ويتم تشكيل العديد من فرق الإنقاذ في المناطق المعرضة للزلازل.</w:t>
      </w:r>
      <w:r w:rsidRPr="00C224E5">
        <w:rPr>
          <w:rtl/>
        </w:rPr>
        <w:t xml:space="preserve"> </w:t>
      </w:r>
      <w:r w:rsidRPr="00C224E5">
        <w:rPr>
          <w:rFonts w:hint="cs"/>
          <w:rtl/>
        </w:rPr>
        <w:t>وقد تكون هناك حاجة إليها أيض</w:t>
      </w:r>
      <w:r w:rsidR="008B6052">
        <w:rPr>
          <w:rFonts w:hint="cs"/>
          <w:rtl/>
        </w:rPr>
        <w:t>ًا</w:t>
      </w:r>
      <w:r w:rsidRPr="00C224E5">
        <w:rPr>
          <w:rFonts w:hint="cs"/>
          <w:rtl/>
        </w:rPr>
        <w:t xml:space="preserve"> في المدن التي بها العديد من المباني القديمة أو مشاريع البناء الجديدة.</w:t>
      </w:r>
    </w:p>
    <w:p w14:paraId="6E394EE2" w14:textId="77777777" w:rsidR="00C224E5" w:rsidRDefault="00C224E5">
      <w:pPr>
        <w:bidi w:val="0"/>
        <w:rPr>
          <w:rFonts w:eastAsiaTheme="minorEastAsia"/>
          <w:szCs w:val="20"/>
          <w:rtl/>
        </w:rPr>
      </w:pPr>
      <w:r>
        <w:rPr>
          <w:rtl/>
        </w:rPr>
        <w:br w:type="page"/>
      </w:r>
    </w:p>
    <w:p w14:paraId="4884A845" w14:textId="7CE05EC2" w:rsidR="00041E13" w:rsidRPr="00C224E5" w:rsidRDefault="00041E13" w:rsidP="00194077">
      <w:pPr>
        <w:pStyle w:val="ListParagraph"/>
        <w:numPr>
          <w:ilvl w:val="0"/>
          <w:numId w:val="2"/>
        </w:numPr>
        <w:jc w:val="both"/>
        <w:rPr>
          <w:rtl/>
        </w:rPr>
      </w:pPr>
      <w:r w:rsidRPr="00C224E5">
        <w:rPr>
          <w:rFonts w:hint="cs"/>
          <w:b/>
          <w:bCs/>
          <w:rtl/>
        </w:rPr>
        <w:lastRenderedPageBreak/>
        <w:t>الإنقاذ في حوادث انهيار الكهوف/الخنادق:</w:t>
      </w:r>
      <w:r w:rsidRPr="00C224E5">
        <w:rPr>
          <w:rtl/>
        </w:rPr>
        <w:t xml:space="preserve"> </w:t>
      </w:r>
      <w:r w:rsidRPr="00C224E5">
        <w:rPr>
          <w:rFonts w:hint="cs"/>
          <w:rtl/>
        </w:rPr>
        <w:t>يمكن أن تجري عملية الإنقاذ في حوادث انهيار كهف أو خندق في أي ولاية قضائية تقريب</w:t>
      </w:r>
      <w:r w:rsidR="008B6052">
        <w:rPr>
          <w:rFonts w:hint="cs"/>
          <w:rtl/>
        </w:rPr>
        <w:t>ًا</w:t>
      </w:r>
      <w:r w:rsidRPr="00C224E5">
        <w:rPr>
          <w:rFonts w:hint="cs"/>
          <w:rtl/>
        </w:rPr>
        <w:t>.</w:t>
      </w:r>
      <w:r w:rsidRPr="00C224E5">
        <w:rPr>
          <w:rtl/>
        </w:rPr>
        <w:t xml:space="preserve"> </w:t>
      </w:r>
      <w:r w:rsidRPr="00C224E5">
        <w:rPr>
          <w:rFonts w:hint="cs"/>
          <w:rtl/>
        </w:rPr>
        <w:t>وغالب</w:t>
      </w:r>
      <w:r w:rsidR="008B6052">
        <w:rPr>
          <w:rFonts w:hint="cs"/>
          <w:rtl/>
        </w:rPr>
        <w:t>ًا</w:t>
      </w:r>
      <w:r w:rsidRPr="00C224E5">
        <w:rPr>
          <w:rFonts w:hint="cs"/>
          <w:rtl/>
        </w:rPr>
        <w:t xml:space="preserve"> ما توجد الخنادق في مناطق الإنشاءات الجديدة التي يتم فيها دفن الأنابيب أو الكابلات.</w:t>
      </w:r>
      <w:r w:rsidRPr="00C224E5">
        <w:rPr>
          <w:rtl/>
        </w:rPr>
        <w:t xml:space="preserve"> </w:t>
      </w:r>
      <w:r w:rsidRPr="00C224E5">
        <w:rPr>
          <w:rFonts w:hint="cs"/>
          <w:rtl/>
        </w:rPr>
        <w:t>ويتضمن سيناريو الإنقاذ في حوادث الخنادق الأكثر شيوع</w:t>
      </w:r>
      <w:r w:rsidR="008B6052">
        <w:rPr>
          <w:rFonts w:hint="cs"/>
          <w:rtl/>
        </w:rPr>
        <w:t>ًا</w:t>
      </w:r>
      <w:r w:rsidRPr="00C224E5">
        <w:rPr>
          <w:rFonts w:hint="cs"/>
          <w:rtl/>
        </w:rPr>
        <w:t xml:space="preserve"> إنقاذ عامل بناء محاصر بسبب انهيار جدران الخندق.</w:t>
      </w:r>
    </w:p>
    <w:p w14:paraId="24382AE5" w14:textId="4114A549" w:rsidR="00041E13" w:rsidRPr="00C224E5" w:rsidRDefault="00041E13" w:rsidP="00194077">
      <w:pPr>
        <w:pStyle w:val="ListParagraph"/>
        <w:numPr>
          <w:ilvl w:val="0"/>
          <w:numId w:val="2"/>
        </w:numPr>
        <w:jc w:val="both"/>
        <w:rPr>
          <w:rtl/>
        </w:rPr>
      </w:pPr>
      <w:r w:rsidRPr="00C224E5">
        <w:rPr>
          <w:rFonts w:hint="cs"/>
          <w:b/>
          <w:bCs/>
          <w:rtl/>
        </w:rPr>
        <w:t>الإنقاذ باستخدام الحبال:</w:t>
      </w:r>
      <w:r w:rsidRPr="00C224E5">
        <w:rPr>
          <w:rtl/>
        </w:rPr>
        <w:t xml:space="preserve"> </w:t>
      </w:r>
      <w:r w:rsidRPr="00C224E5">
        <w:rPr>
          <w:rFonts w:hint="cs"/>
          <w:rtl/>
        </w:rPr>
        <w:t>من المحتمل أن تجري عمليات الإنقاذ بزاوية عالية أو زاوية منخفضة حول المنحدرات أو الأودية أو الكهوف أو المناطق الجبلية أو المباني الشاهقة أو أبراج الاتصالات أو أبراج المياه أو الصوامع.</w:t>
      </w:r>
      <w:r w:rsidRPr="00C224E5">
        <w:rPr>
          <w:rtl/>
        </w:rPr>
        <w:t xml:space="preserve"> </w:t>
      </w:r>
      <w:r w:rsidRPr="00C224E5">
        <w:rPr>
          <w:rFonts w:hint="cs"/>
          <w:rtl/>
        </w:rPr>
        <w:t>وقد تتطلب عمليات الإنقاذ هذه أنظمة حبال وسحب معقدة لتأمين الأفراد وانتشال الضحايا بشكل آمن.</w:t>
      </w:r>
    </w:p>
    <w:p w14:paraId="19D26624" w14:textId="46A03562" w:rsidR="00041E13" w:rsidRPr="00C224E5" w:rsidRDefault="00041E13" w:rsidP="00194077">
      <w:pPr>
        <w:pStyle w:val="ListParagraph"/>
        <w:numPr>
          <w:ilvl w:val="0"/>
          <w:numId w:val="2"/>
        </w:numPr>
        <w:jc w:val="both"/>
        <w:rPr>
          <w:rtl/>
        </w:rPr>
      </w:pPr>
      <w:r w:rsidRPr="00C224E5">
        <w:rPr>
          <w:rFonts w:hint="cs"/>
          <w:b/>
          <w:bCs/>
          <w:rtl/>
        </w:rPr>
        <w:t>الإنقاذ في الحوادث المتعلقة بالصناعة والزراعة:</w:t>
      </w:r>
      <w:r w:rsidRPr="00C224E5">
        <w:rPr>
          <w:rtl/>
        </w:rPr>
        <w:t xml:space="preserve"> </w:t>
      </w:r>
      <w:r w:rsidRPr="00C224E5">
        <w:rPr>
          <w:rFonts w:hint="cs"/>
          <w:rtl/>
        </w:rPr>
        <w:t>تشكّل الآلات الصناعية العديد من التحديات بالنسبة إلى عمال الإنقاذ.</w:t>
      </w:r>
      <w:r w:rsidRPr="00C224E5">
        <w:rPr>
          <w:rtl/>
        </w:rPr>
        <w:t xml:space="preserve"> </w:t>
      </w:r>
      <w:r w:rsidRPr="00C224E5">
        <w:rPr>
          <w:rFonts w:hint="cs"/>
          <w:rtl/>
        </w:rPr>
        <w:t>تشمل العديد من عمليات الإنقاذ الصناعية مساحات ضيّقة أو عمليات انتشال باستخدام معدات ثقيلة لتخليص الضحايا المحاصرين بواسطة الآلات.</w:t>
      </w:r>
      <w:r w:rsidRPr="00C224E5">
        <w:rPr>
          <w:rtl/>
        </w:rPr>
        <w:t xml:space="preserve"> </w:t>
      </w:r>
      <w:r w:rsidRPr="00C224E5">
        <w:rPr>
          <w:rFonts w:hint="cs"/>
          <w:rtl/>
        </w:rPr>
        <w:t>وقد تشمل أيض</w:t>
      </w:r>
      <w:r w:rsidR="008B6052">
        <w:rPr>
          <w:rFonts w:hint="cs"/>
          <w:rtl/>
        </w:rPr>
        <w:t>ًا</w:t>
      </w:r>
      <w:r w:rsidRPr="00C224E5">
        <w:rPr>
          <w:rFonts w:hint="cs"/>
          <w:rtl/>
        </w:rPr>
        <w:t xml:space="preserve"> الأفراد المحاصرين تحت أو داخل الآلات الزراعية أو الصوامع.</w:t>
      </w:r>
    </w:p>
    <w:p w14:paraId="37A5297A" w14:textId="0B2CC2A7" w:rsidR="00041E13" w:rsidRPr="00C224E5" w:rsidRDefault="00041E13" w:rsidP="00194077">
      <w:pPr>
        <w:pStyle w:val="ListParagraph"/>
        <w:numPr>
          <w:ilvl w:val="0"/>
          <w:numId w:val="2"/>
        </w:numPr>
        <w:jc w:val="both"/>
        <w:rPr>
          <w:rtl/>
        </w:rPr>
      </w:pPr>
      <w:r w:rsidRPr="00C224E5">
        <w:rPr>
          <w:rFonts w:hint="cs"/>
          <w:b/>
          <w:bCs/>
          <w:rtl/>
        </w:rPr>
        <w:t>الإنقاذ في حوادث المركبات:</w:t>
      </w:r>
      <w:r w:rsidRPr="00C224E5">
        <w:rPr>
          <w:rtl/>
        </w:rPr>
        <w:t xml:space="preserve"> </w:t>
      </w:r>
      <w:r w:rsidRPr="00C224E5">
        <w:rPr>
          <w:rFonts w:hint="cs"/>
          <w:rtl/>
        </w:rPr>
        <w:t>قد يصبح راكب واحد أو أكثر محاصر</w:t>
      </w:r>
      <w:r w:rsidR="008B6052">
        <w:rPr>
          <w:rFonts w:hint="cs"/>
          <w:rtl/>
        </w:rPr>
        <w:t>ًا</w:t>
      </w:r>
      <w:r w:rsidRPr="00C224E5">
        <w:rPr>
          <w:rFonts w:hint="cs"/>
          <w:rtl/>
        </w:rPr>
        <w:t xml:space="preserve"> بسبب حوادث تصادم المركبات (بغض النظر عن نوعها).</w:t>
      </w:r>
      <w:r w:rsidRPr="00C224E5">
        <w:rPr>
          <w:rtl/>
        </w:rPr>
        <w:t xml:space="preserve"> </w:t>
      </w:r>
      <w:r w:rsidRPr="00C224E5">
        <w:rPr>
          <w:rFonts w:hint="cs"/>
          <w:rtl/>
        </w:rPr>
        <w:t>وتتطلب عملية انتشال هؤلاء الضحايا معرفة وتدريبات متخصّصة ومعدات خاصة.</w:t>
      </w:r>
    </w:p>
    <w:p w14:paraId="56350237" w14:textId="326695BE" w:rsidR="00041E13" w:rsidRPr="00C224E5" w:rsidRDefault="00041E13" w:rsidP="00194077">
      <w:pPr>
        <w:pStyle w:val="ListParagraph"/>
        <w:numPr>
          <w:ilvl w:val="0"/>
          <w:numId w:val="2"/>
        </w:numPr>
        <w:jc w:val="both"/>
        <w:rPr>
          <w:rtl/>
        </w:rPr>
      </w:pPr>
      <w:r w:rsidRPr="00C224E5">
        <w:rPr>
          <w:rFonts w:hint="cs"/>
          <w:b/>
          <w:bCs/>
          <w:rtl/>
        </w:rPr>
        <w:t>الإنقاذ في حوادث النقل:</w:t>
      </w:r>
      <w:r w:rsidRPr="00C224E5">
        <w:rPr>
          <w:rtl/>
        </w:rPr>
        <w:t xml:space="preserve"> </w:t>
      </w:r>
      <w:r w:rsidRPr="00C224E5">
        <w:rPr>
          <w:rFonts w:hint="cs"/>
          <w:rtl/>
        </w:rPr>
        <w:t>حوادث الاصطدام أو التصادم أو الانحراف عن المسار التي قد تسبب في حصار الركاب.</w:t>
      </w:r>
      <w:r w:rsidRPr="00C224E5">
        <w:rPr>
          <w:rtl/>
        </w:rPr>
        <w:t xml:space="preserve"> </w:t>
      </w:r>
      <w:r w:rsidRPr="00C224E5">
        <w:rPr>
          <w:rFonts w:hint="cs"/>
          <w:rtl/>
        </w:rPr>
        <w:t>وتتطلب عملية انتشال هؤلاء الضحايا معرفة وتدريبات متخصّصة ومعدات خاصة.</w:t>
      </w:r>
    </w:p>
    <w:p w14:paraId="4AA2CA1A" w14:textId="5DF24CE8" w:rsidR="00041E13" w:rsidRPr="00C224E5" w:rsidRDefault="00041E13" w:rsidP="00194077">
      <w:pPr>
        <w:pStyle w:val="Heading2"/>
        <w:jc w:val="both"/>
        <w:rPr>
          <w:bCs/>
          <w:rtl/>
        </w:rPr>
      </w:pPr>
      <w:bookmarkStart w:id="6" w:name="_Toc127176742"/>
      <w:r w:rsidRPr="00C224E5">
        <w:rPr>
          <w:rFonts w:hint="cs"/>
          <w:bCs/>
          <w:rtl/>
        </w:rPr>
        <w:t>اعتبارات قبل تشكيل فريق</w:t>
      </w:r>
      <w:bookmarkEnd w:id="6"/>
    </w:p>
    <w:p w14:paraId="62302448" w14:textId="024512AD" w:rsidR="00041E13" w:rsidRPr="00C224E5" w:rsidRDefault="00041E13" w:rsidP="00194077">
      <w:pPr>
        <w:jc w:val="both"/>
        <w:rPr>
          <w:rtl/>
        </w:rPr>
      </w:pPr>
      <w:r w:rsidRPr="00C224E5">
        <w:rPr>
          <w:rFonts w:hint="cs"/>
          <w:rtl/>
        </w:rPr>
        <w:t>يوضح هذا الفصل أنواع العوامل التي يجب تقييمها عند النظر في تشكيل فريق إنقاذ تقني.</w:t>
      </w:r>
      <w:r w:rsidRPr="00C224E5">
        <w:rPr>
          <w:rtl/>
        </w:rPr>
        <w:t xml:space="preserve"> </w:t>
      </w:r>
      <w:r w:rsidRPr="00C224E5">
        <w:rPr>
          <w:rFonts w:hint="cs"/>
          <w:rtl/>
        </w:rPr>
        <w:t>ولأغراض هذا الدليل، يشير الفريق إلى مجموعة من الأشخاص المُدَرّبين والمُجَهَّزين لإجراء عمليات إنقاذ تقنية في مجال أو أكثر من المجالات المتخصصة.</w:t>
      </w:r>
    </w:p>
    <w:p w14:paraId="6BECBA04" w14:textId="2028E7F8" w:rsidR="00041E13" w:rsidRPr="00C224E5" w:rsidRDefault="00041E13" w:rsidP="00194077">
      <w:pPr>
        <w:jc w:val="both"/>
        <w:rPr>
          <w:rtl/>
        </w:rPr>
      </w:pPr>
      <w:r w:rsidRPr="00C224E5">
        <w:rPr>
          <w:rFonts w:hint="cs"/>
          <w:rtl/>
        </w:rPr>
        <w:t>يجب التفكير في العديد من الاعتبارات قبل بدء تشكيل فريق إنقاذ، بما في ذلك مسألة ما إذا كان يلزم تشكيل فريق حق</w:t>
      </w:r>
      <w:r w:rsidR="008B6052">
        <w:rPr>
          <w:rFonts w:hint="cs"/>
          <w:rtl/>
        </w:rPr>
        <w:t>ًا</w:t>
      </w:r>
      <w:r w:rsidRPr="00C224E5">
        <w:rPr>
          <w:rFonts w:hint="cs"/>
          <w:rtl/>
        </w:rPr>
        <w:t>، وما إذا كان المسؤولون المحليون سيدعمون الفريق مالي</w:t>
      </w:r>
      <w:r w:rsidR="008B6052">
        <w:rPr>
          <w:rFonts w:hint="cs"/>
          <w:rtl/>
        </w:rPr>
        <w:t>ًا</w:t>
      </w:r>
      <w:r w:rsidRPr="00C224E5">
        <w:rPr>
          <w:rFonts w:hint="cs"/>
          <w:rtl/>
        </w:rPr>
        <w:t xml:space="preserve">، وما إذا كان المستجيبون </w:t>
      </w:r>
      <w:r w:rsidR="000E7176" w:rsidRPr="00C224E5">
        <w:rPr>
          <w:rFonts w:hint="cs"/>
          <w:rtl/>
        </w:rPr>
        <w:t>مكلف</w:t>
      </w:r>
      <w:r w:rsidR="000E7176">
        <w:rPr>
          <w:rFonts w:hint="cs"/>
          <w:rtl/>
        </w:rPr>
        <w:t>ي</w:t>
      </w:r>
      <w:r w:rsidR="000E7176" w:rsidRPr="00C224E5">
        <w:rPr>
          <w:rFonts w:hint="cs"/>
          <w:rtl/>
        </w:rPr>
        <w:t xml:space="preserve">ن </w:t>
      </w:r>
      <w:r w:rsidRPr="00C224E5">
        <w:rPr>
          <w:rFonts w:hint="cs"/>
          <w:rtl/>
        </w:rPr>
        <w:t>بتشكيل فريق، وماهِيَّة المخاطر المرتبطة بفريق الإنقاذ، والقوانين التي تؤثر على تشكيل الفريق.</w:t>
      </w:r>
    </w:p>
    <w:p w14:paraId="73A91FD0" w14:textId="77777777" w:rsidR="00041E13" w:rsidRPr="00C224E5" w:rsidRDefault="00041E13" w:rsidP="00194077">
      <w:pPr>
        <w:jc w:val="both"/>
        <w:rPr>
          <w:rtl/>
        </w:rPr>
      </w:pPr>
      <w:r w:rsidRPr="00C224E5">
        <w:rPr>
          <w:rFonts w:hint="cs"/>
          <w:rtl/>
        </w:rPr>
        <w:t>يجب أن تنظر السلطات المختصة في الأسئلة التالية قبل الشروع في تشكيل فريق إنقاذ تقني.</w:t>
      </w:r>
    </w:p>
    <w:p w14:paraId="3A367236" w14:textId="77777777" w:rsidR="00041E13" w:rsidRPr="00C224E5" w:rsidRDefault="00041E13" w:rsidP="00194077">
      <w:pPr>
        <w:pStyle w:val="Heading3"/>
        <w:jc w:val="both"/>
        <w:rPr>
          <w:bCs/>
          <w:rtl/>
        </w:rPr>
      </w:pPr>
      <w:bookmarkStart w:id="7" w:name="_Toc127176743"/>
      <w:r w:rsidRPr="00C224E5">
        <w:rPr>
          <w:rFonts w:hint="cs"/>
          <w:bCs/>
          <w:rtl/>
        </w:rPr>
        <w:t>هل هناك حاجة إلى فريق في مجتمعنا؟</w:t>
      </w:r>
      <w:bookmarkEnd w:id="7"/>
    </w:p>
    <w:p w14:paraId="55C86100" w14:textId="5C57E2B8" w:rsidR="00041E13" w:rsidRPr="00C224E5" w:rsidRDefault="00041E13" w:rsidP="00194077">
      <w:pPr>
        <w:jc w:val="both"/>
        <w:rPr>
          <w:rtl/>
        </w:rPr>
      </w:pPr>
      <w:r w:rsidRPr="00C224E5">
        <w:rPr>
          <w:rFonts w:hint="cs"/>
          <w:rtl/>
        </w:rPr>
        <w:t xml:space="preserve">يمكن الإجابة </w:t>
      </w:r>
      <w:r w:rsidR="000E7176" w:rsidRPr="00C224E5">
        <w:rPr>
          <w:rFonts w:hint="cs"/>
          <w:rtl/>
        </w:rPr>
        <w:t>ع</w:t>
      </w:r>
      <w:r w:rsidR="000E7176">
        <w:rPr>
          <w:rFonts w:hint="cs"/>
          <w:rtl/>
        </w:rPr>
        <w:t>ن</w:t>
      </w:r>
      <w:r w:rsidR="000E7176" w:rsidRPr="00C224E5">
        <w:rPr>
          <w:rFonts w:hint="cs"/>
          <w:rtl/>
        </w:rPr>
        <w:t xml:space="preserve"> </w:t>
      </w:r>
      <w:r w:rsidRPr="00C224E5">
        <w:rPr>
          <w:rFonts w:hint="cs"/>
          <w:rtl/>
        </w:rPr>
        <w:t>هذا السؤال بإجراء تحليل مخاطر للمجتمع المحلي.</w:t>
      </w:r>
      <w:r w:rsidRPr="00C224E5">
        <w:rPr>
          <w:rtl/>
        </w:rPr>
        <w:t xml:space="preserve"> </w:t>
      </w:r>
      <w:r w:rsidRPr="00C224E5">
        <w:rPr>
          <w:rFonts w:hint="cs"/>
          <w:rtl/>
        </w:rPr>
        <w:t>يجب أن يستند القرار النهائي لاختيار تطوير خبرة الإنقاذ التقنية إلى احتياجات المجتمع المحلي.</w:t>
      </w:r>
      <w:r w:rsidRPr="00C224E5">
        <w:rPr>
          <w:rtl/>
        </w:rPr>
        <w:t xml:space="preserve"> </w:t>
      </w:r>
      <w:r w:rsidRPr="00C224E5">
        <w:rPr>
          <w:rFonts w:hint="cs"/>
          <w:rtl/>
        </w:rPr>
        <w:t>يجب على المنظمة الراعية (مثل الحكومة أو الجهة المانحة) تقييم مستوى المخاطر في المجتمع بأمانة ودقة، وإذا كان الخطر حقيقي</w:t>
      </w:r>
      <w:r w:rsidR="008B6052">
        <w:rPr>
          <w:rFonts w:hint="cs"/>
          <w:rtl/>
        </w:rPr>
        <w:t>ًا</w:t>
      </w:r>
      <w:r w:rsidRPr="00C224E5">
        <w:rPr>
          <w:rFonts w:hint="cs"/>
          <w:rtl/>
        </w:rPr>
        <w:t>، فإنه يجب على المنظمة الراعية بذل كافة الجهود لتأمين الموارد اللازمة لإجراء عملية الإنقاذ بصورة آمنة وفعالة.</w:t>
      </w:r>
      <w:r w:rsidRPr="00C224E5">
        <w:rPr>
          <w:rtl/>
        </w:rPr>
        <w:t xml:space="preserve"> </w:t>
      </w:r>
      <w:r w:rsidRPr="00C224E5">
        <w:rPr>
          <w:rFonts w:hint="cs"/>
          <w:rtl/>
        </w:rPr>
        <w:t>قد يكون إنشاء فريق منفصل غير ضروري، إذا كانت هناك حاجة معينة وتتم تلبية هذه الحاجة من جانب فريق استجابة خارجي متاح لتقديم الاستجابة في نطاق الولاية القضائية.</w:t>
      </w:r>
    </w:p>
    <w:p w14:paraId="033E1F9C" w14:textId="77777777" w:rsidR="00041E13" w:rsidRPr="00C224E5" w:rsidRDefault="00041E13" w:rsidP="00194077">
      <w:pPr>
        <w:pStyle w:val="Heading3"/>
        <w:jc w:val="both"/>
        <w:rPr>
          <w:bCs/>
          <w:rtl/>
        </w:rPr>
      </w:pPr>
      <w:bookmarkStart w:id="8" w:name="_Toc127176744"/>
      <w:r w:rsidRPr="00C224E5">
        <w:rPr>
          <w:rFonts w:hint="cs"/>
          <w:bCs/>
          <w:rtl/>
        </w:rPr>
        <w:t>ما نوع الفريق المطلوب لمجتمعنا؟</w:t>
      </w:r>
      <w:bookmarkEnd w:id="8"/>
    </w:p>
    <w:p w14:paraId="014F58A6" w14:textId="0946AF41" w:rsidR="00041E13" w:rsidRPr="00C224E5" w:rsidRDefault="00041E13" w:rsidP="00194077">
      <w:pPr>
        <w:jc w:val="both"/>
        <w:rPr>
          <w:rtl/>
        </w:rPr>
      </w:pPr>
      <w:r w:rsidRPr="00C224E5">
        <w:rPr>
          <w:rFonts w:hint="cs"/>
          <w:rtl/>
        </w:rPr>
        <w:t>يتمحور اعتبار آخر حول نوع الفريق المطلوب.</w:t>
      </w:r>
      <w:r w:rsidRPr="00C224E5">
        <w:rPr>
          <w:rtl/>
        </w:rPr>
        <w:t xml:space="preserve"> </w:t>
      </w:r>
      <w:r w:rsidRPr="00C224E5">
        <w:rPr>
          <w:rFonts w:hint="cs"/>
          <w:rtl/>
        </w:rPr>
        <w:t>هل يجب أن يكون للفريق وظيفة واحدة، أم أن الخبرة مطلوبة في تخصصات متعددة؟</w:t>
      </w:r>
      <w:r w:rsidRPr="00C224E5">
        <w:rPr>
          <w:rtl/>
        </w:rPr>
        <w:t xml:space="preserve"> </w:t>
      </w:r>
      <w:r w:rsidRPr="00C224E5">
        <w:rPr>
          <w:rFonts w:hint="cs"/>
          <w:rtl/>
        </w:rPr>
        <w:t xml:space="preserve">مرة أخرى، يمكن الإجابة </w:t>
      </w:r>
      <w:r w:rsidR="000E7176" w:rsidRPr="00C224E5">
        <w:rPr>
          <w:rFonts w:hint="cs"/>
          <w:rtl/>
        </w:rPr>
        <w:t>ع</w:t>
      </w:r>
      <w:r w:rsidR="000E7176">
        <w:rPr>
          <w:rFonts w:hint="cs"/>
          <w:rtl/>
        </w:rPr>
        <w:t>ن</w:t>
      </w:r>
      <w:r w:rsidR="000E7176" w:rsidRPr="00C224E5">
        <w:rPr>
          <w:rFonts w:hint="cs"/>
          <w:rtl/>
        </w:rPr>
        <w:t xml:space="preserve"> </w:t>
      </w:r>
      <w:r w:rsidRPr="00C224E5">
        <w:rPr>
          <w:rFonts w:hint="cs"/>
          <w:rtl/>
        </w:rPr>
        <w:t>هذا السؤال بشكل أفضل بعد إجراء تقييم للمخاطر.</w:t>
      </w:r>
    </w:p>
    <w:p w14:paraId="204D4582" w14:textId="27941DC1" w:rsidR="00C224E5" w:rsidRDefault="00C224E5">
      <w:pPr>
        <w:bidi w:val="0"/>
        <w:rPr>
          <w:b/>
          <w:bCs/>
          <w:rtl/>
        </w:rPr>
      </w:pPr>
      <w:r>
        <w:rPr>
          <w:b/>
          <w:bCs/>
          <w:rtl/>
        </w:rPr>
        <w:br w:type="page"/>
      </w:r>
    </w:p>
    <w:p w14:paraId="5C089BE4" w14:textId="2C219B3D" w:rsidR="00041E13" w:rsidRPr="00C224E5" w:rsidRDefault="00041E13" w:rsidP="00194077">
      <w:pPr>
        <w:pStyle w:val="Heading3"/>
        <w:jc w:val="both"/>
        <w:rPr>
          <w:bCs/>
          <w:rtl/>
        </w:rPr>
      </w:pPr>
      <w:bookmarkStart w:id="9" w:name="_Toc127176745"/>
      <w:r w:rsidRPr="00C224E5">
        <w:rPr>
          <w:rFonts w:hint="cs"/>
          <w:bCs/>
          <w:rtl/>
        </w:rPr>
        <w:lastRenderedPageBreak/>
        <w:t>هل لدينا التزام من أعضاء المنظمة بشأن هذا الأمر؟</w:t>
      </w:r>
      <w:bookmarkEnd w:id="9"/>
    </w:p>
    <w:p w14:paraId="51516485" w14:textId="10D3D2CB" w:rsidR="00041E13" w:rsidRPr="00C224E5" w:rsidRDefault="00041E13" w:rsidP="00194077">
      <w:pPr>
        <w:jc w:val="both"/>
        <w:rPr>
          <w:rtl/>
        </w:rPr>
      </w:pPr>
      <w:r w:rsidRPr="00C224E5">
        <w:rPr>
          <w:rFonts w:hint="cs"/>
          <w:rtl/>
        </w:rPr>
        <w:t>ينبغي للمُخَطِّطين النظر بشكل دقيق في قدرة موظفي الاستجابة للطوارئ الحاليين على خوض تحدٍ جديد.</w:t>
      </w:r>
      <w:r w:rsidRPr="00C224E5">
        <w:rPr>
          <w:rtl/>
        </w:rPr>
        <w:t xml:space="preserve"> </w:t>
      </w:r>
      <w:r w:rsidRPr="00C224E5">
        <w:rPr>
          <w:rFonts w:hint="cs"/>
          <w:rtl/>
        </w:rPr>
        <w:t>مستوى الالتزام المطلوب لبدء تشكيل فريق إنقاذ تقني كبير للغاية لأنه يتطلب قيادة ومشاركة مُكرَّستين من جانب جميع الأعضاء.</w:t>
      </w:r>
      <w:r w:rsidRPr="00C224E5">
        <w:rPr>
          <w:rtl/>
        </w:rPr>
        <w:t xml:space="preserve"> </w:t>
      </w:r>
      <w:r w:rsidRPr="00C224E5">
        <w:rPr>
          <w:rFonts w:hint="cs"/>
          <w:rtl/>
        </w:rPr>
        <w:t xml:space="preserve">في كثير من الأحيان، لا يُنظر سوى للأعضاء الذين يخضعون للتدريب </w:t>
      </w:r>
      <w:r w:rsidR="000E7176">
        <w:rPr>
          <w:rFonts w:hint="cs"/>
          <w:rtl/>
        </w:rPr>
        <w:t>ويُغفَل</w:t>
      </w:r>
      <w:r w:rsidRPr="00C224E5">
        <w:rPr>
          <w:rFonts w:hint="cs"/>
          <w:rtl/>
        </w:rPr>
        <w:t xml:space="preserve"> تقييم أثر هذا التدريب على زملائهم في العمل الذين يتحملون مسؤوليات إضافية خلال فترات الغياب المتعلقة بالإنقاذ التقني.</w:t>
      </w:r>
      <w:r w:rsidRPr="00C224E5">
        <w:rPr>
          <w:rtl/>
        </w:rPr>
        <w:t xml:space="preserve"> </w:t>
      </w:r>
      <w:r w:rsidRPr="00C224E5">
        <w:rPr>
          <w:rFonts w:hint="cs"/>
          <w:rtl/>
        </w:rPr>
        <w:t>ومن هذا المنظور، تجب مشاركة الالتزام الكامل والفهم الواضح لأثر هذه المسؤولية في جميع أنحاء المنظمة فيما يخص تحمل مسؤولية الإنقاذ التقني.</w:t>
      </w:r>
    </w:p>
    <w:p w14:paraId="3A8A223A" w14:textId="77777777" w:rsidR="00041E13" w:rsidRPr="00C224E5" w:rsidRDefault="00041E13" w:rsidP="00194077">
      <w:pPr>
        <w:pStyle w:val="Heading3"/>
        <w:jc w:val="both"/>
        <w:rPr>
          <w:bCs/>
          <w:rtl/>
        </w:rPr>
      </w:pPr>
      <w:bookmarkStart w:id="10" w:name="_Toc127176746"/>
      <w:r w:rsidRPr="00C224E5">
        <w:rPr>
          <w:rFonts w:hint="cs"/>
          <w:bCs/>
          <w:rtl/>
        </w:rPr>
        <w:t>كم سيكلف تشكيل فريق، وهل التمويل متوفر ومستدام؟</w:t>
      </w:r>
      <w:bookmarkEnd w:id="10"/>
    </w:p>
    <w:p w14:paraId="604FD1BA" w14:textId="6A5AAD52" w:rsidR="00041E13" w:rsidRPr="00C224E5" w:rsidRDefault="00041E13" w:rsidP="00194077">
      <w:pPr>
        <w:jc w:val="both"/>
        <w:rPr>
          <w:rtl/>
        </w:rPr>
      </w:pPr>
      <w:r w:rsidRPr="00C224E5">
        <w:rPr>
          <w:rFonts w:hint="cs"/>
          <w:rtl/>
        </w:rPr>
        <w:t>يجب على المُخَطِّطين إجراء تقييم شامل لكل من تكاليف البدء والتكاليف التشغيلية الجارية لهذا النوع من المشاريع.</w:t>
      </w:r>
      <w:r w:rsidRPr="00C224E5">
        <w:rPr>
          <w:rtl/>
        </w:rPr>
        <w:t xml:space="preserve"> </w:t>
      </w:r>
      <w:r w:rsidRPr="00C224E5">
        <w:rPr>
          <w:rFonts w:hint="cs"/>
          <w:rtl/>
        </w:rPr>
        <w:t>قد تكون تكاليف البدء باهظة للغاية ولكنها تتوقف على المعدات المتوفرة لدى المَورِد ونوع فريق الطوارئ الذي يرغب مسؤولو الطوارئ في الشروع في تشكيله.</w:t>
      </w:r>
      <w:r w:rsidRPr="00C224E5">
        <w:rPr>
          <w:rtl/>
        </w:rPr>
        <w:t xml:space="preserve"> </w:t>
      </w:r>
      <w:r w:rsidRPr="00C224E5">
        <w:rPr>
          <w:rFonts w:hint="cs"/>
          <w:rtl/>
        </w:rPr>
        <w:t>وتُخصَّص معظم تكاليف البدء لشراء المعدات والتدريب.</w:t>
      </w:r>
      <w:r w:rsidRPr="00C224E5">
        <w:rPr>
          <w:rtl/>
        </w:rPr>
        <w:t xml:space="preserve"> </w:t>
      </w:r>
      <w:r w:rsidRPr="00C224E5">
        <w:rPr>
          <w:rFonts w:hint="cs"/>
          <w:rtl/>
        </w:rPr>
        <w:t>وقد تشمل التكاليف التشغيلية التدريب المستمر وصيانة المعدات والرواتب في حالة الاستعانة بموظفين بأجر.</w:t>
      </w:r>
    </w:p>
    <w:p w14:paraId="712DB16C" w14:textId="5FF58D37" w:rsidR="00041E13" w:rsidRPr="00C224E5" w:rsidRDefault="00041E13" w:rsidP="00194077">
      <w:pPr>
        <w:jc w:val="both"/>
        <w:rPr>
          <w:rtl/>
        </w:rPr>
      </w:pPr>
      <w:r w:rsidRPr="00C224E5">
        <w:rPr>
          <w:rFonts w:hint="cs"/>
          <w:rtl/>
        </w:rPr>
        <w:t>ينبغي للمُخَطِّطين النظر فيما إذا كان التمويل متوفر</w:t>
      </w:r>
      <w:r w:rsidR="008B6052">
        <w:rPr>
          <w:rFonts w:hint="cs"/>
          <w:rtl/>
        </w:rPr>
        <w:t>ًا</w:t>
      </w:r>
      <w:r w:rsidRPr="00C224E5">
        <w:rPr>
          <w:rFonts w:hint="cs"/>
          <w:rtl/>
        </w:rPr>
        <w:t xml:space="preserve"> بالفعل لفريق إنقاذ جديد ومدى احتمالية حصول المنظمة الراعية على التمويل.</w:t>
      </w:r>
      <w:r w:rsidRPr="00C224E5">
        <w:rPr>
          <w:rtl/>
        </w:rPr>
        <w:t xml:space="preserve"> </w:t>
      </w:r>
      <w:r w:rsidRPr="00C224E5">
        <w:rPr>
          <w:rFonts w:hint="cs"/>
          <w:rtl/>
        </w:rPr>
        <w:t>قد يأتي التمويل داخلي</w:t>
      </w:r>
      <w:r w:rsidR="008B6052">
        <w:rPr>
          <w:rFonts w:hint="cs"/>
          <w:rtl/>
        </w:rPr>
        <w:t>ًا</w:t>
      </w:r>
      <w:r w:rsidRPr="00C224E5">
        <w:rPr>
          <w:rFonts w:hint="cs"/>
          <w:rtl/>
        </w:rPr>
        <w:t xml:space="preserve"> من المدينة أو خارجي</w:t>
      </w:r>
      <w:r w:rsidR="008B6052">
        <w:rPr>
          <w:rFonts w:hint="cs"/>
          <w:rtl/>
        </w:rPr>
        <w:t>ًا</w:t>
      </w:r>
      <w:r w:rsidRPr="00C224E5">
        <w:rPr>
          <w:rFonts w:hint="cs"/>
          <w:rtl/>
        </w:rPr>
        <w:t xml:space="preserve"> من تبرعات المنظمات الخارجية.</w:t>
      </w:r>
    </w:p>
    <w:p w14:paraId="00FC68CF" w14:textId="77777777" w:rsidR="00041E13" w:rsidRPr="00C224E5" w:rsidRDefault="00041E13" w:rsidP="00194077">
      <w:pPr>
        <w:pStyle w:val="Heading3"/>
        <w:jc w:val="both"/>
        <w:rPr>
          <w:bCs/>
          <w:rtl/>
        </w:rPr>
      </w:pPr>
      <w:bookmarkStart w:id="11" w:name="_Toc127176747"/>
      <w:r w:rsidRPr="00C224E5">
        <w:rPr>
          <w:rFonts w:hint="cs"/>
          <w:bCs/>
          <w:rtl/>
        </w:rPr>
        <w:t>هل سيوفر المسؤولون المنتخبون وإدارة المدينة الدعم لفريق الإنقاذ التقني؟</w:t>
      </w:r>
      <w:bookmarkEnd w:id="11"/>
    </w:p>
    <w:p w14:paraId="6E4D8851" w14:textId="06B3BDC1" w:rsidR="00041E13" w:rsidRPr="00C224E5" w:rsidRDefault="00041E13" w:rsidP="00194077">
      <w:pPr>
        <w:jc w:val="both"/>
        <w:rPr>
          <w:rtl/>
        </w:rPr>
      </w:pPr>
      <w:r w:rsidRPr="00C224E5">
        <w:rPr>
          <w:rFonts w:hint="cs"/>
          <w:rtl/>
        </w:rPr>
        <w:t>يتطلب تشكيل أي فريق إنقاذ دعم</w:t>
      </w:r>
      <w:r w:rsidR="008B6052">
        <w:rPr>
          <w:rFonts w:hint="cs"/>
          <w:rtl/>
        </w:rPr>
        <w:t>ًا</w:t>
      </w:r>
      <w:r w:rsidRPr="00C224E5">
        <w:rPr>
          <w:rFonts w:hint="cs"/>
          <w:rtl/>
        </w:rPr>
        <w:t xml:space="preserve"> والتزام</w:t>
      </w:r>
      <w:r w:rsidR="008B6052">
        <w:rPr>
          <w:rFonts w:hint="cs"/>
          <w:rtl/>
        </w:rPr>
        <w:t>ًا</w:t>
      </w:r>
      <w:r w:rsidRPr="00C224E5">
        <w:rPr>
          <w:rFonts w:hint="cs"/>
          <w:rtl/>
        </w:rPr>
        <w:t xml:space="preserve"> من مسؤولين خارج المنظمة الراعية، وفي بعض الحالات يتطلب موافقة الحكومة.</w:t>
      </w:r>
      <w:r w:rsidRPr="00C224E5">
        <w:rPr>
          <w:rtl/>
        </w:rPr>
        <w:t xml:space="preserve"> </w:t>
      </w:r>
      <w:r w:rsidRPr="00C224E5">
        <w:rPr>
          <w:rFonts w:hint="cs"/>
          <w:rtl/>
        </w:rPr>
        <w:t>ويكون لهم القول الفصل بشأن تمويل الفريق.</w:t>
      </w:r>
      <w:r w:rsidRPr="00C224E5">
        <w:rPr>
          <w:rtl/>
        </w:rPr>
        <w:t xml:space="preserve"> </w:t>
      </w:r>
      <w:r w:rsidRPr="00C224E5">
        <w:rPr>
          <w:rFonts w:hint="cs"/>
          <w:rtl/>
        </w:rPr>
        <w:t>ويمكن تغطية النفقات الأساسية مثل شراء معدات خاصة أو تمويل التدريب فقط إذا كان هناك دعم كامل من المسؤولين الخارجيين.</w:t>
      </w:r>
      <w:r w:rsidRPr="00C224E5">
        <w:rPr>
          <w:rtl/>
        </w:rPr>
        <w:t xml:space="preserve"> </w:t>
      </w:r>
      <w:r w:rsidRPr="00C224E5">
        <w:rPr>
          <w:rFonts w:hint="cs"/>
          <w:rtl/>
        </w:rPr>
        <w:t>والحصول على الدعم منهم ضروري أيض</w:t>
      </w:r>
      <w:r w:rsidR="008B6052">
        <w:rPr>
          <w:rFonts w:hint="cs"/>
          <w:rtl/>
        </w:rPr>
        <w:t>ًا</w:t>
      </w:r>
      <w:r w:rsidRPr="00C224E5">
        <w:rPr>
          <w:rFonts w:hint="cs"/>
          <w:rtl/>
        </w:rPr>
        <w:t xml:space="preserve"> إذا رغب مديرو الطوارئ مشاركة الموارد مع المجتمعات الأخرى.</w:t>
      </w:r>
    </w:p>
    <w:p w14:paraId="2F737155" w14:textId="3883370E" w:rsidR="00041E13" w:rsidRPr="00C224E5" w:rsidRDefault="00041E13" w:rsidP="00194077">
      <w:pPr>
        <w:jc w:val="both"/>
        <w:rPr>
          <w:rtl/>
        </w:rPr>
      </w:pPr>
      <w:r w:rsidRPr="00C224E5">
        <w:rPr>
          <w:rFonts w:hint="cs"/>
          <w:rtl/>
        </w:rPr>
        <w:t>في كثير من الحالات، كان قرار السلطات المحلية بتطوير الخبرة في مجال الإنقاذ التقني مدفوع</w:t>
      </w:r>
      <w:r w:rsidR="008B6052">
        <w:rPr>
          <w:rFonts w:hint="cs"/>
          <w:rtl/>
        </w:rPr>
        <w:t>ًا</w:t>
      </w:r>
      <w:r w:rsidRPr="00C224E5">
        <w:rPr>
          <w:rFonts w:hint="cs"/>
          <w:rtl/>
        </w:rPr>
        <w:t xml:space="preserve"> بحدث جلل وجد فيه المستجيبون المحليون أنفسهم غير مستعدين للتعامل مع الموقف.</w:t>
      </w:r>
      <w:r w:rsidRPr="00C224E5">
        <w:rPr>
          <w:rtl/>
        </w:rPr>
        <w:t xml:space="preserve"> </w:t>
      </w:r>
      <w:r w:rsidRPr="00C224E5">
        <w:rPr>
          <w:rFonts w:hint="cs"/>
          <w:rtl/>
        </w:rPr>
        <w:t>قد يشعر مديرو الطوارئ بالحاجة إلى تطوير مهارات الإنقاذ التقنية، لكن في حالة عدم وقوع حادث كبير، لا تكون لديهم معرفة أكيدة بشأن كيفية تبرير هذا النوع من الإنفاق.</w:t>
      </w:r>
    </w:p>
    <w:p w14:paraId="7ACF8A17" w14:textId="45858F0F" w:rsidR="00041E13" w:rsidRPr="00C224E5" w:rsidRDefault="00041E13" w:rsidP="00194077">
      <w:pPr>
        <w:jc w:val="both"/>
        <w:rPr>
          <w:rtl/>
        </w:rPr>
      </w:pPr>
      <w:r w:rsidRPr="00C224E5">
        <w:rPr>
          <w:rFonts w:hint="cs"/>
          <w:rtl/>
        </w:rPr>
        <w:t>يجب النظر في الأسئلة التي سيطرحها الموظفون الماليون أو المسؤولون المنتخبون حول هذه النفقات مثل:</w:t>
      </w:r>
    </w:p>
    <w:p w14:paraId="06F187C0" w14:textId="7E38B534" w:rsidR="00041E13" w:rsidRPr="00C224E5" w:rsidRDefault="00041E13" w:rsidP="00194077">
      <w:pPr>
        <w:pStyle w:val="ListParagraph"/>
        <w:numPr>
          <w:ilvl w:val="0"/>
          <w:numId w:val="3"/>
        </w:numPr>
        <w:jc w:val="both"/>
        <w:rPr>
          <w:rtl/>
        </w:rPr>
      </w:pPr>
      <w:r w:rsidRPr="00C224E5">
        <w:rPr>
          <w:rFonts w:hint="cs"/>
          <w:rtl/>
        </w:rPr>
        <w:t xml:space="preserve">لماذا نحتاج </w:t>
      </w:r>
      <w:r w:rsidR="00E2590E">
        <w:rPr>
          <w:rFonts w:hint="cs"/>
          <w:rtl/>
        </w:rPr>
        <w:t xml:space="preserve">إلى </w:t>
      </w:r>
      <w:r w:rsidRPr="00C224E5">
        <w:rPr>
          <w:rFonts w:hint="cs"/>
          <w:rtl/>
        </w:rPr>
        <w:t>كل هذه المعدات باهظة الثمن؟</w:t>
      </w:r>
    </w:p>
    <w:p w14:paraId="7AF179BC" w14:textId="18499A67" w:rsidR="00041E13" w:rsidRPr="00C224E5" w:rsidRDefault="00041E13" w:rsidP="00194077">
      <w:pPr>
        <w:pStyle w:val="ListParagraph"/>
        <w:numPr>
          <w:ilvl w:val="0"/>
          <w:numId w:val="3"/>
        </w:numPr>
        <w:jc w:val="both"/>
        <w:rPr>
          <w:rtl/>
        </w:rPr>
      </w:pPr>
      <w:r w:rsidRPr="00C224E5">
        <w:rPr>
          <w:rFonts w:hint="cs"/>
          <w:rtl/>
        </w:rPr>
        <w:t>كم عدد الحوادث التي شهدناها العام الماضي؟</w:t>
      </w:r>
    </w:p>
    <w:p w14:paraId="439D533F" w14:textId="4BB8EF1E" w:rsidR="008978EF" w:rsidRPr="00C224E5" w:rsidRDefault="00041E13" w:rsidP="00194077">
      <w:pPr>
        <w:pStyle w:val="ListParagraph"/>
        <w:numPr>
          <w:ilvl w:val="0"/>
          <w:numId w:val="3"/>
        </w:numPr>
        <w:jc w:val="both"/>
        <w:rPr>
          <w:rtl/>
        </w:rPr>
      </w:pPr>
      <w:r w:rsidRPr="00C224E5">
        <w:rPr>
          <w:rFonts w:hint="cs"/>
          <w:rtl/>
        </w:rPr>
        <w:t>لقد عملنا بشكل جيد في السابق، فلمَ نحتاج إلى ذلك الآن؟</w:t>
      </w:r>
    </w:p>
    <w:p w14:paraId="26D847DF" w14:textId="0386A41B" w:rsidR="00041E13" w:rsidRPr="00C224E5" w:rsidRDefault="00041E13" w:rsidP="00194077">
      <w:pPr>
        <w:jc w:val="both"/>
        <w:rPr>
          <w:rtl/>
        </w:rPr>
      </w:pPr>
      <w:r w:rsidRPr="00C224E5">
        <w:rPr>
          <w:rFonts w:hint="cs"/>
          <w:rtl/>
        </w:rPr>
        <w:t>قد يكون مدير الطوارئ على دراية تامة بالقيود الحالية للقدرات الموجودة والنقد المحتمل الذي قد يثار في حالة تعذر إعداد موارد الاستجابة عند وقوع حادث كبير.</w:t>
      </w:r>
      <w:r w:rsidRPr="00C224E5">
        <w:rPr>
          <w:rtl/>
        </w:rPr>
        <w:t xml:space="preserve"> </w:t>
      </w:r>
      <w:r w:rsidRPr="00C224E5">
        <w:rPr>
          <w:rFonts w:hint="cs"/>
          <w:rtl/>
        </w:rPr>
        <w:t>إذا ألزمت المنظمة الراعية عمال الطوارئ ببيئة عمل ليسوا مُدَرّبين بشكل كافٍ أو غير مُجَهَّزين للتعامل معها، فإنه يجب أن يدرك مديرو الطوارئ المخاطر المنطوية على ذلك.</w:t>
      </w:r>
      <w:r w:rsidRPr="00C224E5">
        <w:rPr>
          <w:rtl/>
        </w:rPr>
        <w:t xml:space="preserve"> </w:t>
      </w:r>
      <w:r w:rsidRPr="00C224E5">
        <w:rPr>
          <w:rFonts w:hint="cs"/>
          <w:rtl/>
        </w:rPr>
        <w:t>النظر فيما إذا كان فريق البحث والإنقاذ في المناطق الحضرية يمكنه توضيح هذه المخاطر للمديرين والمسؤولين المنتخبين وتوقع ردود أفعالهم.</w:t>
      </w:r>
      <w:r w:rsidRPr="00C224E5">
        <w:rPr>
          <w:rtl/>
        </w:rPr>
        <w:t xml:space="preserve"> </w:t>
      </w:r>
      <w:r w:rsidRPr="00C224E5">
        <w:rPr>
          <w:rFonts w:hint="cs"/>
          <w:rtl/>
        </w:rPr>
        <w:t>يجب أن تكون المنظمة الراعية على استعداد لتقديم أدلة وثائقية بهدف دعم تطوير فريق متخصص في البحث والإنقاذ في المناطق الحضرية</w:t>
      </w:r>
      <w:r w:rsidRPr="00C224E5">
        <w:rPr>
          <w:rtl/>
        </w:rPr>
        <w:t xml:space="preserve"> </w:t>
      </w:r>
    </w:p>
    <w:p w14:paraId="23DDA4CF" w14:textId="373C72C5" w:rsidR="00C224E5" w:rsidRDefault="00C224E5">
      <w:pPr>
        <w:bidi w:val="0"/>
        <w:rPr>
          <w:b/>
          <w:bCs/>
          <w:rtl/>
        </w:rPr>
      </w:pPr>
      <w:r>
        <w:rPr>
          <w:b/>
          <w:bCs/>
          <w:rtl/>
        </w:rPr>
        <w:br w:type="page"/>
      </w:r>
    </w:p>
    <w:p w14:paraId="524A0416" w14:textId="4F70579B" w:rsidR="00041E13" w:rsidRPr="00C224E5" w:rsidRDefault="00041E13" w:rsidP="00194077">
      <w:pPr>
        <w:pStyle w:val="Heading3"/>
        <w:jc w:val="both"/>
        <w:rPr>
          <w:bCs/>
          <w:rtl/>
        </w:rPr>
      </w:pPr>
      <w:bookmarkStart w:id="12" w:name="_Toc127176748"/>
      <w:r w:rsidRPr="00C224E5">
        <w:rPr>
          <w:rFonts w:hint="cs"/>
          <w:bCs/>
          <w:rtl/>
        </w:rPr>
        <w:lastRenderedPageBreak/>
        <w:t>هل الموارد الأخرى متوفرة من المجتمعات المجاورة؟</w:t>
      </w:r>
      <w:bookmarkEnd w:id="12"/>
    </w:p>
    <w:p w14:paraId="7C8BA42B" w14:textId="77777777" w:rsidR="00041E13" w:rsidRPr="00C224E5" w:rsidRDefault="00041E13" w:rsidP="00194077">
      <w:pPr>
        <w:jc w:val="both"/>
        <w:rPr>
          <w:rtl/>
        </w:rPr>
      </w:pPr>
      <w:r w:rsidRPr="00C224E5">
        <w:rPr>
          <w:rFonts w:hint="cs"/>
          <w:rtl/>
        </w:rPr>
        <w:t>يجب النظر في خيار مشاركة هذه الموارد بين مجتمعين أو أكثر، وذلك في إطار التخطيط لتقييم احتياجات الإنقاذ التقني الحالية.</w:t>
      </w:r>
      <w:r w:rsidRPr="00C224E5">
        <w:rPr>
          <w:rtl/>
        </w:rPr>
        <w:t xml:space="preserve"> </w:t>
      </w:r>
      <w:r w:rsidRPr="00C224E5">
        <w:rPr>
          <w:rFonts w:hint="cs"/>
          <w:rtl/>
        </w:rPr>
        <w:t>وتتسم الاستعانة باستجابة مشتركة أو متعددة الوكالات بالمسؤولية من الناحية المالية ويمكن أن تساهم في توفير مستوى مناسب من الخدمة.</w:t>
      </w:r>
    </w:p>
    <w:p w14:paraId="14260035" w14:textId="77777777" w:rsidR="00041E13" w:rsidRPr="00C224E5" w:rsidRDefault="00041E13" w:rsidP="00194077">
      <w:pPr>
        <w:pStyle w:val="Heading3"/>
        <w:jc w:val="both"/>
        <w:rPr>
          <w:bCs/>
          <w:rtl/>
        </w:rPr>
      </w:pPr>
      <w:bookmarkStart w:id="13" w:name="_Toc127176749"/>
      <w:r w:rsidRPr="00C224E5">
        <w:rPr>
          <w:rFonts w:hint="cs"/>
          <w:bCs/>
          <w:rtl/>
        </w:rPr>
        <w:t>ما هي التحديات التي يفرضها تشكيل الفريق؟</w:t>
      </w:r>
      <w:bookmarkEnd w:id="13"/>
    </w:p>
    <w:p w14:paraId="10E2AB07" w14:textId="66274F1A" w:rsidR="00041E13" w:rsidRPr="00C224E5" w:rsidRDefault="00041E13" w:rsidP="00194077">
      <w:pPr>
        <w:jc w:val="both"/>
        <w:rPr>
          <w:rtl/>
        </w:rPr>
      </w:pPr>
      <w:r w:rsidRPr="00C224E5">
        <w:rPr>
          <w:rFonts w:hint="cs"/>
          <w:rtl/>
        </w:rPr>
        <w:t>يعد إجراء الإنقاذ التقني، مثل مكافحة الحرائق، أمر</w:t>
      </w:r>
      <w:r w:rsidR="008B6052">
        <w:rPr>
          <w:rFonts w:hint="cs"/>
          <w:rtl/>
        </w:rPr>
        <w:t>ًا</w:t>
      </w:r>
      <w:r w:rsidRPr="00C224E5">
        <w:rPr>
          <w:rFonts w:hint="cs"/>
          <w:rtl/>
        </w:rPr>
        <w:t xml:space="preserve"> خطير</w:t>
      </w:r>
      <w:r w:rsidR="008B6052">
        <w:rPr>
          <w:rFonts w:hint="cs"/>
          <w:rtl/>
        </w:rPr>
        <w:t>ًا</w:t>
      </w:r>
      <w:r w:rsidRPr="00C224E5">
        <w:rPr>
          <w:rFonts w:hint="cs"/>
          <w:rtl/>
        </w:rPr>
        <w:t>.</w:t>
      </w:r>
      <w:r w:rsidRPr="00C224E5">
        <w:rPr>
          <w:rtl/>
        </w:rPr>
        <w:t xml:space="preserve"> </w:t>
      </w:r>
      <w:r w:rsidRPr="00C224E5">
        <w:rPr>
          <w:rFonts w:hint="cs"/>
          <w:rtl/>
        </w:rPr>
        <w:t>من المؤكد أنه يمكن الحد من المخاطر من خلال توفير التدريب المناسب حول أساليب الإنقاذ الآمنة وشراء المعدات المُصَمَّمة لتنفيذ عمليات الإنقاذ بشكلٍ أكثر أمان</w:t>
      </w:r>
      <w:r w:rsidR="008B6052">
        <w:rPr>
          <w:rFonts w:hint="cs"/>
          <w:rtl/>
        </w:rPr>
        <w:t>ًا</w:t>
      </w:r>
      <w:r w:rsidRPr="00C224E5">
        <w:rPr>
          <w:rFonts w:hint="cs"/>
          <w:rtl/>
        </w:rPr>
        <w:t>، ولكن يجب على المنظمة الراعية النظر في المخاطر التي ستواجه رجال الإنقاذ وإذا ما كانت هي ورجال الإنقاذ على استعداد لمواجهة هذه المخاطر عند وقوع حادث حقيقي.</w:t>
      </w:r>
    </w:p>
    <w:p w14:paraId="62C7E0BE" w14:textId="1863A46F" w:rsidR="00041E13" w:rsidRPr="00C224E5" w:rsidRDefault="00041E13" w:rsidP="00194077">
      <w:pPr>
        <w:jc w:val="both"/>
        <w:rPr>
          <w:rtl/>
        </w:rPr>
      </w:pPr>
      <w:r w:rsidRPr="00C224E5">
        <w:rPr>
          <w:rFonts w:hint="cs"/>
          <w:rtl/>
        </w:rPr>
        <w:t>تشير الإحصاءات إلى أن عدد</w:t>
      </w:r>
      <w:r w:rsidR="008B6052">
        <w:rPr>
          <w:rFonts w:hint="cs"/>
          <w:rtl/>
        </w:rPr>
        <w:t>ًا</w:t>
      </w:r>
      <w:r w:rsidRPr="00C224E5">
        <w:rPr>
          <w:rFonts w:hint="cs"/>
          <w:rtl/>
        </w:rPr>
        <w:t xml:space="preserve"> كبير</w:t>
      </w:r>
      <w:r w:rsidR="008B6052">
        <w:rPr>
          <w:rFonts w:hint="cs"/>
          <w:rtl/>
        </w:rPr>
        <w:t>ًا</w:t>
      </w:r>
      <w:r w:rsidRPr="00C224E5">
        <w:rPr>
          <w:rFonts w:hint="cs"/>
          <w:rtl/>
        </w:rPr>
        <w:t xml:space="preserve"> من الوفيات في المساحات الضيّقة يشمل منقذين غير مُدَرّبين و/أو مُجَهَّزين بمعدات غير كافية.</w:t>
      </w:r>
      <w:r w:rsidRPr="00C224E5">
        <w:rPr>
          <w:rtl/>
        </w:rPr>
        <w:t xml:space="preserve"> </w:t>
      </w:r>
      <w:r w:rsidRPr="00C224E5">
        <w:rPr>
          <w:rFonts w:hint="cs"/>
          <w:rtl/>
        </w:rPr>
        <w:t>قد يواجه المنقذون التقنيون العديد من المخاطر، بما في ذلك الاختناق في مساحة ضيّقة، وإصابات السقوط الناجمة عن العمل على الحبال، والغرق أثناء العمل في ظروف المياه السريعة.</w:t>
      </w:r>
    </w:p>
    <w:p w14:paraId="2905B184" w14:textId="77777777" w:rsidR="00041E13" w:rsidRPr="00C224E5" w:rsidRDefault="00041E13" w:rsidP="00194077">
      <w:pPr>
        <w:jc w:val="both"/>
        <w:rPr>
          <w:rtl/>
        </w:rPr>
      </w:pPr>
      <w:r w:rsidRPr="00C224E5">
        <w:rPr>
          <w:rFonts w:hint="cs"/>
          <w:rtl/>
        </w:rPr>
        <w:t>يعتبر الاعتقاد بأن المنظمة الراعية يمكنها إنشاء فريق بدون الحاجة إلى تدريب أساسي ومعدات أساسية من أكبر الأخطاء التي تُرتكب عند تشكيل فريق.</w:t>
      </w:r>
      <w:r w:rsidRPr="00C224E5">
        <w:rPr>
          <w:rtl/>
        </w:rPr>
        <w:t xml:space="preserve"> </w:t>
      </w:r>
      <w:r w:rsidRPr="00C224E5">
        <w:rPr>
          <w:rFonts w:hint="cs"/>
          <w:rtl/>
        </w:rPr>
        <w:t>وتشرع بعض المنظمات في بدء تشكيل فريق أو إجراء عمليات إنقاذ خطيرة دون أن يكون لديها حتى المعدات الأساسية أو التدريب الأساسي.</w:t>
      </w:r>
      <w:r w:rsidRPr="00C224E5">
        <w:rPr>
          <w:rtl/>
        </w:rPr>
        <w:t xml:space="preserve"> </w:t>
      </w:r>
      <w:r w:rsidRPr="00C224E5">
        <w:rPr>
          <w:rFonts w:hint="cs"/>
          <w:rtl/>
        </w:rPr>
        <w:t>وهذا أمر في غاية الخطورة من وجهة نظر المنقذين والضحايا.</w:t>
      </w:r>
    </w:p>
    <w:p w14:paraId="5A77DC49" w14:textId="77777777" w:rsidR="00041E13" w:rsidRPr="00C224E5" w:rsidRDefault="00041E13" w:rsidP="00194077">
      <w:pPr>
        <w:pStyle w:val="Heading3"/>
        <w:jc w:val="both"/>
        <w:rPr>
          <w:bCs/>
          <w:rtl/>
        </w:rPr>
      </w:pPr>
      <w:bookmarkStart w:id="14" w:name="_Toc127176750"/>
      <w:r w:rsidRPr="00C224E5">
        <w:rPr>
          <w:rFonts w:hint="cs"/>
          <w:bCs/>
          <w:rtl/>
        </w:rPr>
        <w:t>ما هي القوانين واللوائح والمعايير التي تؤثر على تطوير الفريق؟</w:t>
      </w:r>
      <w:bookmarkEnd w:id="14"/>
    </w:p>
    <w:p w14:paraId="434AB35D" w14:textId="64E04B31" w:rsidR="00041E13" w:rsidRPr="00C224E5" w:rsidRDefault="00041E13" w:rsidP="00194077">
      <w:pPr>
        <w:jc w:val="both"/>
        <w:rPr>
          <w:rtl/>
        </w:rPr>
      </w:pPr>
      <w:r w:rsidRPr="00C224E5">
        <w:rPr>
          <w:rFonts w:hint="cs"/>
          <w:rtl/>
        </w:rPr>
        <w:t>تعتبر الولايات والمعايير القانونية واحدة من أكثر المجالات تعقيد</w:t>
      </w:r>
      <w:r w:rsidR="008B6052">
        <w:rPr>
          <w:rFonts w:hint="cs"/>
          <w:rtl/>
        </w:rPr>
        <w:t>ًا</w:t>
      </w:r>
      <w:r w:rsidRPr="00C224E5">
        <w:rPr>
          <w:rFonts w:hint="cs"/>
          <w:rtl/>
        </w:rPr>
        <w:t xml:space="preserve"> والتباس</w:t>
      </w:r>
      <w:r w:rsidR="008B6052">
        <w:rPr>
          <w:rFonts w:hint="cs"/>
          <w:rtl/>
        </w:rPr>
        <w:t>ًا</w:t>
      </w:r>
      <w:r w:rsidRPr="00C224E5">
        <w:rPr>
          <w:rFonts w:hint="cs"/>
          <w:rtl/>
        </w:rPr>
        <w:t xml:space="preserve"> التي تؤثر على الإنقاذ التقني.</w:t>
      </w:r>
      <w:r w:rsidRPr="00C224E5">
        <w:rPr>
          <w:rtl/>
        </w:rPr>
        <w:t xml:space="preserve"> </w:t>
      </w:r>
      <w:r w:rsidRPr="00C224E5">
        <w:rPr>
          <w:rFonts w:hint="cs"/>
          <w:rtl/>
        </w:rPr>
        <w:t>تم تدوين مجموعة من الولايات والمعايير التي تؤثر على أنواع مختلفة من عمليات الإنقاذ.</w:t>
      </w:r>
      <w:r w:rsidRPr="00C224E5">
        <w:rPr>
          <w:rtl/>
        </w:rPr>
        <w:t xml:space="preserve"> </w:t>
      </w:r>
      <w:r w:rsidRPr="00C224E5">
        <w:rPr>
          <w:rFonts w:hint="cs"/>
          <w:rtl/>
        </w:rPr>
        <w:t>ويلزم على جميع المنقذين الامتثال لهذه اللوائح لأغراض السلامة.</w:t>
      </w:r>
    </w:p>
    <w:p w14:paraId="23CFBE45" w14:textId="25F7AE1E" w:rsidR="00041E13" w:rsidRPr="00C224E5" w:rsidRDefault="00041E13" w:rsidP="00194077">
      <w:pPr>
        <w:jc w:val="both"/>
        <w:rPr>
          <w:rtl/>
        </w:rPr>
      </w:pPr>
      <w:r w:rsidRPr="00C224E5">
        <w:rPr>
          <w:rFonts w:hint="cs"/>
          <w:rtl/>
        </w:rPr>
        <w:t>يجب على قائد الفريق النظر في القوانين المُنَظِّمة للاستجابة التي سيكون لها تأثير على الفريق والتكاليف الناشئة عن الامتثال وعدم الامتثال قبل الشروع في تشكيل فريق.</w:t>
      </w:r>
      <w:r w:rsidRPr="00C224E5">
        <w:rPr>
          <w:rtl/>
        </w:rPr>
        <w:t xml:space="preserve"> </w:t>
      </w:r>
      <w:r w:rsidRPr="00C224E5">
        <w:rPr>
          <w:rFonts w:hint="cs"/>
          <w:rtl/>
        </w:rPr>
        <w:t>وقد يؤدي عدم الامتثال للوائح أثناء عملية الإنقاذ إلى فرض غرامات أو أي جزاءات أخرى.</w:t>
      </w:r>
    </w:p>
    <w:p w14:paraId="73C31B7B" w14:textId="0BB17570" w:rsidR="00041E13" w:rsidRPr="00C224E5" w:rsidRDefault="00041E13" w:rsidP="00194077">
      <w:pPr>
        <w:jc w:val="both"/>
        <w:rPr>
          <w:rtl/>
        </w:rPr>
      </w:pPr>
      <w:r w:rsidRPr="00C224E5">
        <w:rPr>
          <w:rFonts w:hint="cs"/>
          <w:rtl/>
        </w:rPr>
        <w:t>بالإضافة إلى ذلك، يجب على قائد الفريق التأكد من أن المَورِد سيُكمِل الإطار القانوني الوطني الحالي للكوارث، وأن الفريق يعتبر جزء</w:t>
      </w:r>
      <w:r w:rsidR="008B6052">
        <w:rPr>
          <w:rFonts w:hint="cs"/>
          <w:rtl/>
        </w:rPr>
        <w:t>ًا</w:t>
      </w:r>
      <w:r w:rsidRPr="00C224E5">
        <w:rPr>
          <w:rFonts w:hint="cs"/>
          <w:rtl/>
        </w:rPr>
        <w:t xml:space="preserve"> من التخطيط الوطني للكوارث.</w:t>
      </w:r>
    </w:p>
    <w:p w14:paraId="1F02234A" w14:textId="77777777" w:rsidR="00041E13" w:rsidRPr="00C224E5" w:rsidRDefault="00041E13" w:rsidP="00194077">
      <w:pPr>
        <w:pStyle w:val="Heading3"/>
        <w:jc w:val="both"/>
        <w:rPr>
          <w:bCs/>
          <w:rtl/>
        </w:rPr>
      </w:pPr>
      <w:bookmarkStart w:id="15" w:name="_Toc127176751"/>
      <w:r w:rsidRPr="00C224E5">
        <w:rPr>
          <w:rFonts w:hint="cs"/>
          <w:bCs/>
          <w:rtl/>
        </w:rPr>
        <w:t>ما هي متطلبات التدريب القائمة؟</w:t>
      </w:r>
      <w:bookmarkEnd w:id="15"/>
    </w:p>
    <w:p w14:paraId="30108D0C" w14:textId="31F30CF9" w:rsidR="00041E13" w:rsidRPr="00C224E5" w:rsidRDefault="00041E13" w:rsidP="00194077">
      <w:pPr>
        <w:jc w:val="both"/>
        <w:rPr>
          <w:rtl/>
        </w:rPr>
      </w:pPr>
      <w:r w:rsidRPr="00C224E5">
        <w:rPr>
          <w:rFonts w:hint="cs"/>
          <w:rtl/>
        </w:rPr>
        <w:t>تجب مراعاة متطلبات التدريب الوطنية عند التخطيط لتشكيل فريق إنقاذ.</w:t>
      </w:r>
      <w:r w:rsidRPr="00C224E5">
        <w:rPr>
          <w:rtl/>
        </w:rPr>
        <w:t xml:space="preserve"> </w:t>
      </w:r>
      <w:r w:rsidRPr="00C224E5">
        <w:rPr>
          <w:rFonts w:hint="cs"/>
          <w:rtl/>
        </w:rPr>
        <w:t>وتختلف متطلبات التدريب الإلزامية من بلد إلى آخر أو حتى بين المناطق المحلية.</w:t>
      </w:r>
      <w:r w:rsidRPr="00C224E5">
        <w:rPr>
          <w:rtl/>
        </w:rPr>
        <w:t xml:space="preserve"> </w:t>
      </w:r>
      <w:r w:rsidRPr="00C224E5">
        <w:rPr>
          <w:rFonts w:hint="cs"/>
          <w:rtl/>
        </w:rPr>
        <w:t>ويتم تحديد معظم ولايات التدريب على الإنقاذ التقني ذاتي</w:t>
      </w:r>
      <w:r w:rsidR="008B6052">
        <w:rPr>
          <w:rFonts w:hint="cs"/>
          <w:rtl/>
        </w:rPr>
        <w:t>ًا</w:t>
      </w:r>
      <w:r w:rsidRPr="00C224E5">
        <w:rPr>
          <w:rFonts w:hint="cs"/>
          <w:rtl/>
        </w:rPr>
        <w:t xml:space="preserve"> من جانب بلد أو منطقة محلية قد تلزم المنظمة الراعية باتباع معيار تدريب معين.</w:t>
      </w:r>
    </w:p>
    <w:p w14:paraId="05FFE3EC" w14:textId="0A0073CC" w:rsidR="00041E13" w:rsidRPr="00C224E5" w:rsidRDefault="00041E13" w:rsidP="00194077">
      <w:pPr>
        <w:pStyle w:val="Heading2"/>
        <w:jc w:val="both"/>
        <w:rPr>
          <w:bCs/>
          <w:rtl/>
        </w:rPr>
      </w:pPr>
      <w:bookmarkStart w:id="16" w:name="_Toc127176752"/>
      <w:r w:rsidRPr="00C224E5">
        <w:rPr>
          <w:rFonts w:hint="cs"/>
          <w:bCs/>
          <w:rtl/>
        </w:rPr>
        <w:t>كيفية تشكيل فريق إنقاذ تقني</w:t>
      </w:r>
      <w:bookmarkEnd w:id="16"/>
    </w:p>
    <w:p w14:paraId="44D7910D" w14:textId="54458AA4" w:rsidR="00041E13" w:rsidRPr="00C224E5" w:rsidRDefault="00041E13" w:rsidP="00194077">
      <w:pPr>
        <w:jc w:val="both"/>
        <w:rPr>
          <w:rtl/>
        </w:rPr>
      </w:pPr>
      <w:r w:rsidRPr="00C224E5">
        <w:rPr>
          <w:rFonts w:hint="cs"/>
          <w:rtl/>
        </w:rPr>
        <w:t>يعتبر تشكيل فريق الإنقاذ التقني وتطويره مهمة لا يستهان بها.</w:t>
      </w:r>
      <w:r w:rsidRPr="00C224E5">
        <w:rPr>
          <w:rtl/>
        </w:rPr>
        <w:t xml:space="preserve"> </w:t>
      </w:r>
      <w:r w:rsidRPr="00C224E5">
        <w:rPr>
          <w:rFonts w:hint="cs"/>
          <w:rtl/>
        </w:rPr>
        <w:t xml:space="preserve">وفي حين أن تشكيل جميع جوانب الفريق، سواء الإدارية أو التشغيلية، أمر بالغ </w:t>
      </w:r>
      <w:r w:rsidR="00D52F3D">
        <w:rPr>
          <w:rFonts w:hint="cs"/>
          <w:rtl/>
        </w:rPr>
        <w:t>الأهمية</w:t>
      </w:r>
      <w:r w:rsidRPr="00C224E5">
        <w:rPr>
          <w:rFonts w:hint="cs"/>
          <w:rtl/>
        </w:rPr>
        <w:t>، فإن الصيانة والتدريب المتكرر يمثلان تحدي</w:t>
      </w:r>
      <w:r w:rsidR="008B6052">
        <w:rPr>
          <w:rFonts w:hint="cs"/>
          <w:rtl/>
        </w:rPr>
        <w:t>ًا</w:t>
      </w:r>
      <w:r w:rsidRPr="00C224E5">
        <w:rPr>
          <w:rFonts w:hint="cs"/>
          <w:rtl/>
        </w:rPr>
        <w:t xml:space="preserve"> أكبر.</w:t>
      </w:r>
      <w:r w:rsidRPr="00C224E5">
        <w:rPr>
          <w:rtl/>
        </w:rPr>
        <w:t xml:space="preserve"> </w:t>
      </w:r>
      <w:r w:rsidRPr="00C224E5">
        <w:rPr>
          <w:rFonts w:hint="cs"/>
          <w:rtl/>
        </w:rPr>
        <w:t>وقد يمثل ذلك مهمة باهظة التكاليف تتطلب تدريبات ومعدات جديدة، والأهم من ذلك، التخطيط الدقيق.</w:t>
      </w:r>
    </w:p>
    <w:p w14:paraId="5C1987FD" w14:textId="1218E9CA" w:rsidR="00F06EFF" w:rsidRPr="00C224E5" w:rsidRDefault="00041E13" w:rsidP="00194077">
      <w:pPr>
        <w:jc w:val="both"/>
        <w:rPr>
          <w:rtl/>
        </w:rPr>
      </w:pPr>
      <w:r w:rsidRPr="00C224E5">
        <w:rPr>
          <w:rFonts w:hint="cs"/>
          <w:rtl/>
        </w:rPr>
        <w:t>يوصي هذا الفصل بالخطوات الواجب اتخاذها عند تشكيل فريق الإنقاذ التقني.</w:t>
      </w:r>
      <w:r w:rsidRPr="00C224E5">
        <w:rPr>
          <w:rtl/>
        </w:rPr>
        <w:t xml:space="preserve"> </w:t>
      </w:r>
      <w:r w:rsidRPr="00C224E5">
        <w:rPr>
          <w:rFonts w:hint="cs"/>
          <w:rtl/>
        </w:rPr>
        <w:t>يتم تنظيم الخطوات في أربع مراحل خاصة بتطوير الفريق:</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62588" w:rsidRPr="00C224E5" w14:paraId="0D088AEC" w14:textId="77777777" w:rsidTr="00B62588">
        <w:tc>
          <w:tcPr>
            <w:tcW w:w="9350" w:type="dxa"/>
          </w:tcPr>
          <w:p w14:paraId="45D92D38" w14:textId="0B8A4DA3" w:rsidR="00B62588" w:rsidRPr="00C224E5" w:rsidRDefault="00B62588" w:rsidP="00194077">
            <w:pPr>
              <w:keepNext/>
              <w:jc w:val="both"/>
            </w:pPr>
          </w:p>
          <w:p w14:paraId="53D10E27" w14:textId="7F77AACE" w:rsidR="00194077" w:rsidRPr="00C224E5" w:rsidRDefault="00194077" w:rsidP="00194077">
            <w:pPr>
              <w:keepNext/>
              <w:jc w:val="both"/>
              <w:rPr>
                <w:rtl/>
              </w:rPr>
            </w:pPr>
            <w:r w:rsidRPr="00C224E5">
              <w:rPr>
                <w:rFonts w:hint="cs"/>
                <w:noProof/>
                <w:rtl/>
              </w:rPr>
              <w:drawing>
                <wp:inline distT="0" distB="0" distL="0" distR="0" wp14:anchorId="2CE0AE27" wp14:editId="463CB674">
                  <wp:extent cx="5817946" cy="3499684"/>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17946" cy="3499684"/>
                          </a:xfrm>
                          <a:prstGeom prst="rect">
                            <a:avLst/>
                          </a:prstGeom>
                        </pic:spPr>
                      </pic:pic>
                    </a:graphicData>
                  </a:graphic>
                </wp:inline>
              </w:drawing>
            </w:r>
          </w:p>
          <w:p w14:paraId="7CBE4069" w14:textId="77777777" w:rsidR="00272AFD" w:rsidRPr="00C224E5" w:rsidRDefault="00272AFD" w:rsidP="00194077">
            <w:pPr>
              <w:pStyle w:val="Caption"/>
              <w:jc w:val="both"/>
            </w:pPr>
          </w:p>
          <w:p w14:paraId="4DDC0715" w14:textId="0B0144E6" w:rsidR="00B62588" w:rsidRPr="00C224E5" w:rsidRDefault="00B62588" w:rsidP="00272AFD">
            <w:pPr>
              <w:pStyle w:val="Caption"/>
              <w:rPr>
                <w:rtl/>
              </w:rPr>
            </w:pPr>
            <w:r w:rsidRPr="00C224E5">
              <w:rPr>
                <w:rFonts w:hint="cs"/>
                <w:rtl/>
              </w:rPr>
              <w:t xml:space="preserve">الشكل </w:t>
            </w:r>
            <w:r w:rsidRPr="00C224E5">
              <w:rPr>
                <w:rtl/>
              </w:rPr>
              <w:fldChar w:fldCharType="begin"/>
            </w:r>
            <w:r w:rsidRPr="00C224E5">
              <w:rPr>
                <w:rtl/>
              </w:rPr>
              <w:instrText xml:space="preserve"> </w:instrText>
            </w:r>
            <w:r w:rsidRPr="00C224E5">
              <w:instrText xml:space="preserve">SEQ Figure \* ARABIC </w:instrText>
            </w:r>
            <w:r w:rsidRPr="00C224E5">
              <w:rPr>
                <w:rtl/>
              </w:rPr>
              <w:fldChar w:fldCharType="separate"/>
            </w:r>
            <w:r w:rsidR="00743148">
              <w:rPr>
                <w:noProof/>
                <w:rtl/>
              </w:rPr>
              <w:t>1</w:t>
            </w:r>
            <w:r w:rsidRPr="00C224E5">
              <w:rPr>
                <w:rtl/>
              </w:rPr>
              <w:fldChar w:fldCharType="end"/>
            </w:r>
            <w:r w:rsidRPr="00C224E5">
              <w:rPr>
                <w:rFonts w:hint="cs"/>
                <w:rtl/>
              </w:rPr>
              <w:t>:</w:t>
            </w:r>
            <w:r w:rsidRPr="00C224E5">
              <w:rPr>
                <w:rtl/>
              </w:rPr>
              <w:t xml:space="preserve"> </w:t>
            </w:r>
            <w:r w:rsidRPr="00C224E5">
              <w:rPr>
                <w:rFonts w:hint="cs"/>
                <w:rtl/>
              </w:rPr>
              <w:t>المراحل الأربع لمراحل تطوير الفريق.</w:t>
            </w:r>
          </w:p>
        </w:tc>
      </w:tr>
    </w:tbl>
    <w:p w14:paraId="1FDC5595" w14:textId="2850BB97" w:rsidR="00C95861" w:rsidRPr="00C224E5" w:rsidRDefault="00C95861" w:rsidP="00194077">
      <w:pPr>
        <w:jc w:val="both"/>
        <w:rPr>
          <w:rtl/>
        </w:rPr>
      </w:pPr>
    </w:p>
    <w:p w14:paraId="0871D6FC" w14:textId="0AE49BC9" w:rsidR="00041E13" w:rsidRPr="00C224E5" w:rsidRDefault="00041E13" w:rsidP="00194077">
      <w:pPr>
        <w:jc w:val="both"/>
        <w:rPr>
          <w:rtl/>
        </w:rPr>
      </w:pPr>
      <w:r w:rsidRPr="00C224E5">
        <w:rPr>
          <w:rFonts w:hint="cs"/>
          <w:rtl/>
        </w:rPr>
        <w:t>نظر</w:t>
      </w:r>
      <w:r w:rsidR="008B6052">
        <w:rPr>
          <w:rFonts w:hint="cs"/>
          <w:rtl/>
        </w:rPr>
        <w:t>ًا</w:t>
      </w:r>
      <w:r w:rsidRPr="00C224E5">
        <w:rPr>
          <w:rFonts w:hint="cs"/>
          <w:rtl/>
        </w:rPr>
        <w:t xml:space="preserve"> لتعقيد عملية تشكيل فريق إنقاذ تقني، يجب النظر بعناية في كل خطوة حتى لا يتم إغفال أي مسائل مهمة.</w:t>
      </w:r>
    </w:p>
    <w:p w14:paraId="125131E1" w14:textId="4848A055" w:rsidR="00041E13" w:rsidRPr="00C224E5" w:rsidRDefault="00041E13" w:rsidP="00194077">
      <w:pPr>
        <w:pStyle w:val="Heading3"/>
        <w:jc w:val="both"/>
        <w:rPr>
          <w:bCs/>
          <w:rtl/>
        </w:rPr>
      </w:pPr>
      <w:bookmarkStart w:id="17" w:name="_Toc127176753"/>
      <w:r w:rsidRPr="00C224E5">
        <w:rPr>
          <w:rFonts w:hint="cs"/>
          <w:bCs/>
          <w:rtl/>
        </w:rPr>
        <w:t>المرحلة الأولى:</w:t>
      </w:r>
      <w:r w:rsidRPr="00C224E5">
        <w:rPr>
          <w:bCs/>
          <w:rtl/>
        </w:rPr>
        <w:t xml:space="preserve"> </w:t>
      </w:r>
      <w:r w:rsidRPr="00C224E5">
        <w:rPr>
          <w:rFonts w:hint="cs"/>
          <w:bCs/>
          <w:rtl/>
        </w:rPr>
        <w:t>تقييم المخاطر واحتياجات الإنقاذ لدى المجتمع</w:t>
      </w:r>
      <w:bookmarkEnd w:id="17"/>
    </w:p>
    <w:p w14:paraId="4FF33E48" w14:textId="77777777" w:rsidR="00041E13" w:rsidRPr="00C224E5" w:rsidRDefault="00041E13" w:rsidP="00194077">
      <w:pPr>
        <w:jc w:val="both"/>
        <w:rPr>
          <w:b/>
          <w:bCs/>
          <w:rtl/>
        </w:rPr>
      </w:pPr>
      <w:r w:rsidRPr="00C224E5">
        <w:rPr>
          <w:rFonts w:hint="cs"/>
          <w:b/>
          <w:bCs/>
          <w:rtl/>
        </w:rPr>
        <w:t>المخاطر واحتياجات الإنقاذ</w:t>
      </w:r>
    </w:p>
    <w:p w14:paraId="41A93D2D" w14:textId="7DBBCCBD" w:rsidR="00041E13" w:rsidRPr="00C224E5" w:rsidRDefault="00041E13" w:rsidP="00194077">
      <w:pPr>
        <w:jc w:val="both"/>
        <w:rPr>
          <w:rtl/>
        </w:rPr>
      </w:pPr>
      <w:r w:rsidRPr="00C224E5">
        <w:rPr>
          <w:rFonts w:hint="cs"/>
          <w:rtl/>
        </w:rPr>
        <w:t>عند تحديد إذا ما كانت هناك حاجة إلى تشكيل فريق في المجتمع، يجب على المنظمة الراعية إجراء بعض الأبحاث لتقييم المخاطر في المنطقة أو</w:t>
      </w:r>
      <w:r w:rsidR="00E551F0">
        <w:rPr>
          <w:rFonts w:hint="cs"/>
          <w:rtl/>
        </w:rPr>
        <w:t>لاً</w:t>
      </w:r>
      <w:r w:rsidRPr="00C224E5">
        <w:rPr>
          <w:rFonts w:hint="cs"/>
          <w:rtl/>
        </w:rPr>
        <w:t>.</w:t>
      </w:r>
      <w:r w:rsidRPr="00C224E5">
        <w:rPr>
          <w:rtl/>
        </w:rPr>
        <w:t xml:space="preserve"> </w:t>
      </w:r>
      <w:r w:rsidRPr="00C224E5">
        <w:rPr>
          <w:rFonts w:hint="cs"/>
          <w:rtl/>
        </w:rPr>
        <w:t>سيساهم تحليل المخاطر في مساعدتهم على تحديد مستوى الخطر وماهِيَّة المخاطر المحتملة الموجودة حتى يمكن اتخاذ قرار بشأن إذا ما كانت هناك حاجة إلى تشكيل فريق.</w:t>
      </w:r>
      <w:r w:rsidRPr="00C224E5">
        <w:rPr>
          <w:rtl/>
        </w:rPr>
        <w:t xml:space="preserve"> </w:t>
      </w:r>
      <w:r w:rsidRPr="00C224E5">
        <w:rPr>
          <w:rFonts w:hint="cs"/>
          <w:rtl/>
        </w:rPr>
        <w:t>وهذا جزء مهم للغاية عند بدء فريق لسببين.</w:t>
      </w:r>
      <w:r w:rsidRPr="00C224E5">
        <w:rPr>
          <w:rtl/>
        </w:rPr>
        <w:t xml:space="preserve"> </w:t>
      </w:r>
      <w:r w:rsidRPr="00C224E5">
        <w:rPr>
          <w:rFonts w:hint="cs"/>
          <w:rtl/>
        </w:rPr>
        <w:t>أو</w:t>
      </w:r>
      <w:r w:rsidR="00E551F0">
        <w:rPr>
          <w:rFonts w:hint="cs"/>
          <w:rtl/>
        </w:rPr>
        <w:t>لاً</w:t>
      </w:r>
      <w:r w:rsidRPr="00C224E5">
        <w:rPr>
          <w:rFonts w:hint="cs"/>
          <w:rtl/>
        </w:rPr>
        <w:t>، سيرغب القادة السياسيون في معرفة المخاطر الموجودة لتوضيح مسألة تمويل الفريق.</w:t>
      </w:r>
      <w:r w:rsidRPr="00C224E5">
        <w:rPr>
          <w:rtl/>
        </w:rPr>
        <w:t xml:space="preserve"> </w:t>
      </w:r>
    </w:p>
    <w:p w14:paraId="149CCC34" w14:textId="7610524B" w:rsidR="00041E13" w:rsidRPr="00C224E5" w:rsidRDefault="00041E13" w:rsidP="00194077">
      <w:pPr>
        <w:jc w:val="both"/>
        <w:rPr>
          <w:rtl/>
        </w:rPr>
      </w:pPr>
      <w:r w:rsidRPr="00C224E5">
        <w:rPr>
          <w:rFonts w:hint="cs"/>
          <w:rtl/>
        </w:rPr>
        <w:t>ثاني</w:t>
      </w:r>
      <w:r w:rsidR="008B6052">
        <w:rPr>
          <w:rFonts w:hint="cs"/>
          <w:rtl/>
        </w:rPr>
        <w:t>ًا</w:t>
      </w:r>
      <w:r w:rsidRPr="00C224E5">
        <w:rPr>
          <w:rFonts w:hint="cs"/>
          <w:rtl/>
        </w:rPr>
        <w:t>، سترغب المنظمة الراعية في معرفة المخاطر التي تواجهها، ونوع السيناريوهات الخطرة التي يجب التدرب عليها، ونوع معدات الإنقاذ اللازمة لمواجهة المخاطر.</w:t>
      </w:r>
      <w:r w:rsidRPr="00C224E5">
        <w:rPr>
          <w:rtl/>
        </w:rPr>
        <w:t xml:space="preserve"> </w:t>
      </w:r>
      <w:r w:rsidRPr="00C224E5">
        <w:rPr>
          <w:rFonts w:hint="cs"/>
          <w:rtl/>
        </w:rPr>
        <w:t>ويجب أن يحدد التحليل الشامل للمخاطر هدف المنظمة الراعية للفريق ويوضح الجهود المبذولة لتشكيل الفريق.</w:t>
      </w:r>
    </w:p>
    <w:p w14:paraId="5E52AD19" w14:textId="2BF916CB" w:rsidR="00041E13" w:rsidRPr="00C224E5" w:rsidRDefault="00041E13" w:rsidP="00194077">
      <w:pPr>
        <w:jc w:val="both"/>
        <w:rPr>
          <w:rtl/>
        </w:rPr>
      </w:pPr>
      <w:r w:rsidRPr="00C224E5">
        <w:rPr>
          <w:rFonts w:hint="cs"/>
          <w:rtl/>
        </w:rPr>
        <w:t>يمكن أن تبدأ المنظمة الراعية في ذلك الأمر من خلال القيام أو</w:t>
      </w:r>
      <w:r w:rsidR="00E551F0">
        <w:rPr>
          <w:rFonts w:hint="cs"/>
          <w:rtl/>
        </w:rPr>
        <w:t>لاً</w:t>
      </w:r>
      <w:r w:rsidRPr="00C224E5">
        <w:rPr>
          <w:rFonts w:hint="cs"/>
          <w:rtl/>
        </w:rPr>
        <w:t xml:space="preserve"> بتحليل </w:t>
      </w:r>
      <w:r w:rsidR="00E2590E" w:rsidRPr="00C224E5">
        <w:rPr>
          <w:rFonts w:hint="cs"/>
          <w:rtl/>
        </w:rPr>
        <w:t>أسو</w:t>
      </w:r>
      <w:r w:rsidR="00E2590E">
        <w:rPr>
          <w:rFonts w:hint="cs"/>
          <w:rtl/>
        </w:rPr>
        <w:t>أ</w:t>
      </w:r>
      <w:r w:rsidR="00E2590E" w:rsidRPr="00C224E5">
        <w:rPr>
          <w:rFonts w:hint="cs"/>
          <w:rtl/>
        </w:rPr>
        <w:t xml:space="preserve"> </w:t>
      </w:r>
      <w:r w:rsidRPr="00C224E5">
        <w:rPr>
          <w:rFonts w:hint="cs"/>
          <w:rtl/>
        </w:rPr>
        <w:t>سيناريوهات محتملة لتوجيهها نحو وضع تقييم واقعي للمخاطر.</w:t>
      </w:r>
      <w:r w:rsidRPr="00C224E5">
        <w:rPr>
          <w:rtl/>
        </w:rPr>
        <w:t xml:space="preserve"> </w:t>
      </w:r>
      <w:r w:rsidRPr="00C224E5">
        <w:rPr>
          <w:rFonts w:hint="cs"/>
          <w:rtl/>
        </w:rPr>
        <w:t>البدء بطرح الأسئلة الأساسية:</w:t>
      </w:r>
    </w:p>
    <w:p w14:paraId="24C7797E" w14:textId="69427B7D" w:rsidR="00041E13" w:rsidRPr="00C224E5" w:rsidRDefault="00041E13" w:rsidP="00194077">
      <w:pPr>
        <w:pStyle w:val="ListParagraph"/>
        <w:numPr>
          <w:ilvl w:val="0"/>
          <w:numId w:val="4"/>
        </w:numPr>
        <w:jc w:val="both"/>
        <w:rPr>
          <w:rtl/>
        </w:rPr>
      </w:pPr>
      <w:r w:rsidRPr="00C224E5">
        <w:rPr>
          <w:rFonts w:hint="cs"/>
          <w:rtl/>
        </w:rPr>
        <w:t>ما هو أكبر خطر طبيعي و/أو من صنع الإنسان يواجه المجتمع؟</w:t>
      </w:r>
      <w:r w:rsidRPr="00C224E5">
        <w:rPr>
          <w:rtl/>
        </w:rPr>
        <w:t xml:space="preserve"> </w:t>
      </w:r>
    </w:p>
    <w:p w14:paraId="138C8F59" w14:textId="6AA46D3C" w:rsidR="00041E13" w:rsidRPr="00C224E5" w:rsidRDefault="00041E13" w:rsidP="00194077">
      <w:pPr>
        <w:pStyle w:val="ListParagraph"/>
        <w:numPr>
          <w:ilvl w:val="0"/>
          <w:numId w:val="4"/>
        </w:numPr>
        <w:jc w:val="both"/>
        <w:rPr>
          <w:rtl/>
        </w:rPr>
      </w:pPr>
      <w:r w:rsidRPr="00C224E5">
        <w:rPr>
          <w:rFonts w:hint="cs"/>
          <w:rtl/>
        </w:rPr>
        <w:t>ماذا ستفعل المنظمة إذا حدث أسوأ سيناريو اليوم؟</w:t>
      </w:r>
    </w:p>
    <w:p w14:paraId="12640221" w14:textId="4CC017E4" w:rsidR="00041E13" w:rsidRPr="00C224E5" w:rsidRDefault="00041E13" w:rsidP="00194077">
      <w:pPr>
        <w:pStyle w:val="ListParagraph"/>
        <w:numPr>
          <w:ilvl w:val="0"/>
          <w:numId w:val="4"/>
        </w:numPr>
        <w:jc w:val="both"/>
        <w:rPr>
          <w:rtl/>
        </w:rPr>
      </w:pPr>
      <w:r w:rsidRPr="00C224E5">
        <w:rPr>
          <w:rFonts w:hint="cs"/>
          <w:rtl/>
        </w:rPr>
        <w:t>كيف سيكون رد فعل المجتمع إذا لم تكن المنظمة على استعداد لتقديم استجابة؟</w:t>
      </w:r>
    </w:p>
    <w:p w14:paraId="5A8A90E3" w14:textId="242A6781" w:rsidR="00A11145" w:rsidRPr="00C224E5" w:rsidRDefault="00041E13" w:rsidP="00194077">
      <w:pPr>
        <w:pStyle w:val="ListParagraph"/>
        <w:numPr>
          <w:ilvl w:val="0"/>
          <w:numId w:val="4"/>
        </w:numPr>
        <w:jc w:val="both"/>
        <w:rPr>
          <w:rtl/>
        </w:rPr>
      </w:pPr>
      <w:r w:rsidRPr="00C224E5">
        <w:rPr>
          <w:rFonts w:hint="cs"/>
          <w:rtl/>
        </w:rPr>
        <w:t>كيف يمكن أن يتأثر السكان والبيئة إذا لم تتوفر قدرة محلية؟</w:t>
      </w:r>
    </w:p>
    <w:p w14:paraId="013127FF" w14:textId="77777777" w:rsidR="00C224E5" w:rsidRDefault="00C224E5" w:rsidP="00194077">
      <w:pPr>
        <w:jc w:val="both"/>
        <w:rPr>
          <w:b/>
          <w:bCs/>
        </w:rPr>
      </w:pPr>
    </w:p>
    <w:p w14:paraId="1EA8B7E5" w14:textId="3C3966FF" w:rsidR="00041E13" w:rsidRPr="00C224E5" w:rsidRDefault="00A11145" w:rsidP="00194077">
      <w:pPr>
        <w:jc w:val="both"/>
        <w:rPr>
          <w:b/>
          <w:bCs/>
          <w:rtl/>
        </w:rPr>
      </w:pPr>
      <w:r w:rsidRPr="00C224E5">
        <w:rPr>
          <w:rFonts w:hint="cs"/>
          <w:b/>
          <w:bCs/>
          <w:rtl/>
        </w:rPr>
        <w:lastRenderedPageBreak/>
        <w:t>(أ) إجراء تقييم للمخاطر</w:t>
      </w:r>
    </w:p>
    <w:p w14:paraId="49A39300" w14:textId="7877428E" w:rsidR="00041E13" w:rsidRPr="00C224E5" w:rsidRDefault="00041E13" w:rsidP="00194077">
      <w:pPr>
        <w:jc w:val="both"/>
        <w:rPr>
          <w:rtl/>
        </w:rPr>
      </w:pPr>
      <w:r w:rsidRPr="00C224E5">
        <w:rPr>
          <w:rFonts w:hint="cs"/>
          <w:rtl/>
        </w:rPr>
        <w:t>يجب أن يستند تقييم المخاطر إلى البيانات التاريخية المتعلقة بعمليات الإنقاذ المرتبطة بتحليل المخاطر المطروحة حديث</w:t>
      </w:r>
      <w:r w:rsidR="008B6052">
        <w:rPr>
          <w:rFonts w:hint="cs"/>
          <w:rtl/>
        </w:rPr>
        <w:t>ًا</w:t>
      </w:r>
      <w:r w:rsidRPr="00C224E5">
        <w:rPr>
          <w:rFonts w:hint="cs"/>
          <w:rtl/>
        </w:rPr>
        <w:t>.</w:t>
      </w:r>
      <w:r w:rsidRPr="00C224E5">
        <w:rPr>
          <w:rtl/>
        </w:rPr>
        <w:t xml:space="preserve"> </w:t>
      </w:r>
      <w:r w:rsidRPr="00C224E5">
        <w:rPr>
          <w:rFonts w:hint="cs"/>
          <w:rtl/>
        </w:rPr>
        <w:t>البدء بتقييم احتياجات الإنقاذ السابقة في منطقة الاستجابة المُخَصَّصة.</w:t>
      </w:r>
      <w:r w:rsidRPr="00C224E5">
        <w:rPr>
          <w:rtl/>
        </w:rPr>
        <w:t xml:space="preserve"> </w:t>
      </w:r>
      <w:r w:rsidRPr="00C224E5">
        <w:rPr>
          <w:rFonts w:hint="cs"/>
          <w:rtl/>
        </w:rPr>
        <w:t>قد تنظر المنظمة الراعية إلى الحوادث السابقة أو الإنشاءات الجديدة المُخَطَّطة لتحديد تواتر عمليات الإنقاذ التقني في المنطقة.</w:t>
      </w:r>
      <w:r w:rsidRPr="00C224E5">
        <w:rPr>
          <w:rtl/>
        </w:rPr>
        <w:t xml:space="preserve"> </w:t>
      </w:r>
      <w:r w:rsidRPr="00C224E5">
        <w:rPr>
          <w:rFonts w:hint="cs"/>
          <w:rtl/>
        </w:rPr>
        <w:t>تشمل المصادر المحتملة الأخرى للبيانات المكتب الوطني للإحصاءات، وجمعيات البناء أو المقاولين، ومسؤولي ومفتشي البناء، ومديري السلامة في الشركات المحلية.</w:t>
      </w:r>
    </w:p>
    <w:p w14:paraId="234B336E" w14:textId="375D778B" w:rsidR="00041E13" w:rsidRPr="00C224E5" w:rsidRDefault="00E96B83" w:rsidP="00194077">
      <w:pPr>
        <w:jc w:val="both"/>
        <w:rPr>
          <w:rtl/>
        </w:rPr>
      </w:pPr>
      <w:r w:rsidRPr="00C224E5">
        <w:rPr>
          <w:rFonts w:hint="cs"/>
          <w:rtl/>
        </w:rPr>
        <w:t>قد تشير التجربة إلى احتمال وقوع حوادث تستدعي إجراء عمليات من نوع الإنقاذ التقني أثناء تنفيذ مشاريع البناء الكبرى.</w:t>
      </w:r>
      <w:r w:rsidRPr="00C224E5">
        <w:rPr>
          <w:rtl/>
        </w:rPr>
        <w:t xml:space="preserve"> </w:t>
      </w:r>
      <w:r w:rsidRPr="00C224E5">
        <w:rPr>
          <w:rFonts w:hint="cs"/>
          <w:rtl/>
        </w:rPr>
        <w:t>يجب أن تنظر المنظمة الراعية أيض</w:t>
      </w:r>
      <w:r w:rsidR="008B6052">
        <w:rPr>
          <w:rFonts w:hint="cs"/>
          <w:rtl/>
        </w:rPr>
        <w:t>ًا</w:t>
      </w:r>
      <w:r w:rsidRPr="00C224E5">
        <w:rPr>
          <w:rFonts w:hint="cs"/>
          <w:rtl/>
        </w:rPr>
        <w:t xml:space="preserve"> في المخاطر المستهدفة الموجودة في منطقة الاستجابة المُخَصَّصة في الوقت الحالي أو المتوقعة مستقب</w:t>
      </w:r>
      <w:r w:rsidR="00E551F0">
        <w:rPr>
          <w:rFonts w:hint="cs"/>
          <w:rtl/>
        </w:rPr>
        <w:t>لاً</w:t>
      </w:r>
      <w:r w:rsidRPr="00C224E5">
        <w:rPr>
          <w:rFonts w:hint="cs"/>
          <w:rtl/>
        </w:rPr>
        <w:t>.</w:t>
      </w:r>
      <w:r w:rsidRPr="00C224E5">
        <w:rPr>
          <w:rtl/>
        </w:rPr>
        <w:t xml:space="preserve"> </w:t>
      </w:r>
      <w:r w:rsidRPr="00C224E5">
        <w:rPr>
          <w:rFonts w:hint="cs"/>
          <w:rtl/>
        </w:rPr>
        <w:t>تتمثل المخاطر المستهدفة في مجالات خطر محددة تواجه الفريق في عمليات الإنقاذ في حالات الطوارئ.</w:t>
      </w:r>
    </w:p>
    <w:p w14:paraId="1700C0EE" w14:textId="2B8CCB57" w:rsidR="00041E13" w:rsidRPr="00C224E5" w:rsidRDefault="00041E13" w:rsidP="00194077">
      <w:pPr>
        <w:jc w:val="both"/>
        <w:rPr>
          <w:rtl/>
        </w:rPr>
      </w:pPr>
      <w:r w:rsidRPr="00C224E5">
        <w:rPr>
          <w:rFonts w:hint="cs"/>
          <w:rtl/>
        </w:rPr>
        <w:t>ستكشف مراجعة السمات الطبيعية لمنطقة معينة عن بعض المخاطر.</w:t>
      </w:r>
      <w:r w:rsidRPr="00C224E5">
        <w:rPr>
          <w:rtl/>
        </w:rPr>
        <w:t xml:space="preserve"> </w:t>
      </w:r>
      <w:r w:rsidRPr="00C224E5">
        <w:rPr>
          <w:rFonts w:hint="cs"/>
          <w:rtl/>
        </w:rPr>
        <w:t>فمواقع الأنهار والمنحدرات والجُرُوف وتسلق الصخور ليست سوى عدد قليل من المناطق التي قد تشهد وقوع حوادث.</w:t>
      </w:r>
      <w:r w:rsidRPr="00C224E5">
        <w:rPr>
          <w:rtl/>
        </w:rPr>
        <w:t xml:space="preserve"> </w:t>
      </w:r>
      <w:r w:rsidRPr="00C224E5">
        <w:rPr>
          <w:rFonts w:hint="cs"/>
          <w:rtl/>
        </w:rPr>
        <w:t>قد تبرز عملية استعراض مخطّطات البناء الحالية أنواع</w:t>
      </w:r>
      <w:r w:rsidR="008B6052">
        <w:rPr>
          <w:rFonts w:hint="cs"/>
          <w:rtl/>
        </w:rPr>
        <w:t>ًا</w:t>
      </w:r>
      <w:r w:rsidRPr="00C224E5">
        <w:rPr>
          <w:rFonts w:hint="cs"/>
          <w:rtl/>
        </w:rPr>
        <w:t xml:space="preserve"> معينة من المنشآت التجارية أو الصناعية التي قد تتطلب خدمات فريق متخصص.</w:t>
      </w:r>
      <w:r w:rsidRPr="00C224E5">
        <w:rPr>
          <w:rtl/>
        </w:rPr>
        <w:t xml:space="preserve"> </w:t>
      </w:r>
      <w:r w:rsidRPr="00C224E5">
        <w:rPr>
          <w:rFonts w:hint="cs"/>
          <w:rtl/>
        </w:rPr>
        <w:t>ويجب التواصل مع سلطة البناء المحلية لتحديد عمليات الإنشاء الجديدة أو المُخَطَّطة التي قد تنطوي على مخاطر مستهدفة.</w:t>
      </w:r>
    </w:p>
    <w:p w14:paraId="12F62642" w14:textId="6B50DE58" w:rsidR="00041E13" w:rsidRPr="00C224E5" w:rsidRDefault="00041E13" w:rsidP="00194077">
      <w:pPr>
        <w:jc w:val="both"/>
        <w:rPr>
          <w:rtl/>
        </w:rPr>
      </w:pPr>
      <w:r w:rsidRPr="00C224E5">
        <w:rPr>
          <w:rFonts w:hint="cs"/>
          <w:rtl/>
        </w:rPr>
        <w:t>يجب إعداد قائمة بالمخاطر المستهدفة التي تمثل تحديات إنقاذ خاصة تتطلب معدات إنقاذ تقنية خاصة أو تدريب</w:t>
      </w:r>
      <w:r w:rsidR="008B6052">
        <w:rPr>
          <w:rFonts w:hint="cs"/>
          <w:rtl/>
        </w:rPr>
        <w:t>ًا</w:t>
      </w:r>
      <w:r w:rsidRPr="00C224E5">
        <w:rPr>
          <w:rFonts w:hint="cs"/>
          <w:rtl/>
        </w:rPr>
        <w:t xml:space="preserve"> مُتَقَدِّم</w:t>
      </w:r>
      <w:r w:rsidR="008B6052">
        <w:rPr>
          <w:rFonts w:hint="cs"/>
          <w:rtl/>
        </w:rPr>
        <w:t>ًا</w:t>
      </w:r>
      <w:r w:rsidRPr="00C224E5">
        <w:rPr>
          <w:rFonts w:hint="cs"/>
          <w:rtl/>
        </w:rPr>
        <w:t xml:space="preserve"> على الإنقاذ لأغراض التحكم بصورة </w:t>
      </w:r>
      <w:r w:rsidR="00E2590E">
        <w:rPr>
          <w:rFonts w:hint="cs"/>
          <w:rtl/>
        </w:rPr>
        <w:t>آ</w:t>
      </w:r>
      <w:r w:rsidR="00E2590E" w:rsidRPr="00C224E5">
        <w:rPr>
          <w:rFonts w:hint="cs"/>
          <w:rtl/>
        </w:rPr>
        <w:t xml:space="preserve">منة </w:t>
      </w:r>
      <w:r w:rsidRPr="00C224E5">
        <w:rPr>
          <w:rFonts w:hint="cs"/>
          <w:rtl/>
        </w:rPr>
        <w:t>وفعالة.</w:t>
      </w:r>
      <w:r w:rsidRPr="00C224E5">
        <w:rPr>
          <w:rtl/>
        </w:rPr>
        <w:t xml:space="preserve"> </w:t>
      </w:r>
      <w:r w:rsidRPr="00C224E5">
        <w:rPr>
          <w:rFonts w:hint="cs"/>
          <w:rtl/>
        </w:rPr>
        <w:t>وأخير</w:t>
      </w:r>
      <w:r w:rsidR="008B6052">
        <w:rPr>
          <w:rFonts w:hint="cs"/>
          <w:rtl/>
        </w:rPr>
        <w:t>ًا</w:t>
      </w:r>
      <w:r w:rsidRPr="00C224E5">
        <w:rPr>
          <w:rFonts w:hint="cs"/>
          <w:rtl/>
        </w:rPr>
        <w:t>، يجب على المنظمة الراعية إجراء استطلاع رأي للموظفين حول معرفتهم بالمخاطر.</w:t>
      </w:r>
    </w:p>
    <w:p w14:paraId="08266382" w14:textId="186EBA3A" w:rsidR="00041E13" w:rsidRPr="00C224E5" w:rsidRDefault="00041E13" w:rsidP="00194077">
      <w:pPr>
        <w:jc w:val="both"/>
        <w:rPr>
          <w:rtl/>
        </w:rPr>
      </w:pPr>
      <w:r w:rsidRPr="00C224E5">
        <w:rPr>
          <w:rFonts w:hint="cs"/>
          <w:rtl/>
        </w:rPr>
        <w:t>بغض النظر عن حجم المجتمع أو تكوينه الاقتصادي، فإن كل منطقة محلية تقريب</w:t>
      </w:r>
      <w:r w:rsidR="008B6052">
        <w:rPr>
          <w:rFonts w:hint="cs"/>
          <w:rtl/>
        </w:rPr>
        <w:t>ًا</w:t>
      </w:r>
      <w:r w:rsidRPr="00C224E5">
        <w:rPr>
          <w:rFonts w:hint="cs"/>
          <w:rtl/>
        </w:rPr>
        <w:t xml:space="preserve"> معرضة لنوع معين من المخاطر، مثل وقوع حادث نقل كبير أو انهيار بناء، وهو الأمر الذي يتطلب خبرة إنقاذ تقني.</w:t>
      </w:r>
      <w:r w:rsidRPr="00C224E5">
        <w:rPr>
          <w:rtl/>
        </w:rPr>
        <w:t xml:space="preserve"> </w:t>
      </w:r>
      <w:r w:rsidRPr="00C224E5">
        <w:rPr>
          <w:rFonts w:hint="cs"/>
          <w:rtl/>
        </w:rPr>
        <w:t xml:space="preserve">قد يساهم انتشار أو تَركُّز صناعة معينة </w:t>
      </w:r>
      <w:r w:rsidR="00E2590E" w:rsidRPr="00C224E5">
        <w:rPr>
          <w:rFonts w:hint="cs"/>
          <w:rtl/>
        </w:rPr>
        <w:t>ب</w:t>
      </w:r>
      <w:r w:rsidR="00E2590E">
        <w:rPr>
          <w:rFonts w:hint="cs"/>
          <w:rtl/>
        </w:rPr>
        <w:t>أ</w:t>
      </w:r>
      <w:r w:rsidR="00E2590E" w:rsidRPr="00C224E5">
        <w:rPr>
          <w:rFonts w:hint="cs"/>
          <w:rtl/>
        </w:rPr>
        <w:t xml:space="preserve">حد </w:t>
      </w:r>
      <w:r w:rsidRPr="00C224E5">
        <w:rPr>
          <w:rFonts w:hint="cs"/>
          <w:rtl/>
        </w:rPr>
        <w:t>المجتمعات في توجيه مسؤولي الطوارئ لتحديد الأولويات واكتساب الخبرة في مجالات الإنقاذ التقني التي لها احتمالية أكبر في أن تتسبب في حدوث واقعة ذات صلة بهذا النوع من الصناعة أو النشاط.</w:t>
      </w:r>
    </w:p>
    <w:p w14:paraId="574617CB" w14:textId="672813BF" w:rsidR="00041E13" w:rsidRPr="00C224E5" w:rsidRDefault="00A11145" w:rsidP="00194077">
      <w:pPr>
        <w:jc w:val="both"/>
        <w:rPr>
          <w:b/>
          <w:bCs/>
          <w:rtl/>
        </w:rPr>
      </w:pPr>
      <w:r w:rsidRPr="00C224E5">
        <w:rPr>
          <w:rFonts w:hint="cs"/>
          <w:b/>
          <w:bCs/>
          <w:rtl/>
        </w:rPr>
        <w:t>(ب) تحليل البيانات لتوقع احتمالية حدوث حالة طوارئ تستدعي الإنقاذ التقني</w:t>
      </w:r>
    </w:p>
    <w:p w14:paraId="370BB198" w14:textId="77777777" w:rsidR="00041E13" w:rsidRPr="00C224E5" w:rsidRDefault="00041E13" w:rsidP="00194077">
      <w:pPr>
        <w:jc w:val="both"/>
        <w:rPr>
          <w:rtl/>
        </w:rPr>
      </w:pPr>
      <w:r w:rsidRPr="00C224E5">
        <w:rPr>
          <w:rFonts w:hint="cs"/>
          <w:rtl/>
        </w:rPr>
        <w:t>لإثبات احتمالية وقوع حادث يستدعي جهود إنقاذ تقني، فإنه يجب البدء بتوضيح تواتر أو معدل وقوع الحوادث خلال فترة زمنية معينة في المجتمع أو حتى في ولايات أخرى.</w:t>
      </w:r>
    </w:p>
    <w:p w14:paraId="56A8EECE" w14:textId="77777777" w:rsidR="00041E13" w:rsidRPr="00C224E5" w:rsidRDefault="00041E13" w:rsidP="00194077">
      <w:pPr>
        <w:jc w:val="both"/>
        <w:rPr>
          <w:rtl/>
        </w:rPr>
      </w:pPr>
      <w:r w:rsidRPr="00C224E5">
        <w:rPr>
          <w:rFonts w:hint="cs"/>
          <w:rtl/>
        </w:rPr>
        <w:t>المخاطر الشائعة والمخاطر المستهدفة الموجودة في المجتمعات:</w:t>
      </w:r>
    </w:p>
    <w:p w14:paraId="29DE45D4" w14:textId="789DC719" w:rsidR="00041E13" w:rsidRPr="00C224E5" w:rsidRDefault="00041E13" w:rsidP="00194077">
      <w:pPr>
        <w:pStyle w:val="ListParagraph"/>
        <w:numPr>
          <w:ilvl w:val="0"/>
          <w:numId w:val="5"/>
        </w:numPr>
        <w:jc w:val="both"/>
        <w:rPr>
          <w:rtl/>
        </w:rPr>
      </w:pPr>
      <w:r w:rsidRPr="00C224E5">
        <w:rPr>
          <w:rFonts w:hint="cs"/>
          <w:b/>
          <w:bCs/>
          <w:rtl/>
        </w:rPr>
        <w:t>الأنفاق/ الممرات المائية /المجاري تحت الأرض:</w:t>
      </w:r>
      <w:r w:rsidRPr="00C224E5">
        <w:rPr>
          <w:rtl/>
        </w:rPr>
        <w:t xml:space="preserve"> </w:t>
      </w:r>
      <w:r w:rsidRPr="00C224E5">
        <w:rPr>
          <w:rFonts w:hint="cs"/>
          <w:rtl/>
        </w:rPr>
        <w:t>المساحات الضيّقة والغازات السامة ونقص الأكسجين.</w:t>
      </w:r>
    </w:p>
    <w:p w14:paraId="4F29AC8F" w14:textId="57EBF634" w:rsidR="00041E13" w:rsidRPr="00C224E5" w:rsidRDefault="00041E13" w:rsidP="00194077">
      <w:pPr>
        <w:pStyle w:val="ListParagraph"/>
        <w:numPr>
          <w:ilvl w:val="0"/>
          <w:numId w:val="5"/>
        </w:numPr>
        <w:jc w:val="both"/>
        <w:rPr>
          <w:rtl/>
        </w:rPr>
      </w:pPr>
      <w:r w:rsidRPr="00C224E5">
        <w:rPr>
          <w:rFonts w:hint="cs"/>
          <w:b/>
          <w:bCs/>
          <w:rtl/>
        </w:rPr>
        <w:t>الأنهار/ مجاري الفيضانات:</w:t>
      </w:r>
      <w:r w:rsidRPr="00C224E5">
        <w:rPr>
          <w:rtl/>
        </w:rPr>
        <w:t xml:space="preserve"> </w:t>
      </w:r>
      <w:r w:rsidRPr="00C224E5">
        <w:rPr>
          <w:rFonts w:hint="cs"/>
          <w:rtl/>
        </w:rPr>
        <w:t>الإنقاذ في المياه السريعة، والإنقاذ في المياه الهادئة، وبيئات المياه السامة.</w:t>
      </w:r>
    </w:p>
    <w:p w14:paraId="0CCDBBED" w14:textId="125106EE" w:rsidR="00041E13" w:rsidRPr="00C224E5" w:rsidRDefault="00041E13" w:rsidP="00194077">
      <w:pPr>
        <w:pStyle w:val="ListParagraph"/>
        <w:numPr>
          <w:ilvl w:val="0"/>
          <w:numId w:val="5"/>
        </w:numPr>
        <w:jc w:val="both"/>
        <w:rPr>
          <w:rtl/>
        </w:rPr>
      </w:pPr>
      <w:r w:rsidRPr="00C224E5">
        <w:rPr>
          <w:rFonts w:hint="cs"/>
          <w:b/>
          <w:bCs/>
          <w:rtl/>
        </w:rPr>
        <w:t>المناطق المعرضة للفيضانات:</w:t>
      </w:r>
      <w:r w:rsidRPr="00C224E5">
        <w:rPr>
          <w:rtl/>
        </w:rPr>
        <w:t xml:space="preserve"> </w:t>
      </w:r>
      <w:r w:rsidRPr="00C224E5">
        <w:rPr>
          <w:rFonts w:hint="cs"/>
          <w:rtl/>
        </w:rPr>
        <w:t>الإنقاذ السطحي وتحت الماء، والإنقاذ في الجليد.</w:t>
      </w:r>
    </w:p>
    <w:p w14:paraId="4BAF1BA2" w14:textId="49838A5D" w:rsidR="00041E13" w:rsidRPr="00C224E5" w:rsidRDefault="00041E13" w:rsidP="00194077">
      <w:pPr>
        <w:pStyle w:val="ListParagraph"/>
        <w:numPr>
          <w:ilvl w:val="0"/>
          <w:numId w:val="5"/>
        </w:numPr>
        <w:jc w:val="both"/>
        <w:rPr>
          <w:rtl/>
        </w:rPr>
      </w:pPr>
      <w:r w:rsidRPr="00C224E5">
        <w:rPr>
          <w:rFonts w:hint="cs"/>
          <w:b/>
          <w:bCs/>
          <w:rtl/>
        </w:rPr>
        <w:t>المنشآت الصناعية:</w:t>
      </w:r>
      <w:r w:rsidRPr="00C224E5">
        <w:rPr>
          <w:rtl/>
        </w:rPr>
        <w:t xml:space="preserve"> </w:t>
      </w:r>
      <w:r w:rsidRPr="00C224E5">
        <w:rPr>
          <w:rFonts w:hint="cs"/>
          <w:rtl/>
        </w:rPr>
        <w:t>المواد الخطرة، وانبعاثات الغازات السامة، والمساحات الضيّقة، وحصار الآلات.</w:t>
      </w:r>
    </w:p>
    <w:p w14:paraId="17C3F9F5" w14:textId="565FEA93" w:rsidR="00041E13" w:rsidRPr="00C224E5" w:rsidRDefault="00041E13" w:rsidP="00194077">
      <w:pPr>
        <w:pStyle w:val="ListParagraph"/>
        <w:numPr>
          <w:ilvl w:val="0"/>
          <w:numId w:val="5"/>
        </w:numPr>
        <w:jc w:val="both"/>
        <w:rPr>
          <w:rtl/>
        </w:rPr>
      </w:pPr>
      <w:r w:rsidRPr="00C224E5">
        <w:rPr>
          <w:rFonts w:hint="cs"/>
          <w:b/>
          <w:bCs/>
          <w:rtl/>
        </w:rPr>
        <w:t>المنحدرات/ الممرات/ الوديان/ الجبال:</w:t>
      </w:r>
      <w:r w:rsidRPr="00C224E5">
        <w:rPr>
          <w:rtl/>
        </w:rPr>
        <w:t xml:space="preserve"> </w:t>
      </w:r>
      <w:r w:rsidRPr="00C224E5">
        <w:rPr>
          <w:rFonts w:hint="cs"/>
          <w:rtl/>
        </w:rPr>
        <w:t>الإنقاذ فوق سطح الأرض وتحت سطح الأرض.</w:t>
      </w:r>
    </w:p>
    <w:p w14:paraId="5458F941" w14:textId="38B6EC9C" w:rsidR="00041E13" w:rsidRPr="00C224E5" w:rsidRDefault="00041E13" w:rsidP="00194077">
      <w:pPr>
        <w:pStyle w:val="ListParagraph"/>
        <w:numPr>
          <w:ilvl w:val="0"/>
          <w:numId w:val="5"/>
        </w:numPr>
        <w:jc w:val="both"/>
        <w:rPr>
          <w:rtl/>
        </w:rPr>
      </w:pPr>
      <w:r w:rsidRPr="00C224E5">
        <w:rPr>
          <w:rFonts w:hint="cs"/>
          <w:b/>
          <w:bCs/>
          <w:rtl/>
        </w:rPr>
        <w:t>المنشآت الزراعية:</w:t>
      </w:r>
      <w:r w:rsidRPr="00C224E5">
        <w:rPr>
          <w:rtl/>
        </w:rPr>
        <w:t xml:space="preserve"> </w:t>
      </w:r>
      <w:r w:rsidRPr="00C224E5">
        <w:rPr>
          <w:rFonts w:hint="cs"/>
          <w:rtl/>
        </w:rPr>
        <w:t>انفجارات الغبار، والمساحات الضيّقة، والمواد الخطرة، والأسمدة، وحصار الآلات.</w:t>
      </w:r>
    </w:p>
    <w:p w14:paraId="745F16DD" w14:textId="5C9FE307" w:rsidR="00041E13" w:rsidRPr="00C224E5" w:rsidRDefault="00041E13" w:rsidP="00194077">
      <w:pPr>
        <w:pStyle w:val="ListParagraph"/>
        <w:numPr>
          <w:ilvl w:val="0"/>
          <w:numId w:val="5"/>
        </w:numPr>
        <w:jc w:val="both"/>
        <w:rPr>
          <w:rtl/>
        </w:rPr>
      </w:pPr>
      <w:r w:rsidRPr="00C224E5">
        <w:rPr>
          <w:rFonts w:hint="cs"/>
          <w:b/>
          <w:bCs/>
          <w:rtl/>
        </w:rPr>
        <w:t>البالوعات/ الخزانات:</w:t>
      </w:r>
      <w:r w:rsidRPr="00C224E5">
        <w:rPr>
          <w:rtl/>
        </w:rPr>
        <w:t xml:space="preserve"> </w:t>
      </w:r>
      <w:r w:rsidRPr="00C224E5">
        <w:rPr>
          <w:rFonts w:hint="cs"/>
          <w:rtl/>
        </w:rPr>
        <w:t>الغازات السامة، ونقص الأكسجين، والمساحات الضيّقة.</w:t>
      </w:r>
    </w:p>
    <w:p w14:paraId="7EFD1DD5" w14:textId="7CD572E2" w:rsidR="00041E13" w:rsidRPr="00C224E5" w:rsidRDefault="00041E13" w:rsidP="00194077">
      <w:pPr>
        <w:pStyle w:val="ListParagraph"/>
        <w:numPr>
          <w:ilvl w:val="0"/>
          <w:numId w:val="5"/>
        </w:numPr>
        <w:jc w:val="both"/>
        <w:rPr>
          <w:rtl/>
        </w:rPr>
      </w:pPr>
      <w:r w:rsidRPr="00C224E5">
        <w:rPr>
          <w:rFonts w:hint="cs"/>
          <w:b/>
          <w:bCs/>
          <w:rtl/>
        </w:rPr>
        <w:t>الإنشاءات الجديدة:</w:t>
      </w:r>
      <w:r w:rsidRPr="00C224E5">
        <w:rPr>
          <w:rtl/>
        </w:rPr>
        <w:t xml:space="preserve"> </w:t>
      </w:r>
      <w:r w:rsidRPr="00C224E5">
        <w:rPr>
          <w:rFonts w:hint="cs"/>
          <w:rtl/>
        </w:rPr>
        <w:t>انهيار المباني، الإنقاذ في الخنادق، حصار الآلات.</w:t>
      </w:r>
    </w:p>
    <w:p w14:paraId="4F6E76D4" w14:textId="23A54529" w:rsidR="00041E13" w:rsidRPr="00C224E5" w:rsidRDefault="00041E13" w:rsidP="00194077">
      <w:pPr>
        <w:pStyle w:val="ListParagraph"/>
        <w:numPr>
          <w:ilvl w:val="0"/>
          <w:numId w:val="5"/>
        </w:numPr>
        <w:jc w:val="both"/>
        <w:rPr>
          <w:rtl/>
        </w:rPr>
      </w:pPr>
      <w:r w:rsidRPr="00C224E5">
        <w:rPr>
          <w:rFonts w:hint="cs"/>
          <w:b/>
          <w:bCs/>
          <w:rtl/>
        </w:rPr>
        <w:t>المباني القديمة:</w:t>
      </w:r>
      <w:r w:rsidRPr="00C224E5">
        <w:rPr>
          <w:rtl/>
        </w:rPr>
        <w:t xml:space="preserve"> </w:t>
      </w:r>
      <w:r w:rsidRPr="00C224E5">
        <w:rPr>
          <w:rFonts w:hint="cs"/>
          <w:rtl/>
        </w:rPr>
        <w:t>انهيار المباني.</w:t>
      </w:r>
    </w:p>
    <w:p w14:paraId="5BD185FF" w14:textId="165AEF84" w:rsidR="00041E13" w:rsidRPr="00C224E5" w:rsidRDefault="00041E13" w:rsidP="00194077">
      <w:pPr>
        <w:pStyle w:val="ListParagraph"/>
        <w:numPr>
          <w:ilvl w:val="0"/>
          <w:numId w:val="5"/>
        </w:numPr>
        <w:jc w:val="both"/>
        <w:rPr>
          <w:rtl/>
        </w:rPr>
      </w:pPr>
      <w:r w:rsidRPr="00C224E5">
        <w:rPr>
          <w:rFonts w:hint="cs"/>
          <w:b/>
          <w:bCs/>
          <w:rtl/>
        </w:rPr>
        <w:t>الآبار/ الكهوف:</w:t>
      </w:r>
      <w:r w:rsidRPr="00C224E5">
        <w:rPr>
          <w:rtl/>
        </w:rPr>
        <w:t xml:space="preserve"> </w:t>
      </w:r>
      <w:r w:rsidRPr="00C224E5">
        <w:rPr>
          <w:rFonts w:hint="cs"/>
          <w:rtl/>
        </w:rPr>
        <w:t>المساحات الضيّقة والبيئات الخطرة.</w:t>
      </w:r>
    </w:p>
    <w:p w14:paraId="100E5F75" w14:textId="39A36894" w:rsidR="00041E13" w:rsidRPr="00C224E5" w:rsidRDefault="00041E13" w:rsidP="00194077">
      <w:pPr>
        <w:pStyle w:val="ListParagraph"/>
        <w:numPr>
          <w:ilvl w:val="0"/>
          <w:numId w:val="5"/>
        </w:numPr>
        <w:jc w:val="both"/>
        <w:rPr>
          <w:rtl/>
        </w:rPr>
      </w:pPr>
      <w:r w:rsidRPr="00C224E5">
        <w:rPr>
          <w:rFonts w:hint="cs"/>
          <w:b/>
          <w:bCs/>
          <w:rtl/>
        </w:rPr>
        <w:t>المباني شاهقة الارتفاع:</w:t>
      </w:r>
      <w:r w:rsidRPr="00C224E5">
        <w:rPr>
          <w:rtl/>
        </w:rPr>
        <w:t xml:space="preserve"> </w:t>
      </w:r>
      <w:r w:rsidRPr="00C224E5">
        <w:rPr>
          <w:rFonts w:hint="cs"/>
          <w:rtl/>
        </w:rPr>
        <w:t>الإنقاذ بزاوية عالية، والإنقاذ في المصاعد.</w:t>
      </w:r>
    </w:p>
    <w:p w14:paraId="1270BA7D" w14:textId="355BF933" w:rsidR="00C224E5" w:rsidRDefault="00041E13" w:rsidP="00194077">
      <w:pPr>
        <w:pStyle w:val="ListParagraph"/>
        <w:numPr>
          <w:ilvl w:val="0"/>
          <w:numId w:val="5"/>
        </w:numPr>
        <w:jc w:val="both"/>
        <w:rPr>
          <w:rtl/>
        </w:rPr>
      </w:pPr>
      <w:r w:rsidRPr="00C224E5">
        <w:rPr>
          <w:rFonts w:hint="cs"/>
          <w:b/>
          <w:bCs/>
          <w:rtl/>
        </w:rPr>
        <w:t>الزلازل/ الأعاصير/ الزوابع:</w:t>
      </w:r>
      <w:r w:rsidRPr="00C224E5">
        <w:rPr>
          <w:rtl/>
        </w:rPr>
        <w:t xml:space="preserve"> </w:t>
      </w:r>
      <w:r w:rsidRPr="00C224E5">
        <w:rPr>
          <w:rFonts w:hint="cs"/>
          <w:rtl/>
        </w:rPr>
        <w:t>الإنقاذ في حوادث الانهيار، والانتشال، والاستجابة للكوارث، والفيضانات.</w:t>
      </w:r>
    </w:p>
    <w:p w14:paraId="2473EA61" w14:textId="77777777" w:rsidR="00C224E5" w:rsidRDefault="00C224E5">
      <w:pPr>
        <w:bidi w:val="0"/>
        <w:rPr>
          <w:rFonts w:eastAsiaTheme="minorEastAsia"/>
          <w:szCs w:val="20"/>
          <w:rtl/>
        </w:rPr>
      </w:pPr>
      <w:r>
        <w:rPr>
          <w:rtl/>
        </w:rPr>
        <w:br w:type="page"/>
      </w:r>
    </w:p>
    <w:p w14:paraId="09AEFC9E" w14:textId="2804B316" w:rsidR="00041E13" w:rsidRPr="00C224E5" w:rsidRDefault="00041E13" w:rsidP="00194077">
      <w:pPr>
        <w:pStyle w:val="ListParagraph"/>
        <w:numPr>
          <w:ilvl w:val="0"/>
          <w:numId w:val="5"/>
        </w:numPr>
        <w:jc w:val="both"/>
        <w:rPr>
          <w:rtl/>
        </w:rPr>
      </w:pPr>
      <w:r w:rsidRPr="00C224E5">
        <w:rPr>
          <w:rFonts w:hint="cs"/>
          <w:b/>
          <w:bCs/>
          <w:rtl/>
        </w:rPr>
        <w:lastRenderedPageBreak/>
        <w:t>مرافق نقل النفايات الصلبة:</w:t>
      </w:r>
      <w:r w:rsidRPr="00C224E5">
        <w:rPr>
          <w:rtl/>
        </w:rPr>
        <w:t xml:space="preserve"> </w:t>
      </w:r>
      <w:r w:rsidRPr="00C224E5">
        <w:rPr>
          <w:rFonts w:hint="cs"/>
          <w:rtl/>
        </w:rPr>
        <w:t>المواد الخطرة، وانبعاثات الغازات السامة، والمساحات الضيّقة، وحصار الآلات.</w:t>
      </w:r>
    </w:p>
    <w:p w14:paraId="2E934256" w14:textId="23A7F768" w:rsidR="00041E13" w:rsidRPr="00C224E5" w:rsidRDefault="00041E13" w:rsidP="00194077">
      <w:pPr>
        <w:pStyle w:val="ListParagraph"/>
        <w:numPr>
          <w:ilvl w:val="0"/>
          <w:numId w:val="5"/>
        </w:numPr>
        <w:jc w:val="both"/>
        <w:rPr>
          <w:rtl/>
        </w:rPr>
      </w:pPr>
      <w:r w:rsidRPr="00C224E5">
        <w:rPr>
          <w:rFonts w:hint="cs"/>
          <w:b/>
          <w:bCs/>
          <w:rtl/>
        </w:rPr>
        <w:t>شبكات النقل:</w:t>
      </w:r>
      <w:r w:rsidRPr="00C224E5">
        <w:rPr>
          <w:rtl/>
        </w:rPr>
        <w:t xml:space="preserve"> </w:t>
      </w:r>
      <w:r w:rsidRPr="00C224E5">
        <w:rPr>
          <w:rFonts w:hint="cs"/>
          <w:rtl/>
        </w:rPr>
        <w:t>المواد الخطرة، وانبعاثات الغازات السامة، والمساحات الضيّقة، وحصار الآلات، وحوادث الانحراف عن المسار.</w:t>
      </w:r>
    </w:p>
    <w:p w14:paraId="4D9F68FD" w14:textId="0E38CA3D" w:rsidR="00041E13" w:rsidRPr="00C224E5" w:rsidRDefault="00A11145" w:rsidP="00194077">
      <w:pPr>
        <w:jc w:val="both"/>
        <w:rPr>
          <w:b/>
          <w:bCs/>
          <w:rtl/>
        </w:rPr>
      </w:pPr>
      <w:r w:rsidRPr="00C224E5">
        <w:rPr>
          <w:rFonts w:hint="cs"/>
          <w:b/>
          <w:bCs/>
          <w:rtl/>
        </w:rPr>
        <w:t>(ج) وضع حد للمخاطر</w:t>
      </w:r>
    </w:p>
    <w:p w14:paraId="778B957D" w14:textId="77777777" w:rsidR="00041E13" w:rsidRPr="00C224E5" w:rsidRDefault="00041E13" w:rsidP="00194077">
      <w:pPr>
        <w:jc w:val="both"/>
        <w:rPr>
          <w:rtl/>
        </w:rPr>
      </w:pPr>
      <w:r w:rsidRPr="00C224E5">
        <w:rPr>
          <w:rFonts w:hint="cs"/>
          <w:rtl/>
        </w:rPr>
        <w:t>يجب أن تشتمل عملية التحديد النهائي في تقييم المخاطر على الموازنة بين المخاطر المحتملة على المجتمع والمخاطر المحتملة على المستجيبين للطوارئ الذين يجب عليهم إجراء عمليات الإنقاذ.</w:t>
      </w:r>
      <w:r w:rsidRPr="00C224E5">
        <w:rPr>
          <w:rtl/>
        </w:rPr>
        <w:t xml:space="preserve"> </w:t>
      </w:r>
      <w:r w:rsidRPr="00C224E5">
        <w:rPr>
          <w:rFonts w:hint="cs"/>
          <w:rtl/>
        </w:rPr>
        <w:t>ينشأ عن وجود أخطار في المجتمع احتمال تعرض أحد الأشخاص للإصابة أو وضعه في موقف يستدعي الحصول على مساعدة من المنقذين.</w:t>
      </w:r>
      <w:r w:rsidRPr="00C224E5">
        <w:rPr>
          <w:rtl/>
        </w:rPr>
        <w:t xml:space="preserve"> </w:t>
      </w:r>
    </w:p>
    <w:p w14:paraId="40F2C59C" w14:textId="0BF79229" w:rsidR="00041E13" w:rsidRPr="00C224E5" w:rsidRDefault="00041E13" w:rsidP="00194077">
      <w:pPr>
        <w:jc w:val="both"/>
        <w:rPr>
          <w:rtl/>
        </w:rPr>
      </w:pPr>
      <w:r w:rsidRPr="00C224E5">
        <w:rPr>
          <w:rFonts w:hint="cs"/>
          <w:rtl/>
        </w:rPr>
        <w:t>وبالمثل، إذا كان المجتمع يتوقّع من الفريق تقديم المساعدة في عملية الإنقاذ، فإن حياة المنقذين الذين يقومون بعملية إنقاذ عُرضة للخطر.</w:t>
      </w:r>
      <w:r w:rsidRPr="00C224E5">
        <w:rPr>
          <w:rtl/>
        </w:rPr>
        <w:t xml:space="preserve"> </w:t>
      </w:r>
      <w:r w:rsidRPr="00C224E5">
        <w:rPr>
          <w:rFonts w:hint="cs"/>
          <w:rtl/>
        </w:rPr>
        <w:t>إن المخاطر تختلف في شدتها.</w:t>
      </w:r>
      <w:r w:rsidRPr="00C224E5">
        <w:rPr>
          <w:rtl/>
        </w:rPr>
        <w:t xml:space="preserve"> </w:t>
      </w:r>
      <w:r w:rsidRPr="00C224E5">
        <w:rPr>
          <w:rFonts w:hint="cs"/>
          <w:rtl/>
        </w:rPr>
        <w:t>وقد يكون تأثير أحد المخاطر طفيف</w:t>
      </w:r>
      <w:r w:rsidR="008B6052">
        <w:rPr>
          <w:rFonts w:hint="cs"/>
          <w:rtl/>
        </w:rPr>
        <w:t>ًا</w:t>
      </w:r>
      <w:r w:rsidRPr="00C224E5">
        <w:rPr>
          <w:rFonts w:hint="cs"/>
          <w:rtl/>
        </w:rPr>
        <w:t xml:space="preserve"> جد</w:t>
      </w:r>
      <w:r w:rsidR="008B6052">
        <w:rPr>
          <w:rFonts w:hint="cs"/>
          <w:rtl/>
        </w:rPr>
        <w:t>ًا</w:t>
      </w:r>
      <w:r w:rsidRPr="00C224E5">
        <w:rPr>
          <w:rFonts w:hint="cs"/>
          <w:rtl/>
        </w:rPr>
        <w:t>، في حين قد يكون خطر آخر شديد</w:t>
      </w:r>
      <w:r w:rsidR="008B6052">
        <w:rPr>
          <w:rFonts w:hint="cs"/>
          <w:rtl/>
        </w:rPr>
        <w:t>ًا</w:t>
      </w:r>
      <w:r w:rsidRPr="00C224E5">
        <w:rPr>
          <w:rFonts w:hint="cs"/>
          <w:rtl/>
        </w:rPr>
        <w:t xml:space="preserve"> جد</w:t>
      </w:r>
      <w:r w:rsidR="008B6052">
        <w:rPr>
          <w:rFonts w:hint="cs"/>
          <w:rtl/>
        </w:rPr>
        <w:t>ًا</w:t>
      </w:r>
      <w:r w:rsidRPr="00C224E5">
        <w:rPr>
          <w:rFonts w:hint="cs"/>
          <w:rtl/>
        </w:rPr>
        <w:t>.</w:t>
      </w:r>
      <w:r w:rsidRPr="00C224E5">
        <w:rPr>
          <w:rtl/>
        </w:rPr>
        <w:t xml:space="preserve"> </w:t>
      </w:r>
      <w:r w:rsidRPr="00C224E5">
        <w:rPr>
          <w:rFonts w:hint="cs"/>
          <w:rtl/>
        </w:rPr>
        <w:t>يجب النظر إلى شدة الخطر باعتبارها جزء</w:t>
      </w:r>
      <w:r w:rsidR="008B6052">
        <w:rPr>
          <w:rFonts w:hint="cs"/>
          <w:rtl/>
        </w:rPr>
        <w:t>ًا</w:t>
      </w:r>
      <w:r w:rsidRPr="00C224E5">
        <w:rPr>
          <w:rFonts w:hint="cs"/>
          <w:rtl/>
        </w:rPr>
        <w:t xml:space="preserve"> من عملية تحديد المخاطر النهائية.</w:t>
      </w:r>
    </w:p>
    <w:p w14:paraId="3C93CC69" w14:textId="33AEDF26" w:rsidR="00041E13" w:rsidRPr="00C224E5" w:rsidRDefault="00041E13" w:rsidP="00194077">
      <w:pPr>
        <w:jc w:val="both"/>
        <w:rPr>
          <w:rtl/>
        </w:rPr>
      </w:pPr>
      <w:r w:rsidRPr="00C224E5">
        <w:rPr>
          <w:rFonts w:hint="cs"/>
          <w:rtl/>
        </w:rPr>
        <w:t>فيما يتعلق بفريق الإنقاذ في المياه، فإن المخاطر التي تنشأ عن بركة صغيرة أقل بكثير من تلك الناشئة عن قناة مياه سريعة.</w:t>
      </w:r>
      <w:r w:rsidRPr="00C224E5">
        <w:rPr>
          <w:rtl/>
        </w:rPr>
        <w:t xml:space="preserve"> </w:t>
      </w:r>
      <w:r w:rsidRPr="00C224E5">
        <w:rPr>
          <w:rFonts w:hint="cs"/>
          <w:rtl/>
        </w:rPr>
        <w:t>وبالمثل، فإن احتمال وقوع حادث يستدعي الإنقاذ وينطوي على قناة مياه سريعة عادةً ما يكون أكبر من ذلك الحادث ذي الصلة ببركة مياه صغيرة.</w:t>
      </w:r>
      <w:r w:rsidRPr="00C224E5">
        <w:rPr>
          <w:rtl/>
        </w:rPr>
        <w:t xml:space="preserve"> </w:t>
      </w:r>
      <w:r w:rsidRPr="00C224E5">
        <w:rPr>
          <w:rFonts w:hint="cs"/>
          <w:rtl/>
        </w:rPr>
        <w:t>قد يقرر المجتمع الذي لديه بركة صغيرة أن مستوى المخاطر الناشئة عن البركة ضئيل للغاية لدرجة لا تتطلب فريق إنقاذ في المياه متخصص</w:t>
      </w:r>
      <w:r w:rsidR="008B6052">
        <w:rPr>
          <w:rFonts w:hint="cs"/>
          <w:rtl/>
        </w:rPr>
        <w:t>ًا</w:t>
      </w:r>
      <w:r w:rsidRPr="00C224E5">
        <w:rPr>
          <w:rFonts w:hint="cs"/>
          <w:rtl/>
        </w:rPr>
        <w:t>، في حين أن المجتمع الذي لديه قناة مياه سريعة قد يقرر خلاف ذلك.</w:t>
      </w:r>
    </w:p>
    <w:p w14:paraId="0D15B0B7" w14:textId="77777777" w:rsidR="00041E13" w:rsidRPr="00C224E5" w:rsidRDefault="00041E13" w:rsidP="00194077">
      <w:pPr>
        <w:jc w:val="both"/>
        <w:rPr>
          <w:rtl/>
        </w:rPr>
      </w:pPr>
      <w:r w:rsidRPr="00C224E5">
        <w:rPr>
          <w:rFonts w:hint="cs"/>
          <w:rtl/>
        </w:rPr>
        <w:t>إذا كان من المتوقع أن يقوم المنقذون بعمليات إنقاذ في بيئات خطرة، فسيواجهون مخاطر تتضمن البيئات السامة وإصابات الاستنشاق (الإنقاذ في المساحات الضيّقة)، والغرق (الإنقاذ في المياه) والسقوط (الإنقاذ باستخدام الحبال) والانهيارات الثانويّة ومتلازمة الهرس (الإنقاذ في حوادث الانهيار)، والانفجارات (الإنقاذ في حوادث الصوامع).</w:t>
      </w:r>
      <w:r w:rsidRPr="00C224E5">
        <w:rPr>
          <w:rtl/>
        </w:rPr>
        <w:t xml:space="preserve"> </w:t>
      </w:r>
    </w:p>
    <w:p w14:paraId="1429046C" w14:textId="77777777" w:rsidR="00041E13" w:rsidRPr="00C224E5" w:rsidRDefault="00041E13" w:rsidP="00194077">
      <w:pPr>
        <w:jc w:val="both"/>
        <w:rPr>
          <w:rtl/>
        </w:rPr>
      </w:pPr>
      <w:r w:rsidRPr="00C224E5">
        <w:rPr>
          <w:rFonts w:hint="cs"/>
          <w:rtl/>
        </w:rPr>
        <w:t>سيتعين على كل مجتمع اتخاذ قراره الخاص بشأن المستوى المقبول للمخاطر، وما هو "حد" المخاطر الذي يستلزم تشكيل فريق إنقاذ خاص.</w:t>
      </w:r>
      <w:r w:rsidRPr="00C224E5">
        <w:rPr>
          <w:rtl/>
        </w:rPr>
        <w:t xml:space="preserve"> </w:t>
      </w:r>
      <w:r w:rsidRPr="00C224E5">
        <w:rPr>
          <w:rFonts w:hint="cs"/>
          <w:rtl/>
        </w:rPr>
        <w:t xml:space="preserve">يجب أن يعرف المجتمع والمسؤولون المحليون بالضبط ما هي قدرات وقيود الإنقاذ لفريق الإنقاذ، وما هي المخاطر التي تواجه المجتمع، والمخاطر التي </w:t>
      </w:r>
      <w:proofErr w:type="spellStart"/>
      <w:r w:rsidRPr="00C224E5">
        <w:rPr>
          <w:rFonts w:hint="cs"/>
          <w:rtl/>
        </w:rPr>
        <w:t>يواجهها</w:t>
      </w:r>
      <w:proofErr w:type="spellEnd"/>
      <w:r w:rsidRPr="00C224E5">
        <w:rPr>
          <w:rFonts w:hint="cs"/>
          <w:rtl/>
        </w:rPr>
        <w:t xml:space="preserve"> المنقذون في إجراء عمليات الإنقاذ.</w:t>
      </w:r>
      <w:r w:rsidRPr="00C224E5">
        <w:rPr>
          <w:rtl/>
        </w:rPr>
        <w:t xml:space="preserve"> </w:t>
      </w:r>
      <w:r w:rsidRPr="00C224E5">
        <w:rPr>
          <w:rFonts w:hint="cs"/>
          <w:rtl/>
        </w:rPr>
        <w:t>ولا ينبغي للمجتمع أن يتوقع من المنقذين إجراء عمليات إنقاذ معينة دون الحصول على ما هو مناسب من تدريب ومعدات.</w:t>
      </w:r>
    </w:p>
    <w:p w14:paraId="049B4F99" w14:textId="56B38DBE" w:rsidR="00041E13" w:rsidRPr="00C224E5" w:rsidRDefault="00041E13" w:rsidP="00194077">
      <w:pPr>
        <w:jc w:val="both"/>
        <w:rPr>
          <w:rtl/>
        </w:rPr>
      </w:pPr>
      <w:r w:rsidRPr="00C224E5">
        <w:rPr>
          <w:rFonts w:hint="cs"/>
          <w:rtl/>
        </w:rPr>
        <w:t>من المهم التفريق بين المنقذين المُدَرَّبين والمستجيبين التلقائيين في هذه المرحلة.</w:t>
      </w:r>
      <w:r w:rsidRPr="00C224E5">
        <w:rPr>
          <w:rtl/>
        </w:rPr>
        <w:t xml:space="preserve"> </w:t>
      </w:r>
      <w:r w:rsidRPr="00C224E5">
        <w:rPr>
          <w:rFonts w:hint="cs"/>
          <w:rtl/>
        </w:rPr>
        <w:t>ويعرف الموظفون المُدَرَّبون حدود قدراتهم في حين لا يعرف المستجيب التلقائي غير المُدَرّب ذلك.</w:t>
      </w:r>
      <w:r w:rsidRPr="00C224E5">
        <w:rPr>
          <w:rtl/>
        </w:rPr>
        <w:t xml:space="preserve"> </w:t>
      </w:r>
      <w:r w:rsidRPr="00C224E5">
        <w:rPr>
          <w:rFonts w:hint="cs"/>
          <w:rtl/>
        </w:rPr>
        <w:t>ويجب أن يتوخى المستجيبون من أي نوع الحذر دائم</w:t>
      </w:r>
      <w:r w:rsidR="008B6052">
        <w:rPr>
          <w:rFonts w:hint="cs"/>
          <w:rtl/>
        </w:rPr>
        <w:t>ًا</w:t>
      </w:r>
      <w:r w:rsidRPr="00C224E5">
        <w:rPr>
          <w:rFonts w:hint="cs"/>
          <w:rtl/>
        </w:rPr>
        <w:t xml:space="preserve"> حتى لا يضعوا أنفسهم في موقف يمكن أن يصبحوا فيه الضحية التالية.</w:t>
      </w:r>
      <w:r w:rsidRPr="00C224E5">
        <w:rPr>
          <w:rtl/>
        </w:rPr>
        <w:t xml:space="preserve"> </w:t>
      </w:r>
      <w:r w:rsidRPr="00C224E5">
        <w:rPr>
          <w:rFonts w:hint="cs"/>
          <w:rtl/>
        </w:rPr>
        <w:t>ومع ذلك، يجب على المنظمة الراعية مراعاة أنه في حالة عدم النظر في العواقب أو عند فشل عمليات الإنقاذ بشكل واضح، فمن المحتمل أن يكون هناك غضب عام.</w:t>
      </w:r>
    </w:p>
    <w:p w14:paraId="2F19674E" w14:textId="73ED66BC" w:rsidR="00041E13" w:rsidRPr="00C224E5" w:rsidRDefault="00041E13" w:rsidP="00194077">
      <w:pPr>
        <w:jc w:val="both"/>
        <w:rPr>
          <w:rtl/>
        </w:rPr>
      </w:pPr>
      <w:r w:rsidRPr="00C224E5">
        <w:rPr>
          <w:rFonts w:hint="cs"/>
          <w:rtl/>
        </w:rPr>
        <w:t>يجب أن يساعد تحليل المخاطر المنظمة الراعية على تقرير إذا ما كان تشكيل الفريق أمر</w:t>
      </w:r>
      <w:r w:rsidR="008B6052">
        <w:rPr>
          <w:rFonts w:hint="cs"/>
          <w:rtl/>
        </w:rPr>
        <w:t>ًا</w:t>
      </w:r>
      <w:r w:rsidRPr="00C224E5">
        <w:rPr>
          <w:rFonts w:hint="cs"/>
          <w:rtl/>
        </w:rPr>
        <w:t xml:space="preserve"> ضروري</w:t>
      </w:r>
      <w:r w:rsidR="008B6052">
        <w:rPr>
          <w:rFonts w:hint="cs"/>
          <w:rtl/>
        </w:rPr>
        <w:t>ًا</w:t>
      </w:r>
      <w:r w:rsidRPr="00C224E5">
        <w:rPr>
          <w:rFonts w:hint="cs"/>
          <w:rtl/>
        </w:rPr>
        <w:t>.</w:t>
      </w:r>
      <w:r w:rsidRPr="00C224E5">
        <w:rPr>
          <w:rtl/>
        </w:rPr>
        <w:t xml:space="preserve"> </w:t>
      </w:r>
      <w:r w:rsidRPr="00C224E5">
        <w:rPr>
          <w:rFonts w:hint="cs"/>
          <w:rtl/>
        </w:rPr>
        <w:t>وإذا تبين من خلاله ضرورة تشكيل فريق، فإن الخطوة التالية تكون تحديد نوع الفريق المطلوب.</w:t>
      </w:r>
      <w:r w:rsidRPr="00C224E5">
        <w:rPr>
          <w:rtl/>
        </w:rPr>
        <w:t xml:space="preserve"> </w:t>
      </w:r>
      <w:r w:rsidRPr="00C224E5">
        <w:rPr>
          <w:rFonts w:hint="cs"/>
          <w:rtl/>
        </w:rPr>
        <w:t>ما هي المخاطر التي تسعي المنظمة الراعية لمعالجتها؟</w:t>
      </w:r>
      <w:r w:rsidRPr="00C224E5">
        <w:rPr>
          <w:rtl/>
        </w:rPr>
        <w:t xml:space="preserve"> </w:t>
      </w:r>
      <w:r w:rsidRPr="00C224E5">
        <w:rPr>
          <w:rFonts w:hint="cs"/>
          <w:rtl/>
        </w:rPr>
        <w:t>هل سيتعامل الفريق مع عمليات الإنقاذ الأساسية فقط، أم أنه من المتوقع أن يقوم بعمليات إنقاذ معقدة؟</w:t>
      </w:r>
      <w:r w:rsidRPr="00C224E5">
        <w:rPr>
          <w:rtl/>
        </w:rPr>
        <w:t xml:space="preserve"> </w:t>
      </w:r>
    </w:p>
    <w:p w14:paraId="7C9CEF41" w14:textId="77777777" w:rsidR="00041E13" w:rsidRPr="00C224E5" w:rsidRDefault="00041E13" w:rsidP="00194077">
      <w:pPr>
        <w:jc w:val="both"/>
        <w:rPr>
          <w:rtl/>
        </w:rPr>
      </w:pPr>
      <w:r w:rsidRPr="00C224E5">
        <w:rPr>
          <w:rFonts w:hint="cs"/>
          <w:rtl/>
        </w:rPr>
        <w:t>ما أنواع حالات الطوارئ التي سيستجيب لها هذا الفريق؟</w:t>
      </w:r>
      <w:r w:rsidRPr="00C224E5">
        <w:rPr>
          <w:rtl/>
        </w:rPr>
        <w:t xml:space="preserve"> </w:t>
      </w:r>
      <w:r w:rsidRPr="00C224E5">
        <w:rPr>
          <w:rFonts w:hint="cs"/>
          <w:rtl/>
        </w:rPr>
        <w:t>تحديد نطاق القدرات التي ترى المنظمة الراعية أنها ضرورية.</w:t>
      </w:r>
      <w:r w:rsidRPr="00C224E5">
        <w:rPr>
          <w:rtl/>
        </w:rPr>
        <w:t xml:space="preserve"> </w:t>
      </w:r>
      <w:r w:rsidRPr="00C224E5">
        <w:rPr>
          <w:rFonts w:hint="cs"/>
          <w:rtl/>
        </w:rPr>
        <w:t>وقد تشمل:</w:t>
      </w:r>
    </w:p>
    <w:p w14:paraId="2B937B3D" w14:textId="413B3448" w:rsidR="00041E13" w:rsidRPr="00C224E5" w:rsidRDefault="00041E13" w:rsidP="00194077">
      <w:pPr>
        <w:pStyle w:val="ListParagraph"/>
        <w:numPr>
          <w:ilvl w:val="0"/>
          <w:numId w:val="6"/>
        </w:numPr>
        <w:jc w:val="both"/>
        <w:rPr>
          <w:rtl/>
        </w:rPr>
      </w:pPr>
      <w:r w:rsidRPr="00C224E5">
        <w:rPr>
          <w:rFonts w:hint="cs"/>
          <w:rtl/>
        </w:rPr>
        <w:t>الإنقاذ بزاوية عالية/ باستخدام الحبال.</w:t>
      </w:r>
    </w:p>
    <w:p w14:paraId="53EB98EB" w14:textId="17518F31" w:rsidR="00041E13" w:rsidRPr="00C224E5" w:rsidRDefault="00041E13" w:rsidP="00194077">
      <w:pPr>
        <w:pStyle w:val="ListParagraph"/>
        <w:numPr>
          <w:ilvl w:val="0"/>
          <w:numId w:val="6"/>
        </w:numPr>
        <w:jc w:val="both"/>
        <w:rPr>
          <w:rtl/>
        </w:rPr>
      </w:pPr>
      <w:r w:rsidRPr="00C224E5">
        <w:rPr>
          <w:rFonts w:hint="cs"/>
          <w:rtl/>
        </w:rPr>
        <w:t>انهيار الخنادق.</w:t>
      </w:r>
    </w:p>
    <w:p w14:paraId="10564D56" w14:textId="2EEF06E5" w:rsidR="00041E13" w:rsidRPr="00C224E5" w:rsidRDefault="00041E13" w:rsidP="00194077">
      <w:pPr>
        <w:pStyle w:val="ListParagraph"/>
        <w:numPr>
          <w:ilvl w:val="0"/>
          <w:numId w:val="6"/>
        </w:numPr>
        <w:jc w:val="both"/>
        <w:rPr>
          <w:rtl/>
        </w:rPr>
      </w:pPr>
      <w:r w:rsidRPr="00C224E5">
        <w:rPr>
          <w:rFonts w:hint="cs"/>
          <w:rtl/>
        </w:rPr>
        <w:t>انهيار المباني.</w:t>
      </w:r>
    </w:p>
    <w:p w14:paraId="59E1872D" w14:textId="22E84C98" w:rsidR="00041E13" w:rsidRPr="00C224E5" w:rsidRDefault="00041E13" w:rsidP="00194077">
      <w:pPr>
        <w:pStyle w:val="ListParagraph"/>
        <w:numPr>
          <w:ilvl w:val="0"/>
          <w:numId w:val="6"/>
        </w:numPr>
        <w:jc w:val="both"/>
        <w:rPr>
          <w:rtl/>
        </w:rPr>
      </w:pPr>
      <w:r w:rsidRPr="00C224E5">
        <w:rPr>
          <w:rFonts w:hint="cs"/>
          <w:rtl/>
        </w:rPr>
        <w:t>المساحة الضيّقة.</w:t>
      </w:r>
    </w:p>
    <w:p w14:paraId="3C0BA642" w14:textId="1546D41B" w:rsidR="00C224E5" w:rsidRDefault="00041E13" w:rsidP="00194077">
      <w:pPr>
        <w:pStyle w:val="ListParagraph"/>
        <w:numPr>
          <w:ilvl w:val="0"/>
          <w:numId w:val="6"/>
        </w:numPr>
        <w:jc w:val="both"/>
        <w:rPr>
          <w:rtl/>
        </w:rPr>
      </w:pPr>
      <w:r w:rsidRPr="00C224E5">
        <w:rPr>
          <w:rFonts w:hint="cs"/>
          <w:rtl/>
        </w:rPr>
        <w:t>الإنقاذ الزراعي.</w:t>
      </w:r>
    </w:p>
    <w:p w14:paraId="5943DC29" w14:textId="77777777" w:rsidR="00C224E5" w:rsidRDefault="00C224E5">
      <w:pPr>
        <w:bidi w:val="0"/>
        <w:rPr>
          <w:rFonts w:eastAsiaTheme="minorEastAsia"/>
          <w:szCs w:val="20"/>
          <w:rtl/>
        </w:rPr>
      </w:pPr>
      <w:r>
        <w:rPr>
          <w:rtl/>
        </w:rPr>
        <w:br w:type="page"/>
      </w:r>
    </w:p>
    <w:p w14:paraId="25F614CF" w14:textId="5B4CB24E" w:rsidR="00041E13" w:rsidRPr="00C224E5" w:rsidRDefault="00041E13" w:rsidP="00194077">
      <w:pPr>
        <w:pStyle w:val="ListParagraph"/>
        <w:numPr>
          <w:ilvl w:val="0"/>
          <w:numId w:val="6"/>
        </w:numPr>
        <w:jc w:val="both"/>
        <w:rPr>
          <w:rtl/>
        </w:rPr>
      </w:pPr>
      <w:r w:rsidRPr="00C224E5">
        <w:rPr>
          <w:rFonts w:hint="cs"/>
          <w:rtl/>
        </w:rPr>
        <w:lastRenderedPageBreak/>
        <w:t>الإنقاذ في حوادث المركبات.</w:t>
      </w:r>
    </w:p>
    <w:p w14:paraId="6C891313" w14:textId="28613719" w:rsidR="00041E13" w:rsidRPr="00C224E5" w:rsidRDefault="00041E13" w:rsidP="00194077">
      <w:pPr>
        <w:pStyle w:val="ListParagraph"/>
        <w:numPr>
          <w:ilvl w:val="0"/>
          <w:numId w:val="6"/>
        </w:numPr>
        <w:jc w:val="both"/>
        <w:rPr>
          <w:rtl/>
        </w:rPr>
      </w:pPr>
      <w:r w:rsidRPr="00C224E5">
        <w:rPr>
          <w:rFonts w:hint="cs"/>
          <w:rtl/>
        </w:rPr>
        <w:t>الإنقاذ في حوادث النقل الجماعي.</w:t>
      </w:r>
    </w:p>
    <w:p w14:paraId="61ADC3D9" w14:textId="348B8EFA" w:rsidR="00041E13" w:rsidRPr="00C224E5" w:rsidRDefault="00041E13" w:rsidP="00194077">
      <w:pPr>
        <w:pStyle w:val="ListParagraph"/>
        <w:numPr>
          <w:ilvl w:val="0"/>
          <w:numId w:val="6"/>
        </w:numPr>
        <w:jc w:val="both"/>
        <w:rPr>
          <w:rtl/>
        </w:rPr>
      </w:pPr>
      <w:r w:rsidRPr="00C224E5">
        <w:rPr>
          <w:rFonts w:hint="cs"/>
          <w:rtl/>
        </w:rPr>
        <w:t>الإنقاذ الصناعي.</w:t>
      </w:r>
    </w:p>
    <w:p w14:paraId="623F5716" w14:textId="68F8DEF1" w:rsidR="00041E13" w:rsidRPr="00C224E5" w:rsidRDefault="00041E13" w:rsidP="00194077">
      <w:pPr>
        <w:pStyle w:val="ListParagraph"/>
        <w:numPr>
          <w:ilvl w:val="0"/>
          <w:numId w:val="6"/>
        </w:numPr>
        <w:jc w:val="both"/>
        <w:rPr>
          <w:rtl/>
        </w:rPr>
      </w:pPr>
      <w:r w:rsidRPr="00C224E5">
        <w:rPr>
          <w:rFonts w:hint="cs"/>
          <w:rtl/>
        </w:rPr>
        <w:t>حصار المعدات.</w:t>
      </w:r>
    </w:p>
    <w:p w14:paraId="32FCDF7A" w14:textId="2E8DA063" w:rsidR="00041E13" w:rsidRPr="00C224E5" w:rsidRDefault="00041E13" w:rsidP="00194077">
      <w:pPr>
        <w:pStyle w:val="ListParagraph"/>
        <w:numPr>
          <w:ilvl w:val="0"/>
          <w:numId w:val="6"/>
        </w:numPr>
        <w:jc w:val="both"/>
        <w:rPr>
          <w:rtl/>
        </w:rPr>
      </w:pPr>
      <w:r w:rsidRPr="00C224E5">
        <w:rPr>
          <w:rFonts w:hint="cs"/>
          <w:rtl/>
        </w:rPr>
        <w:t>الإنقاذ في المياه الهادئة أو السريعة.</w:t>
      </w:r>
    </w:p>
    <w:p w14:paraId="2A162828" w14:textId="76E60DF9" w:rsidR="00041E13" w:rsidRPr="00C224E5" w:rsidRDefault="00041E13" w:rsidP="00194077">
      <w:pPr>
        <w:jc w:val="both"/>
        <w:rPr>
          <w:rtl/>
        </w:rPr>
      </w:pPr>
      <w:r w:rsidRPr="00C224E5">
        <w:rPr>
          <w:rFonts w:hint="cs"/>
          <w:rtl/>
        </w:rPr>
        <w:t>إذا كانت هناك حاجة إلى فريق متعدد التخصصات لتغطية العديد من المخاطر، مثل الإنقاذ في المياه والمساحات الضيّقة، فقد ترغب المنظمة الراعية في البدء في تشكيل فريق في إحدى هذه التخصصات فقط وإتقانها ببراعة، ثم توسيع النطاق ليشمل تخصص</w:t>
      </w:r>
      <w:r w:rsidR="008B6052">
        <w:rPr>
          <w:rFonts w:hint="cs"/>
          <w:rtl/>
        </w:rPr>
        <w:t>ًا</w:t>
      </w:r>
      <w:r w:rsidRPr="00C224E5">
        <w:rPr>
          <w:rFonts w:hint="cs"/>
          <w:rtl/>
        </w:rPr>
        <w:t xml:space="preserve"> ثاني</w:t>
      </w:r>
      <w:r w:rsidR="008B6052">
        <w:rPr>
          <w:rFonts w:hint="cs"/>
          <w:rtl/>
        </w:rPr>
        <w:t>ًا</w:t>
      </w:r>
      <w:r w:rsidRPr="00C224E5">
        <w:rPr>
          <w:rFonts w:hint="cs"/>
          <w:rtl/>
        </w:rPr>
        <w:t>.</w:t>
      </w:r>
      <w:r w:rsidRPr="00C224E5">
        <w:rPr>
          <w:rtl/>
        </w:rPr>
        <w:t xml:space="preserve"> </w:t>
      </w:r>
    </w:p>
    <w:p w14:paraId="2F0F6265" w14:textId="357EDB69" w:rsidR="00041E13" w:rsidRPr="00C224E5" w:rsidRDefault="00041E13" w:rsidP="00194077">
      <w:pPr>
        <w:jc w:val="both"/>
        <w:rPr>
          <w:rtl/>
        </w:rPr>
      </w:pPr>
      <w:r w:rsidRPr="00C224E5">
        <w:rPr>
          <w:rFonts w:hint="cs"/>
          <w:rtl/>
        </w:rPr>
        <w:t>يوصى أو</w:t>
      </w:r>
      <w:r w:rsidR="00E551F0">
        <w:rPr>
          <w:rFonts w:hint="cs"/>
          <w:rtl/>
        </w:rPr>
        <w:t>لاً</w:t>
      </w:r>
      <w:r w:rsidRPr="00C224E5">
        <w:rPr>
          <w:rFonts w:hint="cs"/>
          <w:rtl/>
        </w:rPr>
        <w:t xml:space="preserve"> بإثبات الكفاءة في الجوانب الأكثر أهمية والتوسُّع لاحق</w:t>
      </w:r>
      <w:r w:rsidR="008B6052">
        <w:rPr>
          <w:rFonts w:hint="cs"/>
          <w:rtl/>
        </w:rPr>
        <w:t>ًا</w:t>
      </w:r>
      <w:r w:rsidRPr="00C224E5">
        <w:rPr>
          <w:rFonts w:hint="cs"/>
          <w:rtl/>
        </w:rPr>
        <w:t xml:space="preserve"> حيث يعتمد الفريق على القدرة الأولية ثم تطوير المهارات الأولية في هذا الجانب بعد ذلك.</w:t>
      </w:r>
    </w:p>
    <w:p w14:paraId="07257004" w14:textId="77777777" w:rsidR="004810B2" w:rsidRPr="00C224E5" w:rsidRDefault="004810B2" w:rsidP="00194077">
      <w:pPr>
        <w:pStyle w:val="Heading3"/>
        <w:jc w:val="both"/>
        <w:rPr>
          <w:bCs/>
          <w:rtl/>
        </w:rPr>
      </w:pPr>
      <w:bookmarkStart w:id="18" w:name="_Toc127176754"/>
      <w:r w:rsidRPr="00C224E5">
        <w:rPr>
          <w:rFonts w:hint="cs"/>
          <w:bCs/>
          <w:rtl/>
        </w:rPr>
        <w:t>المرحلة الثانية:</w:t>
      </w:r>
      <w:r w:rsidRPr="00C224E5">
        <w:rPr>
          <w:bCs/>
          <w:rtl/>
        </w:rPr>
        <w:t xml:space="preserve"> </w:t>
      </w:r>
      <w:r w:rsidRPr="00C224E5">
        <w:rPr>
          <w:rFonts w:hint="cs"/>
          <w:bCs/>
          <w:rtl/>
        </w:rPr>
        <w:t>التخطيط</w:t>
      </w:r>
      <w:bookmarkEnd w:id="18"/>
    </w:p>
    <w:p w14:paraId="4246FBA8" w14:textId="77777777" w:rsidR="004810B2" w:rsidRPr="00C224E5" w:rsidRDefault="004810B2" w:rsidP="00194077">
      <w:pPr>
        <w:jc w:val="both"/>
        <w:rPr>
          <w:b/>
          <w:bCs/>
          <w:rtl/>
        </w:rPr>
      </w:pPr>
      <w:r w:rsidRPr="00C224E5">
        <w:rPr>
          <w:rFonts w:hint="cs"/>
          <w:b/>
          <w:bCs/>
          <w:rtl/>
        </w:rPr>
        <w:t>(أ) تشكيل لجنة تخطيط لإعداد خطة</w:t>
      </w:r>
    </w:p>
    <w:p w14:paraId="7C3E8AB0" w14:textId="4CD7E147" w:rsidR="00041E13" w:rsidRPr="00C224E5" w:rsidRDefault="00041E13" w:rsidP="00194077">
      <w:pPr>
        <w:jc w:val="both"/>
        <w:rPr>
          <w:rtl/>
        </w:rPr>
      </w:pPr>
      <w:r w:rsidRPr="00C224E5">
        <w:rPr>
          <w:rFonts w:hint="cs"/>
          <w:rtl/>
        </w:rPr>
        <w:t>اختيار لجنة لإعداد خطة المنظمة الراعية وتعيين رئيس لها.</w:t>
      </w:r>
      <w:r w:rsidRPr="00C224E5">
        <w:rPr>
          <w:rtl/>
        </w:rPr>
        <w:t xml:space="preserve"> </w:t>
      </w:r>
      <w:r w:rsidRPr="00C224E5">
        <w:rPr>
          <w:rFonts w:hint="cs"/>
          <w:rtl/>
        </w:rPr>
        <w:t>يجب أن تتضمن اللجنة المعنية بإعداد الخطة مخطّطين أكفاء بجانب أفراد قد يصبحون قادة فريق الإنقاذ التقني خلال مرحلتي الإعداد والتنفيذ.</w:t>
      </w:r>
      <w:r w:rsidRPr="00C224E5">
        <w:rPr>
          <w:rtl/>
        </w:rPr>
        <w:t xml:space="preserve"> </w:t>
      </w:r>
    </w:p>
    <w:p w14:paraId="065B8584" w14:textId="77777777" w:rsidR="00041E13" w:rsidRPr="00C224E5" w:rsidRDefault="00041E13" w:rsidP="00194077">
      <w:pPr>
        <w:jc w:val="both"/>
        <w:rPr>
          <w:rtl/>
        </w:rPr>
      </w:pPr>
      <w:r w:rsidRPr="00C224E5">
        <w:rPr>
          <w:rFonts w:hint="cs"/>
          <w:rtl/>
        </w:rPr>
        <w:t>عند تشكيل اللجنة، قد ترغب المنظمة الراعية في وضع أفراد معينين لديهم بالفعل خبرة في الإنقاذ أو خبرة أخرى ذات صلة في فريق التخطيط.</w:t>
      </w:r>
      <w:r w:rsidRPr="00C224E5">
        <w:rPr>
          <w:rtl/>
        </w:rPr>
        <w:t xml:space="preserve"> </w:t>
      </w:r>
    </w:p>
    <w:p w14:paraId="001DCAEF" w14:textId="3EE4D5C4" w:rsidR="00041E13" w:rsidRPr="00C224E5" w:rsidRDefault="00041E13" w:rsidP="00194077">
      <w:pPr>
        <w:jc w:val="both"/>
        <w:rPr>
          <w:rtl/>
        </w:rPr>
      </w:pPr>
      <w:r w:rsidRPr="00C224E5">
        <w:rPr>
          <w:rFonts w:hint="cs"/>
          <w:rtl/>
        </w:rPr>
        <w:t>القيام أو</w:t>
      </w:r>
      <w:r w:rsidR="00E551F0">
        <w:rPr>
          <w:rFonts w:hint="cs"/>
          <w:rtl/>
        </w:rPr>
        <w:t>لاً</w:t>
      </w:r>
      <w:r w:rsidRPr="00C224E5">
        <w:rPr>
          <w:rFonts w:hint="cs"/>
          <w:rtl/>
        </w:rPr>
        <w:t xml:space="preserve"> بتحديد أهداف لجنة تطوير فريق الإنقاذ التقني.</w:t>
      </w:r>
      <w:r w:rsidRPr="00C224E5">
        <w:rPr>
          <w:rtl/>
        </w:rPr>
        <w:t xml:space="preserve"> </w:t>
      </w:r>
      <w:r w:rsidRPr="00C224E5">
        <w:rPr>
          <w:rFonts w:hint="cs"/>
          <w:rtl/>
        </w:rPr>
        <w:t>ما هو ميثاق اللجنة؟</w:t>
      </w:r>
      <w:r w:rsidRPr="00C224E5">
        <w:rPr>
          <w:rtl/>
        </w:rPr>
        <w:t xml:space="preserve"> </w:t>
      </w:r>
      <w:r w:rsidRPr="00C224E5">
        <w:rPr>
          <w:rFonts w:hint="cs"/>
          <w:rtl/>
        </w:rPr>
        <w:t>ما هي الأهداف والمعايير؟</w:t>
      </w:r>
      <w:r w:rsidRPr="00C224E5">
        <w:rPr>
          <w:rtl/>
        </w:rPr>
        <w:t xml:space="preserve"> </w:t>
      </w:r>
      <w:r w:rsidRPr="00C224E5">
        <w:rPr>
          <w:rFonts w:hint="cs"/>
          <w:rtl/>
        </w:rPr>
        <w:t>متى يحتاجون إلى إكمال تخطيطهم؟</w:t>
      </w:r>
    </w:p>
    <w:p w14:paraId="11FEEC39" w14:textId="54EA8695" w:rsidR="00041E13" w:rsidRPr="00C224E5" w:rsidRDefault="00041E13" w:rsidP="00194077">
      <w:pPr>
        <w:jc w:val="both"/>
        <w:rPr>
          <w:rtl/>
        </w:rPr>
      </w:pPr>
      <w:r w:rsidRPr="00C224E5">
        <w:rPr>
          <w:rFonts w:hint="cs"/>
          <w:rtl/>
        </w:rPr>
        <w:t>يجب على اللجنة فهم الأهداف والتأكد من تركيز العمل على الأهداف.</w:t>
      </w:r>
      <w:r w:rsidRPr="00C224E5">
        <w:rPr>
          <w:rtl/>
        </w:rPr>
        <w:t xml:space="preserve"> </w:t>
      </w:r>
      <w:r w:rsidRPr="00C224E5">
        <w:rPr>
          <w:rFonts w:hint="cs"/>
          <w:rtl/>
        </w:rPr>
        <w:t>يجب تحديد إطار زمني للفريق من أجل استكمال خطة.</w:t>
      </w:r>
      <w:r w:rsidRPr="00C224E5">
        <w:rPr>
          <w:rtl/>
        </w:rPr>
        <w:t xml:space="preserve"> </w:t>
      </w:r>
      <w:r w:rsidRPr="00C224E5">
        <w:rPr>
          <w:rFonts w:hint="cs"/>
          <w:rtl/>
        </w:rPr>
        <w:t>يجب أن يتصرَّف عضو واحد على الأقل من الإدارة العليا لفريق الإنقاذ بصفته جزء</w:t>
      </w:r>
      <w:r w:rsidR="008B6052">
        <w:rPr>
          <w:rFonts w:hint="cs"/>
          <w:rtl/>
        </w:rPr>
        <w:t>ًا</w:t>
      </w:r>
      <w:r w:rsidRPr="00C224E5">
        <w:rPr>
          <w:rFonts w:hint="cs"/>
          <w:rtl/>
        </w:rPr>
        <w:t xml:space="preserve"> من اللجنة للمساعدة في توجيهها والتأكد من الاستمرار في المسار الصحيح.</w:t>
      </w:r>
    </w:p>
    <w:p w14:paraId="7BB8FF6D" w14:textId="77777777" w:rsidR="00041E13" w:rsidRPr="00C224E5" w:rsidRDefault="00041E13" w:rsidP="00194077">
      <w:pPr>
        <w:jc w:val="both"/>
        <w:rPr>
          <w:rtl/>
        </w:rPr>
      </w:pPr>
      <w:r w:rsidRPr="00C224E5">
        <w:rPr>
          <w:rFonts w:hint="cs"/>
          <w:rtl/>
        </w:rPr>
        <w:t>يجب أن تتناول الخطة الموارد والعمليات اللازمة للمجالات التالية:</w:t>
      </w:r>
    </w:p>
    <w:p w14:paraId="2D1B2D17" w14:textId="45BE746A" w:rsidR="00041E13" w:rsidRPr="00C224E5" w:rsidRDefault="00041E13" w:rsidP="00194077">
      <w:pPr>
        <w:pStyle w:val="ListParagraph"/>
        <w:numPr>
          <w:ilvl w:val="0"/>
          <w:numId w:val="7"/>
        </w:numPr>
        <w:jc w:val="both"/>
        <w:rPr>
          <w:rtl/>
        </w:rPr>
      </w:pPr>
      <w:r w:rsidRPr="00C224E5">
        <w:rPr>
          <w:rFonts w:hint="cs"/>
          <w:b/>
          <w:bCs/>
          <w:rtl/>
        </w:rPr>
        <w:t>الهيكل التنظيمي:</w:t>
      </w:r>
      <w:r w:rsidRPr="00C224E5">
        <w:rPr>
          <w:rtl/>
        </w:rPr>
        <w:t xml:space="preserve"> </w:t>
      </w:r>
      <w:r w:rsidRPr="00C224E5">
        <w:rPr>
          <w:rFonts w:hint="cs"/>
          <w:rtl/>
        </w:rPr>
        <w:t>ما هو التسلسل الهرمي للفريق؟</w:t>
      </w:r>
      <w:r w:rsidRPr="00C224E5">
        <w:rPr>
          <w:rtl/>
        </w:rPr>
        <w:t xml:space="preserve"> </w:t>
      </w:r>
      <w:r w:rsidRPr="00C224E5">
        <w:rPr>
          <w:rFonts w:hint="cs"/>
          <w:rtl/>
        </w:rPr>
        <w:t>كيف تمتزج العناصر الإدارية والتشغيلية؟</w:t>
      </w:r>
      <w:r w:rsidRPr="00C224E5">
        <w:rPr>
          <w:rtl/>
        </w:rPr>
        <w:t xml:space="preserve"> </w:t>
      </w:r>
      <w:r w:rsidRPr="00C224E5">
        <w:rPr>
          <w:rFonts w:hint="cs"/>
          <w:rtl/>
        </w:rPr>
        <w:t>ما هي عملية اتخاذ القرار؟</w:t>
      </w:r>
    </w:p>
    <w:p w14:paraId="069D8A26" w14:textId="0058848A" w:rsidR="00041E13" w:rsidRPr="00C224E5" w:rsidRDefault="00041E13" w:rsidP="00194077">
      <w:pPr>
        <w:pStyle w:val="ListParagraph"/>
        <w:numPr>
          <w:ilvl w:val="0"/>
          <w:numId w:val="7"/>
        </w:numPr>
        <w:jc w:val="both"/>
        <w:rPr>
          <w:rtl/>
        </w:rPr>
      </w:pPr>
      <w:r w:rsidRPr="00C224E5">
        <w:rPr>
          <w:rFonts w:hint="cs"/>
          <w:b/>
          <w:bCs/>
          <w:rtl/>
        </w:rPr>
        <w:t>الموظفون والتوظيف:</w:t>
      </w:r>
      <w:r w:rsidRPr="00C224E5">
        <w:rPr>
          <w:rtl/>
        </w:rPr>
        <w:t xml:space="preserve"> </w:t>
      </w:r>
      <w:r w:rsidRPr="00C224E5">
        <w:rPr>
          <w:rFonts w:hint="cs"/>
          <w:rtl/>
        </w:rPr>
        <w:t>من سيتولى قيادة الفريق؟</w:t>
      </w:r>
      <w:r w:rsidRPr="00C224E5">
        <w:rPr>
          <w:rtl/>
        </w:rPr>
        <w:t xml:space="preserve"> </w:t>
      </w:r>
      <w:r w:rsidRPr="00C224E5">
        <w:rPr>
          <w:rFonts w:hint="cs"/>
          <w:rtl/>
        </w:rPr>
        <w:t>ما هي أنواع المهارات اللازمة للانضمام إلى الفريق؟</w:t>
      </w:r>
      <w:r w:rsidRPr="00C224E5">
        <w:rPr>
          <w:rtl/>
        </w:rPr>
        <w:t xml:space="preserve"> </w:t>
      </w:r>
      <w:r w:rsidRPr="00C224E5">
        <w:rPr>
          <w:rFonts w:hint="cs"/>
          <w:rtl/>
        </w:rPr>
        <w:t>ماذا سيكون حجم الفريق؟</w:t>
      </w:r>
      <w:r w:rsidRPr="00C224E5">
        <w:rPr>
          <w:rtl/>
        </w:rPr>
        <w:t xml:space="preserve"> </w:t>
      </w:r>
    </w:p>
    <w:p w14:paraId="64C98F85" w14:textId="737787B7" w:rsidR="00041E13" w:rsidRPr="00C224E5" w:rsidRDefault="00041E13" w:rsidP="00194077">
      <w:pPr>
        <w:pStyle w:val="ListParagraph"/>
        <w:numPr>
          <w:ilvl w:val="0"/>
          <w:numId w:val="7"/>
        </w:numPr>
        <w:jc w:val="both"/>
        <w:rPr>
          <w:rtl/>
        </w:rPr>
      </w:pPr>
      <w:r w:rsidRPr="00C224E5">
        <w:rPr>
          <w:rFonts w:hint="cs"/>
          <w:b/>
          <w:bCs/>
          <w:rtl/>
        </w:rPr>
        <w:t>المعدات:</w:t>
      </w:r>
      <w:r w:rsidRPr="00C224E5">
        <w:rPr>
          <w:rtl/>
        </w:rPr>
        <w:t xml:space="preserve"> </w:t>
      </w:r>
      <w:r w:rsidRPr="00C224E5">
        <w:rPr>
          <w:rFonts w:hint="cs"/>
          <w:rtl/>
        </w:rPr>
        <w:t>ما هي المعدات المطلوبة؟</w:t>
      </w:r>
      <w:r w:rsidRPr="00C224E5">
        <w:rPr>
          <w:rtl/>
        </w:rPr>
        <w:t xml:space="preserve"> </w:t>
      </w:r>
      <w:r w:rsidRPr="00C224E5">
        <w:rPr>
          <w:rFonts w:hint="cs"/>
          <w:rtl/>
        </w:rPr>
        <w:t>ما هي المعدات التي يوفرها الأفراد، وماذا يوفر الفريق؟</w:t>
      </w:r>
    </w:p>
    <w:p w14:paraId="2393D89B" w14:textId="06700E9B" w:rsidR="00041E13" w:rsidRPr="00C224E5" w:rsidRDefault="00041E13" w:rsidP="00194077">
      <w:pPr>
        <w:pStyle w:val="ListParagraph"/>
        <w:numPr>
          <w:ilvl w:val="0"/>
          <w:numId w:val="7"/>
        </w:numPr>
        <w:jc w:val="both"/>
        <w:rPr>
          <w:rtl/>
        </w:rPr>
      </w:pPr>
      <w:r w:rsidRPr="00C224E5">
        <w:rPr>
          <w:rFonts w:hint="cs"/>
          <w:b/>
          <w:bCs/>
          <w:rtl/>
        </w:rPr>
        <w:t>المركبات:</w:t>
      </w:r>
      <w:r w:rsidRPr="00C224E5">
        <w:rPr>
          <w:rtl/>
        </w:rPr>
        <w:t xml:space="preserve"> </w:t>
      </w:r>
      <w:r w:rsidRPr="00C224E5">
        <w:rPr>
          <w:rFonts w:hint="cs"/>
          <w:rtl/>
        </w:rPr>
        <w:t>ما هي أنواع المركبات التي تعمل في خدمة منطقة الاستجابة المُخَصَّصة ومهمة الإنقاذ على أفضل وجه؟</w:t>
      </w:r>
    </w:p>
    <w:p w14:paraId="79E96C60" w14:textId="2103E655" w:rsidR="00041E13" w:rsidRPr="00C224E5" w:rsidRDefault="00041E13" w:rsidP="00194077">
      <w:pPr>
        <w:pStyle w:val="ListParagraph"/>
        <w:numPr>
          <w:ilvl w:val="0"/>
          <w:numId w:val="7"/>
        </w:numPr>
        <w:jc w:val="both"/>
        <w:rPr>
          <w:rtl/>
        </w:rPr>
      </w:pPr>
      <w:r w:rsidRPr="00C224E5">
        <w:rPr>
          <w:rFonts w:hint="cs"/>
          <w:b/>
          <w:bCs/>
          <w:rtl/>
        </w:rPr>
        <w:t>التدريب:</w:t>
      </w:r>
      <w:r w:rsidRPr="00C224E5">
        <w:rPr>
          <w:rtl/>
        </w:rPr>
        <w:t xml:space="preserve"> </w:t>
      </w:r>
      <w:r w:rsidRPr="00C224E5">
        <w:rPr>
          <w:rFonts w:hint="cs"/>
          <w:rtl/>
        </w:rPr>
        <w:t>ما هو التدريب الأولي وتدريب الكفاءة المتكرر المطلوب توفيرهما؟</w:t>
      </w:r>
    </w:p>
    <w:p w14:paraId="1A2F9420" w14:textId="11EFD5DE" w:rsidR="004C41EC" w:rsidRPr="00C224E5" w:rsidRDefault="004C41EC" w:rsidP="00194077">
      <w:pPr>
        <w:jc w:val="both"/>
        <w:rPr>
          <w:rtl/>
        </w:rPr>
      </w:pPr>
      <w:r w:rsidRPr="00C224E5">
        <w:rPr>
          <w:rFonts w:hint="cs"/>
          <w:rtl/>
        </w:rPr>
        <w:t>ستساهم مجالات الاختصاص التي يغطيها الفريق واحتياجات الولاية في مساعدة المنظمة الراعية على صياغة بيان مهمة الفريق.</w:t>
      </w:r>
      <w:r w:rsidRPr="00C224E5">
        <w:rPr>
          <w:rtl/>
        </w:rPr>
        <w:t xml:space="preserve"> </w:t>
      </w:r>
      <w:r w:rsidRPr="00C224E5">
        <w:rPr>
          <w:rFonts w:hint="cs"/>
          <w:rtl/>
        </w:rPr>
        <w:t>بيان المهمة أمر مهم لأنه سيساهم في توفير التوجيه والتركيز اللازمين لفريق جديد.</w:t>
      </w:r>
    </w:p>
    <w:p w14:paraId="0AEF9650" w14:textId="2D341759" w:rsidR="00C224E5" w:rsidRDefault="00041E13" w:rsidP="00194077">
      <w:pPr>
        <w:jc w:val="both"/>
        <w:rPr>
          <w:rtl/>
        </w:rPr>
      </w:pPr>
      <w:r w:rsidRPr="00C224E5">
        <w:rPr>
          <w:rFonts w:hint="cs"/>
          <w:rtl/>
        </w:rPr>
        <w:t>ينبغي للمنظمة الراعية، بمجرد تحديد نوع الفريق المطلوب، أن تضع خطة عمل محددة لإنشاء الفريق.</w:t>
      </w:r>
      <w:r w:rsidRPr="00C224E5">
        <w:rPr>
          <w:rtl/>
        </w:rPr>
        <w:t xml:space="preserve"> </w:t>
      </w:r>
      <w:r w:rsidRPr="00C224E5">
        <w:rPr>
          <w:rFonts w:hint="cs"/>
          <w:rtl/>
        </w:rPr>
        <w:t>ويجب أن تغطي هذه الخطة جميع جوانب تطوير الفريق بما في ذلك الأفراد والمعدات والتدريب.</w:t>
      </w:r>
      <w:r w:rsidRPr="00C224E5">
        <w:rPr>
          <w:rtl/>
        </w:rPr>
        <w:t xml:space="preserve"> </w:t>
      </w:r>
    </w:p>
    <w:p w14:paraId="42706ACD" w14:textId="77777777" w:rsidR="00C224E5" w:rsidRDefault="00C224E5">
      <w:pPr>
        <w:bidi w:val="0"/>
        <w:rPr>
          <w:rtl/>
        </w:rPr>
      </w:pPr>
      <w:r>
        <w:rPr>
          <w:rtl/>
        </w:rPr>
        <w:br w:type="page"/>
      </w:r>
    </w:p>
    <w:p w14:paraId="24664338" w14:textId="77777777" w:rsidR="00041E13" w:rsidRPr="00C224E5" w:rsidRDefault="00041E13" w:rsidP="00194077">
      <w:pPr>
        <w:jc w:val="both"/>
        <w:rPr>
          <w:rtl/>
        </w:rPr>
      </w:pPr>
      <w:r w:rsidRPr="00C224E5">
        <w:rPr>
          <w:rFonts w:hint="cs"/>
          <w:rtl/>
        </w:rPr>
        <w:lastRenderedPageBreak/>
        <w:t>الهيكل التنظيمي:</w:t>
      </w:r>
      <w:r w:rsidRPr="00C224E5">
        <w:rPr>
          <w:rtl/>
        </w:rPr>
        <w:t xml:space="preserve"> </w:t>
      </w:r>
      <w:r w:rsidRPr="00C224E5">
        <w:rPr>
          <w:rFonts w:hint="cs"/>
          <w:rtl/>
        </w:rPr>
        <w:t>من سيتولى قيادة المنظمة، والاحتفاظ بالسجلات، وكشوف جرد المعدات، وتوفير الإشراف على البرنامج؟</w:t>
      </w:r>
    </w:p>
    <w:p w14:paraId="022D921D" w14:textId="77777777" w:rsidR="00041E13" w:rsidRPr="00C224E5" w:rsidRDefault="00041E13" w:rsidP="00194077">
      <w:pPr>
        <w:jc w:val="both"/>
        <w:rPr>
          <w:rtl/>
        </w:rPr>
      </w:pPr>
      <w:r w:rsidRPr="00C224E5">
        <w:rPr>
          <w:rFonts w:hint="cs"/>
          <w:rtl/>
        </w:rPr>
        <w:t>الدعم السياسي:</w:t>
      </w:r>
      <w:r w:rsidRPr="00C224E5">
        <w:rPr>
          <w:rtl/>
        </w:rPr>
        <w:t xml:space="preserve"> </w:t>
      </w:r>
      <w:r w:rsidRPr="00C224E5">
        <w:rPr>
          <w:rFonts w:hint="cs"/>
          <w:rtl/>
        </w:rPr>
        <w:t>هل ستحتاج المنظمة الراعية إلى الحصول على هذا الدعم، أم أنها تحصل بالفعل على دعم من القادة المحليين؟</w:t>
      </w:r>
    </w:p>
    <w:p w14:paraId="428C6C43" w14:textId="3103CD56" w:rsidR="00041E13" w:rsidRPr="00C224E5" w:rsidRDefault="00A11145" w:rsidP="00194077">
      <w:pPr>
        <w:jc w:val="both"/>
        <w:rPr>
          <w:b/>
          <w:bCs/>
          <w:rtl/>
        </w:rPr>
      </w:pPr>
      <w:r w:rsidRPr="00C224E5">
        <w:rPr>
          <w:rFonts w:hint="cs"/>
          <w:b/>
          <w:bCs/>
          <w:rtl/>
        </w:rPr>
        <w:t>(ب) تحديد القدرات الحالية</w:t>
      </w:r>
    </w:p>
    <w:p w14:paraId="20221C36" w14:textId="77777777" w:rsidR="00041E13" w:rsidRPr="00C224E5" w:rsidRDefault="00041E13" w:rsidP="00194077">
      <w:pPr>
        <w:jc w:val="both"/>
        <w:rPr>
          <w:rtl/>
        </w:rPr>
      </w:pPr>
      <w:r w:rsidRPr="00C224E5">
        <w:rPr>
          <w:rFonts w:hint="cs"/>
          <w:rtl/>
        </w:rPr>
        <w:t>تحديد ما هو متوفر بالفعل من معدات وتدريب لدى المنظمة الراعية.</w:t>
      </w:r>
      <w:r w:rsidRPr="00C224E5">
        <w:rPr>
          <w:rtl/>
        </w:rPr>
        <w:t xml:space="preserve"> </w:t>
      </w:r>
      <w:r w:rsidRPr="00C224E5">
        <w:rPr>
          <w:rFonts w:hint="cs"/>
          <w:rtl/>
        </w:rPr>
        <w:t>ربما تكون بعض المعدات المطلوبة متوفرة بالفعل.</w:t>
      </w:r>
      <w:r w:rsidRPr="00C224E5">
        <w:rPr>
          <w:rtl/>
        </w:rPr>
        <w:t xml:space="preserve"> </w:t>
      </w:r>
      <w:r w:rsidRPr="00C224E5">
        <w:rPr>
          <w:rFonts w:hint="cs"/>
          <w:rtl/>
        </w:rPr>
        <w:t>بالإضافة إلى ذلك، قد يكون بعض أعضاء الفريق قد تلقوا بالفعل دروس إنقاذ.</w:t>
      </w:r>
      <w:r w:rsidRPr="00C224E5">
        <w:rPr>
          <w:rtl/>
        </w:rPr>
        <w:t xml:space="preserve"> </w:t>
      </w:r>
      <w:r w:rsidRPr="00C224E5">
        <w:rPr>
          <w:rFonts w:hint="cs"/>
          <w:rtl/>
        </w:rPr>
        <w:t>كلما زادت القدرات التي يمكن للمؤسسة الراعية تحديدها بالفعل، كانت عملية إنشاء الفريق أسرع وأقل تكلفة.</w:t>
      </w:r>
    </w:p>
    <w:p w14:paraId="561FDAC9" w14:textId="21467EEB" w:rsidR="00041E13" w:rsidRPr="00C224E5" w:rsidRDefault="00A11145" w:rsidP="00194077">
      <w:pPr>
        <w:jc w:val="both"/>
        <w:rPr>
          <w:b/>
          <w:bCs/>
          <w:rtl/>
        </w:rPr>
      </w:pPr>
      <w:r w:rsidRPr="00C224E5">
        <w:rPr>
          <w:rFonts w:hint="cs"/>
          <w:b/>
          <w:bCs/>
          <w:rtl/>
        </w:rPr>
        <w:t>(ج) إعداد مفهوم العمليات</w:t>
      </w:r>
    </w:p>
    <w:p w14:paraId="1F1931C1" w14:textId="77777777" w:rsidR="00041E13" w:rsidRPr="00C224E5" w:rsidRDefault="00041E13" w:rsidP="00194077">
      <w:pPr>
        <w:jc w:val="both"/>
        <w:rPr>
          <w:rtl/>
        </w:rPr>
      </w:pPr>
      <w:r w:rsidRPr="00C224E5">
        <w:rPr>
          <w:rFonts w:hint="cs"/>
          <w:rtl/>
        </w:rPr>
        <w:t>وضع مفهوم أساسي للعمليات ومجموعة من الإجراءات التشغيلية.</w:t>
      </w:r>
      <w:r w:rsidRPr="00C224E5">
        <w:rPr>
          <w:rtl/>
        </w:rPr>
        <w:t xml:space="preserve"> </w:t>
      </w:r>
      <w:r w:rsidRPr="00C224E5">
        <w:rPr>
          <w:rFonts w:hint="cs"/>
          <w:rtl/>
        </w:rPr>
        <w:t>سيساعد مفهوم العمليات المنظمة الراعية في التفكير في الكيفية التي تنوي العمل بها والموارد التي ستحتاج إليها.</w:t>
      </w:r>
      <w:r w:rsidRPr="00C224E5">
        <w:rPr>
          <w:rtl/>
        </w:rPr>
        <w:t xml:space="preserve"> </w:t>
      </w:r>
      <w:r w:rsidRPr="00C224E5">
        <w:rPr>
          <w:rFonts w:hint="cs"/>
          <w:rtl/>
        </w:rPr>
        <w:t xml:space="preserve">كما أنه سيساعد المنظمة الراعية على أن توضح لإدارة البرنامج والعامة العواقب المحتملة التي قد </w:t>
      </w:r>
      <w:proofErr w:type="spellStart"/>
      <w:r w:rsidRPr="00C224E5">
        <w:rPr>
          <w:rFonts w:hint="cs"/>
          <w:rtl/>
        </w:rPr>
        <w:t>يواجهها</w:t>
      </w:r>
      <w:proofErr w:type="spellEnd"/>
      <w:r w:rsidRPr="00C224E5">
        <w:rPr>
          <w:rFonts w:hint="cs"/>
          <w:rtl/>
        </w:rPr>
        <w:t xml:space="preserve"> المجتمع إذا لم يتم تنمية مثل هذا المَورِد، مع توضيح كيفية الاستعانة بالفريق في الوقت نفسه.</w:t>
      </w:r>
    </w:p>
    <w:p w14:paraId="24967FB3" w14:textId="77777777" w:rsidR="00041E13" w:rsidRPr="00C224E5" w:rsidRDefault="00041E13" w:rsidP="00194077">
      <w:pPr>
        <w:jc w:val="both"/>
        <w:rPr>
          <w:rtl/>
        </w:rPr>
      </w:pPr>
      <w:r w:rsidRPr="00C224E5">
        <w:rPr>
          <w:rFonts w:hint="cs"/>
          <w:rtl/>
        </w:rPr>
        <w:t>هناك حاجة إلى توضيح معالم الإجراءات التشغيلية في مرحلة مبكرة من العملية من أجل التوضيح للإدارة أن المنظمة الراعية قد فكرت بتمعن في البرنامج ولم تغفل أي شيء.</w:t>
      </w:r>
      <w:r w:rsidRPr="00C224E5">
        <w:rPr>
          <w:rtl/>
        </w:rPr>
        <w:t xml:space="preserve"> </w:t>
      </w:r>
      <w:r w:rsidRPr="00C224E5">
        <w:rPr>
          <w:rFonts w:hint="cs"/>
          <w:rtl/>
        </w:rPr>
        <w:t>يمكن للمنظمة الراعية استيفاء الإجراءات التفصيلية مع اقتراب دخول الفريق للخدمة.</w:t>
      </w:r>
      <w:r w:rsidRPr="00C224E5">
        <w:rPr>
          <w:rtl/>
        </w:rPr>
        <w:t xml:space="preserve"> </w:t>
      </w:r>
    </w:p>
    <w:p w14:paraId="6DE7C48D" w14:textId="27638F69" w:rsidR="00041E13" w:rsidRPr="00C224E5" w:rsidRDefault="00A11145" w:rsidP="00194077">
      <w:pPr>
        <w:jc w:val="both"/>
        <w:rPr>
          <w:b/>
          <w:bCs/>
          <w:rtl/>
        </w:rPr>
      </w:pPr>
      <w:r w:rsidRPr="00C224E5">
        <w:rPr>
          <w:rFonts w:hint="cs"/>
          <w:b/>
          <w:bCs/>
          <w:rtl/>
        </w:rPr>
        <w:t>(د) تحديد هيكل إدارة البرنامج</w:t>
      </w:r>
    </w:p>
    <w:p w14:paraId="6F6C3641" w14:textId="77777777" w:rsidR="00041E13" w:rsidRPr="00C224E5" w:rsidRDefault="00041E13" w:rsidP="00194077">
      <w:pPr>
        <w:jc w:val="both"/>
        <w:rPr>
          <w:rtl/>
        </w:rPr>
      </w:pPr>
      <w:r w:rsidRPr="00C224E5">
        <w:rPr>
          <w:rFonts w:hint="cs"/>
          <w:rtl/>
        </w:rPr>
        <w:t>يجب على المنظمة التي تبحث تشكيل فريق إنقاذ تقني أن تُحدِّد موظفين وتُكلِّفهم بالوفاء بمتطلبات البرنامج الأساسية.</w:t>
      </w:r>
      <w:r w:rsidRPr="00C224E5">
        <w:rPr>
          <w:rtl/>
        </w:rPr>
        <w:t xml:space="preserve"> </w:t>
      </w:r>
      <w:r w:rsidRPr="00C224E5">
        <w:rPr>
          <w:rFonts w:hint="cs"/>
          <w:rtl/>
        </w:rPr>
        <w:t>سيتولى هؤلاء الموظفون تشكيل فريق إدارة البرنامج.</w:t>
      </w:r>
      <w:r w:rsidRPr="00C224E5">
        <w:rPr>
          <w:rtl/>
        </w:rPr>
        <w:t xml:space="preserve"> </w:t>
      </w:r>
      <w:r w:rsidRPr="00C224E5">
        <w:rPr>
          <w:rFonts w:hint="cs"/>
          <w:rtl/>
        </w:rPr>
        <w:t>يجب تعيين موظف كبير بصفته كبير مسؤولي البرنامج.</w:t>
      </w:r>
      <w:r w:rsidRPr="00C224E5">
        <w:rPr>
          <w:rtl/>
        </w:rPr>
        <w:t xml:space="preserve"> </w:t>
      </w:r>
      <w:r w:rsidRPr="00C224E5">
        <w:rPr>
          <w:rFonts w:hint="cs"/>
          <w:rtl/>
        </w:rPr>
        <w:t>هذا الفرد هو المسؤول المركزي الذي يُنسِّق جميع المسؤوليات الجارية الخاصة بالبرنامج (مثل جدولة الاجتماعات، وإعداد المقترحات والمراسلات، وإسناد المهام، وتتبع الإنجازات، وما إلى ذلك).</w:t>
      </w:r>
    </w:p>
    <w:p w14:paraId="256A3E25" w14:textId="7D92A9EA" w:rsidR="00041E13" w:rsidRPr="00C224E5" w:rsidRDefault="00041E13" w:rsidP="00194077">
      <w:pPr>
        <w:jc w:val="both"/>
        <w:rPr>
          <w:rtl/>
        </w:rPr>
      </w:pPr>
      <w:r w:rsidRPr="00C224E5">
        <w:rPr>
          <w:rFonts w:hint="cs"/>
          <w:rtl/>
        </w:rPr>
        <w:t>وجدت معظم الفرق الناشئة أنه من الضروري تعيين مسؤول تدريب على الإنقاذ واحد على الأقل.</w:t>
      </w:r>
      <w:r w:rsidRPr="00C224E5">
        <w:rPr>
          <w:rtl/>
        </w:rPr>
        <w:t xml:space="preserve"> </w:t>
      </w:r>
      <w:r w:rsidRPr="00C224E5">
        <w:rPr>
          <w:rFonts w:hint="cs"/>
          <w:rtl/>
        </w:rPr>
        <w:t>يختص هذا المنصب بالعديد من المسائل التي ينطوي عليها وضع اعتماد التدريب وإجراؤه وتتبعه.</w:t>
      </w:r>
      <w:r w:rsidRPr="00C224E5">
        <w:rPr>
          <w:rtl/>
        </w:rPr>
        <w:t xml:space="preserve"> </w:t>
      </w:r>
      <w:r w:rsidRPr="00C224E5">
        <w:rPr>
          <w:rFonts w:hint="cs"/>
          <w:rtl/>
        </w:rPr>
        <w:t>وبالمثل، فإن تعيين مسؤول معدات أمر في غاية الأهمية.</w:t>
      </w:r>
      <w:r w:rsidRPr="00C224E5">
        <w:rPr>
          <w:rtl/>
        </w:rPr>
        <w:t xml:space="preserve"> </w:t>
      </w:r>
      <w:r w:rsidRPr="00C224E5">
        <w:rPr>
          <w:rFonts w:hint="cs"/>
          <w:rtl/>
        </w:rPr>
        <w:t xml:space="preserve">تتناول هذه المناصب المسائل المتعلقة بأبحاث المعدات وعمليات الشراء الخاصة بها، </w:t>
      </w:r>
      <w:r w:rsidR="00AB297A" w:rsidRPr="00C224E5">
        <w:rPr>
          <w:rFonts w:hint="cs"/>
          <w:rtl/>
        </w:rPr>
        <w:t>و</w:t>
      </w:r>
      <w:r w:rsidR="00AB297A">
        <w:rPr>
          <w:rFonts w:hint="cs"/>
          <w:rtl/>
        </w:rPr>
        <w:t>تسلُّم</w:t>
      </w:r>
      <w:r w:rsidR="00AB297A" w:rsidRPr="00C224E5">
        <w:rPr>
          <w:rFonts w:hint="cs"/>
          <w:rtl/>
        </w:rPr>
        <w:t xml:space="preserve"> </w:t>
      </w:r>
      <w:r w:rsidRPr="00C224E5">
        <w:rPr>
          <w:rFonts w:hint="cs"/>
          <w:rtl/>
        </w:rPr>
        <w:t>معدات جديدة، وتنظيم مستودع المعدات، وضمان معالجة برنامج الصيانة والتدرب لجميع الأدوات والإمدادات والمعدات على أساس متكرر (أسبوعي</w:t>
      </w:r>
      <w:r w:rsidR="008B6052">
        <w:rPr>
          <w:rFonts w:hint="cs"/>
          <w:rtl/>
        </w:rPr>
        <w:t>ًا</w:t>
      </w:r>
      <w:r w:rsidRPr="00C224E5">
        <w:rPr>
          <w:rFonts w:hint="cs"/>
          <w:rtl/>
        </w:rPr>
        <w:t>، أو شهري</w:t>
      </w:r>
      <w:r w:rsidR="008B6052">
        <w:rPr>
          <w:rFonts w:hint="cs"/>
          <w:rtl/>
        </w:rPr>
        <w:t>ًا</w:t>
      </w:r>
      <w:r w:rsidRPr="00C224E5">
        <w:rPr>
          <w:rFonts w:hint="cs"/>
          <w:rtl/>
        </w:rPr>
        <w:t>، أو ربع سنوي، إلخ).</w:t>
      </w:r>
    </w:p>
    <w:p w14:paraId="77DEE5E2" w14:textId="7E8D6AD1" w:rsidR="00041E13" w:rsidRPr="00C224E5" w:rsidRDefault="00041E13" w:rsidP="00194077">
      <w:pPr>
        <w:jc w:val="both"/>
        <w:rPr>
          <w:rtl/>
        </w:rPr>
      </w:pPr>
      <w:r w:rsidRPr="00C224E5">
        <w:rPr>
          <w:rFonts w:hint="cs"/>
          <w:rtl/>
        </w:rPr>
        <w:t>نظر</w:t>
      </w:r>
      <w:r w:rsidR="008B6052">
        <w:rPr>
          <w:rFonts w:hint="cs"/>
          <w:rtl/>
        </w:rPr>
        <w:t>ًا</w:t>
      </w:r>
      <w:r w:rsidRPr="00C224E5">
        <w:rPr>
          <w:rFonts w:hint="cs"/>
          <w:rtl/>
        </w:rPr>
        <w:t xml:space="preserve"> للكم الهائل من التطوير وعمل الموظفين المطلوب عند بدء برنامج جديد، فإن تخصيص وظيفة لموظف/أمين أمر مُجدٍ للغاية.</w:t>
      </w:r>
      <w:r w:rsidRPr="00C224E5">
        <w:rPr>
          <w:rtl/>
        </w:rPr>
        <w:t xml:space="preserve"> </w:t>
      </w:r>
      <w:r w:rsidRPr="00C224E5">
        <w:rPr>
          <w:rFonts w:hint="cs"/>
          <w:rtl/>
        </w:rPr>
        <w:t>أصبح تتبع المعلومات المتعلقة بالمعدات وبيانات الموظفين أكثر سهولة بمساعدة الحاسوب لمعالجة النصوص وقاعدة البيانات وبرامج جداول البيانات وما إلى ذلك.</w:t>
      </w:r>
    </w:p>
    <w:p w14:paraId="7679A86D" w14:textId="2F452A44" w:rsidR="00041E13" w:rsidRPr="00C224E5" w:rsidRDefault="00A11145" w:rsidP="00194077">
      <w:pPr>
        <w:jc w:val="both"/>
        <w:rPr>
          <w:b/>
          <w:bCs/>
          <w:rtl/>
        </w:rPr>
      </w:pPr>
      <w:r w:rsidRPr="00C224E5">
        <w:rPr>
          <w:rFonts w:hint="cs"/>
          <w:b/>
          <w:bCs/>
          <w:rtl/>
        </w:rPr>
        <w:t>(هـ) إعداد خطة التوظيف</w:t>
      </w:r>
    </w:p>
    <w:p w14:paraId="343F4526" w14:textId="4396FBF1" w:rsidR="00C224E5" w:rsidRDefault="00041E13" w:rsidP="00194077">
      <w:pPr>
        <w:jc w:val="both"/>
        <w:rPr>
          <w:rtl/>
        </w:rPr>
      </w:pPr>
      <w:r w:rsidRPr="00C224E5">
        <w:rPr>
          <w:rFonts w:hint="cs"/>
          <w:rtl/>
        </w:rPr>
        <w:t>واحدة من أهم خطوات التطوير التي يجب إنجازها عند تشكيل فريق إنقاذ تقني جديد هي تحديد عدد الأشخاص المطلوبين للفريق.</w:t>
      </w:r>
      <w:r w:rsidRPr="00C224E5">
        <w:rPr>
          <w:rtl/>
        </w:rPr>
        <w:t xml:space="preserve"> </w:t>
      </w:r>
      <w:r w:rsidRPr="00C224E5">
        <w:rPr>
          <w:rFonts w:hint="cs"/>
          <w:rtl/>
        </w:rPr>
        <w:t>بشكل عام، يجب أن تتطرق متطلبات التوظيف إلى مسألة شغل جميع مناصب موظفي القيادة/الإدارة المحددين، بالإضافة إلى الحد الأدنى من عدد الأفراد اللازم لإجراء العمليات التكتيكية بشكل فعال وآمن.</w:t>
      </w:r>
      <w:r w:rsidRPr="00C224E5">
        <w:rPr>
          <w:rtl/>
        </w:rPr>
        <w:t xml:space="preserve"> </w:t>
      </w:r>
    </w:p>
    <w:p w14:paraId="124C1216" w14:textId="77777777" w:rsidR="00C224E5" w:rsidRDefault="00C224E5">
      <w:pPr>
        <w:bidi w:val="0"/>
        <w:rPr>
          <w:rtl/>
        </w:rPr>
      </w:pPr>
      <w:r>
        <w:rPr>
          <w:rtl/>
        </w:rPr>
        <w:br w:type="page"/>
      </w:r>
    </w:p>
    <w:p w14:paraId="7A4C9DD7" w14:textId="7AFEC3BD" w:rsidR="00041E13" w:rsidRPr="00C224E5" w:rsidRDefault="00041E13" w:rsidP="00194077">
      <w:pPr>
        <w:jc w:val="both"/>
        <w:rPr>
          <w:rtl/>
        </w:rPr>
      </w:pPr>
      <w:r w:rsidRPr="00C224E5">
        <w:rPr>
          <w:rFonts w:hint="cs"/>
          <w:rtl/>
        </w:rPr>
        <w:lastRenderedPageBreak/>
        <w:t>يعتمد حجم التوظيف على نوع فريق الإنقاذ؛ وقد يحتاج فريق الإنقاذ في حوادث الخنادق إلى عدد أكبر من الأفراد مقارنة بفريق الإنقاذ في المياه.</w:t>
      </w:r>
      <w:r w:rsidRPr="00C224E5">
        <w:rPr>
          <w:rtl/>
        </w:rPr>
        <w:t xml:space="preserve"> </w:t>
      </w:r>
      <w:r w:rsidRPr="00C224E5">
        <w:rPr>
          <w:rFonts w:hint="cs"/>
          <w:rtl/>
        </w:rPr>
        <w:t>بشكل عام، تعتبر جميع تخصصات الإنقاذ التقني الرئيسية كثيفة من حيث التوظيف، على الأقل خلال مرحلة بدء العمل الأولية.</w:t>
      </w:r>
      <w:r w:rsidRPr="00C224E5">
        <w:rPr>
          <w:rtl/>
        </w:rPr>
        <w:t xml:space="preserve"> </w:t>
      </w:r>
      <w:r w:rsidRPr="00C224E5">
        <w:rPr>
          <w:rFonts w:hint="cs"/>
          <w:rtl/>
        </w:rPr>
        <w:t>قد تكون عمليات الإنقاذ في حوادث الخنادق وانهيار المباني هي الأكثر كثافة، حيث تتطلب بكل بساطة ما لا يقل عن أربعة</w:t>
      </w:r>
      <w:r w:rsidR="00E2590E">
        <w:rPr>
          <w:rFonts w:hint="cs"/>
          <w:rtl/>
        </w:rPr>
        <w:t xml:space="preserve"> متخصصين</w:t>
      </w:r>
      <w:r w:rsidRPr="00C224E5">
        <w:rPr>
          <w:rFonts w:hint="cs"/>
          <w:rtl/>
        </w:rPr>
        <w:t xml:space="preserve"> أو خمسة تشرف عليهم مناصب قيادية ويساعدهم أفراد غير معتمدين.</w:t>
      </w:r>
    </w:p>
    <w:p w14:paraId="6850358B" w14:textId="42C66599" w:rsidR="00041E13" w:rsidRPr="00C224E5" w:rsidRDefault="00041E13" w:rsidP="00194077">
      <w:pPr>
        <w:jc w:val="both"/>
        <w:rPr>
          <w:rtl/>
        </w:rPr>
      </w:pPr>
      <w:r w:rsidRPr="00C224E5">
        <w:rPr>
          <w:rFonts w:hint="cs"/>
          <w:rtl/>
        </w:rPr>
        <w:t>قد تتطلب عمليات الإنقاذ المتقدمة باستخدام الحبال كادر</w:t>
      </w:r>
      <w:r w:rsidR="008B6052">
        <w:rPr>
          <w:rFonts w:hint="cs"/>
          <w:rtl/>
        </w:rPr>
        <w:t>ًا</w:t>
      </w:r>
      <w:r w:rsidRPr="00C224E5">
        <w:rPr>
          <w:rFonts w:hint="cs"/>
          <w:rtl/>
        </w:rPr>
        <w:t xml:space="preserve"> كبير</w:t>
      </w:r>
      <w:r w:rsidR="008B6052">
        <w:rPr>
          <w:rFonts w:hint="cs"/>
          <w:rtl/>
        </w:rPr>
        <w:t>ًا</w:t>
      </w:r>
      <w:r w:rsidRPr="00C224E5">
        <w:rPr>
          <w:rFonts w:hint="cs"/>
          <w:rtl/>
        </w:rPr>
        <w:t xml:space="preserve"> من الأفراد لأغراض عمليات الرفع.</w:t>
      </w:r>
      <w:r w:rsidRPr="00C224E5">
        <w:rPr>
          <w:rtl/>
        </w:rPr>
        <w:t xml:space="preserve"> </w:t>
      </w:r>
      <w:r w:rsidRPr="00C224E5">
        <w:rPr>
          <w:rFonts w:hint="cs"/>
          <w:rtl/>
        </w:rPr>
        <w:t>لا يلزم أن يكون غالبية الأفراد المسؤولين عن تشغيل خطوط الرفع أو التثبيت أفراد</w:t>
      </w:r>
      <w:r w:rsidR="008B6052">
        <w:rPr>
          <w:rFonts w:hint="cs"/>
          <w:rtl/>
        </w:rPr>
        <w:t>ًا</w:t>
      </w:r>
      <w:r w:rsidRPr="00C224E5">
        <w:rPr>
          <w:rFonts w:hint="cs"/>
          <w:rtl/>
        </w:rPr>
        <w:t xml:space="preserve"> معتمدين (ولكن يجب أن يخضعوا للإشراف المباشر للموظفين المعتمدين).</w:t>
      </w:r>
      <w:r w:rsidRPr="00C224E5">
        <w:rPr>
          <w:rtl/>
        </w:rPr>
        <w:t xml:space="preserve"> </w:t>
      </w:r>
    </w:p>
    <w:p w14:paraId="6822F9D3" w14:textId="503464CA" w:rsidR="00041E13" w:rsidRPr="00C224E5" w:rsidRDefault="00041E13" w:rsidP="00194077">
      <w:pPr>
        <w:jc w:val="both"/>
        <w:rPr>
          <w:rtl/>
        </w:rPr>
      </w:pPr>
      <w:r w:rsidRPr="00C224E5">
        <w:rPr>
          <w:rFonts w:hint="cs"/>
          <w:rtl/>
        </w:rPr>
        <w:t>يجب أن تتناول خطة التوظيف أيض</w:t>
      </w:r>
      <w:r w:rsidR="008B6052">
        <w:rPr>
          <w:rFonts w:hint="cs"/>
          <w:rtl/>
        </w:rPr>
        <w:t>ًا</w:t>
      </w:r>
      <w:r w:rsidRPr="00C224E5">
        <w:rPr>
          <w:rFonts w:hint="cs"/>
          <w:rtl/>
        </w:rPr>
        <w:t xml:space="preserve"> عدد الأفراد المطلوبين لكل وحدة (مركبة) إنقاذ.</w:t>
      </w:r>
      <w:r w:rsidRPr="00C224E5">
        <w:rPr>
          <w:rtl/>
        </w:rPr>
        <w:t xml:space="preserve"> </w:t>
      </w:r>
      <w:r w:rsidRPr="00C224E5">
        <w:rPr>
          <w:rFonts w:hint="cs"/>
          <w:rtl/>
        </w:rPr>
        <w:t>توظف العديد من منظمات الاستجابة الأولية فرق إنقاذ من المستوى الكثيف أو غيرها من الوحدات المتخصصة للوفاء بمتطلبات تكتيكية محددة.</w:t>
      </w:r>
      <w:r w:rsidRPr="00C224E5">
        <w:rPr>
          <w:rtl/>
        </w:rPr>
        <w:t xml:space="preserve"> </w:t>
      </w:r>
      <w:r w:rsidRPr="00C224E5">
        <w:rPr>
          <w:rFonts w:hint="cs"/>
          <w:rtl/>
        </w:rPr>
        <w:t>قد لا تتمكن المنظمات الأخرى من تحقيق ذلك بسبب قيود الحجم أو غيرها من القيود.</w:t>
      </w:r>
      <w:r w:rsidRPr="00C224E5">
        <w:rPr>
          <w:rtl/>
        </w:rPr>
        <w:t xml:space="preserve"> </w:t>
      </w:r>
    </w:p>
    <w:p w14:paraId="20D6F5D0" w14:textId="5631E095" w:rsidR="00041E13" w:rsidRPr="00C224E5" w:rsidRDefault="00041E13" w:rsidP="00194077">
      <w:pPr>
        <w:jc w:val="both"/>
        <w:rPr>
          <w:rtl/>
        </w:rPr>
      </w:pPr>
      <w:r w:rsidRPr="00C224E5">
        <w:rPr>
          <w:rFonts w:hint="cs"/>
          <w:rtl/>
        </w:rPr>
        <w:t>يجب أن تشتمل الخطة أيض</w:t>
      </w:r>
      <w:r w:rsidR="008B6052">
        <w:rPr>
          <w:rFonts w:hint="cs"/>
          <w:rtl/>
        </w:rPr>
        <w:t>ًا</w:t>
      </w:r>
      <w:r w:rsidRPr="00C224E5">
        <w:rPr>
          <w:rFonts w:hint="cs"/>
          <w:rtl/>
        </w:rPr>
        <w:t xml:space="preserve"> على فائض وظيفي لجميع المناصب التشغيلية؛ وتنص المبادئ التوجيهية للفريق الاستشاري الدولي للبحث والإنقاذ على نسبة فائض 1:2 لهذه المناصب.</w:t>
      </w:r>
      <w:r w:rsidRPr="00C224E5">
        <w:rPr>
          <w:rtl/>
        </w:rPr>
        <w:t xml:space="preserve"> </w:t>
      </w:r>
      <w:r w:rsidRPr="00C224E5">
        <w:rPr>
          <w:rFonts w:hint="cs"/>
          <w:rtl/>
        </w:rPr>
        <w:t>على سبيل المثال، إذا كان الفريق يحتاج إلى إيفاد 12 فرد</w:t>
      </w:r>
      <w:r w:rsidR="008B6052">
        <w:rPr>
          <w:rFonts w:hint="cs"/>
          <w:rtl/>
        </w:rPr>
        <w:t>ًا</w:t>
      </w:r>
      <w:r w:rsidRPr="00C224E5">
        <w:rPr>
          <w:rFonts w:hint="cs"/>
          <w:rtl/>
        </w:rPr>
        <w:t xml:space="preserve"> من عمال الإنقاذ، فيجب أن يتوافر لدى الفريق 24 فرد</w:t>
      </w:r>
      <w:r w:rsidR="008B6052">
        <w:rPr>
          <w:rFonts w:hint="cs"/>
          <w:rtl/>
        </w:rPr>
        <w:t>ًا</w:t>
      </w:r>
      <w:r w:rsidRPr="00C224E5">
        <w:rPr>
          <w:rFonts w:hint="cs"/>
          <w:rtl/>
        </w:rPr>
        <w:t xml:space="preserve"> من المنقذين.</w:t>
      </w:r>
      <w:r w:rsidRPr="00C224E5">
        <w:rPr>
          <w:rtl/>
        </w:rPr>
        <w:t xml:space="preserve"> </w:t>
      </w:r>
      <w:r w:rsidRPr="00C224E5">
        <w:rPr>
          <w:rFonts w:hint="cs"/>
          <w:rtl/>
        </w:rPr>
        <w:t>الفائض الوظيفي يعوض مرض أحد الأعضاء أو تعرضه للإصابة أو غيابه دون إيقاف الفريق عن العمل بسبب الملاك الوظيفي.</w:t>
      </w:r>
    </w:p>
    <w:p w14:paraId="4374F4AB" w14:textId="56F3A48A" w:rsidR="00041E13" w:rsidRPr="00C224E5" w:rsidRDefault="00A11145" w:rsidP="00194077">
      <w:pPr>
        <w:jc w:val="both"/>
        <w:rPr>
          <w:b/>
          <w:bCs/>
          <w:rtl/>
        </w:rPr>
      </w:pPr>
      <w:r w:rsidRPr="00C224E5">
        <w:rPr>
          <w:rFonts w:hint="cs"/>
          <w:b/>
          <w:bCs/>
          <w:rtl/>
        </w:rPr>
        <w:t>(و) تحديد متطلبات المعدات والمركبات الأولية</w:t>
      </w:r>
    </w:p>
    <w:p w14:paraId="78DB1591" w14:textId="77777777" w:rsidR="00041E13" w:rsidRPr="00C224E5" w:rsidRDefault="00041E13" w:rsidP="00194077">
      <w:pPr>
        <w:jc w:val="both"/>
        <w:rPr>
          <w:rtl/>
        </w:rPr>
      </w:pPr>
      <w:r w:rsidRPr="00C224E5">
        <w:rPr>
          <w:rFonts w:hint="cs"/>
          <w:rtl/>
        </w:rPr>
        <w:t>يجب إجراء تحليل لاحتياجات المعدات بشكل منفصل لكل تخصص.</w:t>
      </w:r>
      <w:r w:rsidRPr="00C224E5">
        <w:rPr>
          <w:rtl/>
        </w:rPr>
        <w:t xml:space="preserve"> </w:t>
      </w:r>
      <w:r w:rsidRPr="00C224E5">
        <w:rPr>
          <w:rFonts w:hint="cs"/>
          <w:rtl/>
        </w:rPr>
        <w:t>وعندئذ يمكن دمج القوائم المنفصلة في قائمة واحدة خاصة بمشتريات المعدات.</w:t>
      </w:r>
      <w:r w:rsidRPr="00C224E5">
        <w:rPr>
          <w:rtl/>
        </w:rPr>
        <w:t xml:space="preserve"> </w:t>
      </w:r>
      <w:r w:rsidRPr="00C224E5">
        <w:rPr>
          <w:rFonts w:hint="cs"/>
          <w:rtl/>
        </w:rPr>
        <w:t>من الممكن بالفعل أن يتوفر الكثير من المعدات المحددة لدى معظم وكالات الاستجابة.</w:t>
      </w:r>
      <w:r w:rsidRPr="00C224E5">
        <w:rPr>
          <w:rtl/>
        </w:rPr>
        <w:t xml:space="preserve"> </w:t>
      </w:r>
      <w:r w:rsidRPr="00C224E5">
        <w:rPr>
          <w:rFonts w:hint="cs"/>
          <w:rtl/>
        </w:rPr>
        <w:t>وفي هذه الحالة، قد يكون من الضروري فحسب جمع المعدات في موقع مركزي أو إعداد قائمة موارد تشير إلى موقع كل بند وآلية لجمعها لأغراض الاستخدام في عملية الاستجابة.</w:t>
      </w:r>
      <w:r w:rsidRPr="00C224E5">
        <w:rPr>
          <w:rtl/>
        </w:rPr>
        <w:t xml:space="preserve"> </w:t>
      </w:r>
    </w:p>
    <w:p w14:paraId="07D74687" w14:textId="5281A831" w:rsidR="00041E13" w:rsidRPr="00C224E5" w:rsidRDefault="00041E13" w:rsidP="00194077">
      <w:pPr>
        <w:jc w:val="both"/>
        <w:rPr>
          <w:rtl/>
        </w:rPr>
      </w:pPr>
      <w:r w:rsidRPr="00C224E5">
        <w:rPr>
          <w:rFonts w:hint="cs"/>
          <w:rtl/>
        </w:rPr>
        <w:t>قد تساهم هذه العملية في تخفيض الأموال اللازمة لتمويل شراء جميع المعدات المطلوبة لأداء عمليات الفريق بشكل كبير، لكنها تتطلب وقت</w:t>
      </w:r>
      <w:r w:rsidR="008B6052">
        <w:rPr>
          <w:rFonts w:hint="cs"/>
          <w:rtl/>
        </w:rPr>
        <w:t>ًا</w:t>
      </w:r>
      <w:r w:rsidRPr="00C224E5">
        <w:rPr>
          <w:rFonts w:hint="cs"/>
          <w:rtl/>
        </w:rPr>
        <w:t xml:space="preserve"> في حالة الطوارئ لجمع المعدات إذا لم يتم الاحتفاظ بها في موقع مركزي.</w:t>
      </w:r>
      <w:r w:rsidRPr="00C224E5">
        <w:rPr>
          <w:rtl/>
        </w:rPr>
        <w:t xml:space="preserve"> </w:t>
      </w:r>
      <w:r w:rsidRPr="00C224E5">
        <w:rPr>
          <w:rFonts w:hint="cs"/>
          <w:rtl/>
        </w:rPr>
        <w:t>أوفدت بعض المنظمات أعضاء إلى فصول تدريبية لمعرفة أدوات الإنقاذ اللازمة لأي فريق جديد.</w:t>
      </w:r>
      <w:r w:rsidRPr="00C224E5">
        <w:rPr>
          <w:rtl/>
        </w:rPr>
        <w:t xml:space="preserve"> </w:t>
      </w:r>
      <w:r w:rsidRPr="00C224E5">
        <w:rPr>
          <w:rFonts w:hint="cs"/>
          <w:rtl/>
        </w:rPr>
        <w:t>وهذه هي واحدة من أفضل الطرق لتأسيس معرفة أساسية بإمكانيات المعدات، وهو أمر مهم لتحديد ما هو مطلوب.</w:t>
      </w:r>
    </w:p>
    <w:p w14:paraId="68B95D6A" w14:textId="77777777" w:rsidR="00041E13" w:rsidRPr="00C224E5" w:rsidRDefault="00041E13" w:rsidP="00194077">
      <w:pPr>
        <w:jc w:val="both"/>
        <w:rPr>
          <w:rtl/>
        </w:rPr>
      </w:pPr>
      <w:r w:rsidRPr="00C224E5">
        <w:rPr>
          <w:rFonts w:hint="cs"/>
          <w:rtl/>
        </w:rPr>
        <w:t>في معظم الحالات، إذا كانت الأموال محدودة، فإنه يجب إعطاء الأولوية لشراء المعدات بناءً على الحاجة القصوى لواحد أو أكثر من تخصصات الفريق المحددة.</w:t>
      </w:r>
      <w:r w:rsidRPr="00C224E5">
        <w:rPr>
          <w:rtl/>
        </w:rPr>
        <w:t xml:space="preserve"> </w:t>
      </w:r>
      <w:r w:rsidRPr="00C224E5">
        <w:rPr>
          <w:rFonts w:hint="cs"/>
          <w:rtl/>
        </w:rPr>
        <w:t>يجب أن تحظى المشتريات التي من شأنها زيادة سلامة الموظفين بأولوية أعلى، في حين يجب أن تكون للمشتريات التي من شأنها تعزيز القدرات أولوية ثانوية.</w:t>
      </w:r>
      <w:r w:rsidRPr="00C224E5">
        <w:rPr>
          <w:rtl/>
        </w:rPr>
        <w:t xml:space="preserve"> </w:t>
      </w:r>
      <w:r w:rsidRPr="00C224E5">
        <w:rPr>
          <w:rFonts w:hint="cs"/>
          <w:rtl/>
        </w:rPr>
        <w:t>وفي جميع الأحوال، يجب التأكيد على السلامة والحاجة إلى قدر معين من الفائض في المعدات.</w:t>
      </w:r>
      <w:r w:rsidRPr="00C224E5">
        <w:rPr>
          <w:rtl/>
        </w:rPr>
        <w:t xml:space="preserve"> </w:t>
      </w:r>
    </w:p>
    <w:p w14:paraId="2A41AA70" w14:textId="77777777" w:rsidR="00041E13" w:rsidRPr="00C224E5" w:rsidRDefault="00041E13" w:rsidP="00194077">
      <w:pPr>
        <w:jc w:val="both"/>
        <w:rPr>
          <w:rtl/>
        </w:rPr>
      </w:pPr>
      <w:r w:rsidRPr="00C224E5">
        <w:rPr>
          <w:rFonts w:hint="cs"/>
          <w:rtl/>
        </w:rPr>
        <w:t>ومن الواضح أنه في حالة تعطل أداة رئيسية أو قطعة رئيسية من المعدات، أو عدم توفرها بسبب الصيانة، فقد تتأثر قدرة الفريق بشدة.</w:t>
      </w:r>
      <w:r w:rsidRPr="00C224E5">
        <w:rPr>
          <w:rtl/>
        </w:rPr>
        <w:t xml:space="preserve"> </w:t>
      </w:r>
      <w:r w:rsidRPr="00C224E5">
        <w:rPr>
          <w:rFonts w:hint="cs"/>
          <w:rtl/>
        </w:rPr>
        <w:t>قد يكون من الأسهل طلب نسخ من قوائم المعدات من فرق الإنقاذ التقني الأخرى واستخدام واحدة أو أكثر منها كنقطة بداية لإنشاء مستودع للمعدات.</w:t>
      </w:r>
      <w:r w:rsidRPr="00C224E5">
        <w:rPr>
          <w:rtl/>
        </w:rPr>
        <w:t xml:space="preserve"> </w:t>
      </w:r>
    </w:p>
    <w:p w14:paraId="3670711F" w14:textId="787F6DB2" w:rsidR="00334216" w:rsidRPr="00C224E5" w:rsidRDefault="00041E13" w:rsidP="00194077">
      <w:pPr>
        <w:jc w:val="both"/>
        <w:rPr>
          <w:rtl/>
        </w:rPr>
      </w:pPr>
      <w:r w:rsidRPr="00C224E5">
        <w:rPr>
          <w:rFonts w:hint="cs"/>
          <w:rtl/>
        </w:rPr>
        <w:t>بمجرد أن تحدد المنظمة الراعية المعدات اللازمة للفريق، فإنه يمكنها التفكير في المركبات التي يمكنها نقل المعدات وأعضاء الفريق.</w:t>
      </w:r>
      <w:r w:rsidRPr="00C224E5">
        <w:rPr>
          <w:rtl/>
        </w:rPr>
        <w:t xml:space="preserve"> </w:t>
      </w:r>
      <w:r w:rsidRPr="00C224E5">
        <w:rPr>
          <w:rFonts w:hint="cs"/>
          <w:rtl/>
        </w:rPr>
        <w:t>قد تكون المنظمة الراعية قادرة على وضع المعدات بوحدة موجودة، أو قد تحتاج إلى شراء مركبة جديدة.</w:t>
      </w:r>
      <w:r w:rsidRPr="00C224E5">
        <w:rPr>
          <w:rtl/>
        </w:rPr>
        <w:t xml:space="preserve"> </w:t>
      </w:r>
      <w:r w:rsidRPr="00C224E5">
        <w:rPr>
          <w:rFonts w:hint="cs"/>
          <w:rtl/>
        </w:rPr>
        <w:t>تستخدم بعض الفرق مقطورة نقل بضائع، أو تقوم بتحويل وحدة قديمة، أو تطلب من شركة محلية التبرع بمركبة.</w:t>
      </w:r>
    </w:p>
    <w:p w14:paraId="48086D05" w14:textId="77777777" w:rsidR="00C224E5" w:rsidRDefault="00C224E5">
      <w:pPr>
        <w:bidi w:val="0"/>
        <w:rPr>
          <w:b/>
          <w:bCs/>
          <w:rtl/>
        </w:rPr>
      </w:pPr>
      <w:r>
        <w:rPr>
          <w:b/>
          <w:bCs/>
          <w:rtl/>
        </w:rPr>
        <w:br w:type="page"/>
      </w:r>
    </w:p>
    <w:p w14:paraId="5746B4A1" w14:textId="0B5E9F0D" w:rsidR="00041E13" w:rsidRPr="00C224E5" w:rsidRDefault="00A11145" w:rsidP="00194077">
      <w:pPr>
        <w:jc w:val="both"/>
        <w:rPr>
          <w:b/>
          <w:bCs/>
          <w:rtl/>
        </w:rPr>
      </w:pPr>
      <w:r w:rsidRPr="00C224E5">
        <w:rPr>
          <w:rFonts w:hint="cs"/>
          <w:b/>
          <w:bCs/>
          <w:rtl/>
        </w:rPr>
        <w:lastRenderedPageBreak/>
        <w:t>(ز) تحديد متطلبات التدريب</w:t>
      </w:r>
    </w:p>
    <w:p w14:paraId="7D196B02" w14:textId="7F8A069E" w:rsidR="00041E13" w:rsidRPr="00C224E5" w:rsidRDefault="00041E13" w:rsidP="00194077">
      <w:pPr>
        <w:jc w:val="both"/>
        <w:rPr>
          <w:rtl/>
        </w:rPr>
      </w:pPr>
      <w:r w:rsidRPr="00C224E5">
        <w:rPr>
          <w:rFonts w:hint="cs"/>
          <w:rtl/>
        </w:rPr>
        <w:t xml:space="preserve">التدريب على معالجة كل قدرة فردية بكفاءة وأمان هو أمر يحتاج </w:t>
      </w:r>
      <w:r w:rsidR="00DF57A0">
        <w:rPr>
          <w:rFonts w:hint="cs"/>
          <w:rtl/>
        </w:rPr>
        <w:t xml:space="preserve">إلى </w:t>
      </w:r>
      <w:r w:rsidRPr="00C224E5">
        <w:rPr>
          <w:rFonts w:hint="cs"/>
          <w:rtl/>
        </w:rPr>
        <w:t>جهود مكثفة.</w:t>
      </w:r>
      <w:r w:rsidRPr="00C224E5">
        <w:rPr>
          <w:rtl/>
        </w:rPr>
        <w:t xml:space="preserve"> </w:t>
      </w:r>
      <w:r w:rsidRPr="00C224E5">
        <w:rPr>
          <w:rFonts w:hint="cs"/>
          <w:rtl/>
        </w:rPr>
        <w:t>وكلما زاد عدد التخصصات التي يتحمل فريق الإنقاذ التقني مسؤوليتها، زادت صعوبة مهمة الارتقاء بالأفراد إلى مستويات التدريب والمهارة اللازمة.</w:t>
      </w:r>
    </w:p>
    <w:p w14:paraId="532B2316" w14:textId="531E4780" w:rsidR="00041E13" w:rsidRPr="00C224E5" w:rsidRDefault="00041E13" w:rsidP="00194077">
      <w:pPr>
        <w:jc w:val="both"/>
        <w:rPr>
          <w:rtl/>
        </w:rPr>
      </w:pPr>
      <w:r w:rsidRPr="00C224E5">
        <w:rPr>
          <w:rFonts w:hint="cs"/>
          <w:rtl/>
        </w:rPr>
        <w:t>يجب على المنظمة الراعية في أثناء مرحلة التخطيط تحديد التدريب الذي ستحتاج إليه، والتدريب المتوفر، وكيفية تقديمه.</w:t>
      </w:r>
      <w:r w:rsidRPr="00C224E5">
        <w:rPr>
          <w:rtl/>
        </w:rPr>
        <w:t xml:space="preserve"> </w:t>
      </w:r>
      <w:r w:rsidRPr="00C224E5">
        <w:rPr>
          <w:rFonts w:hint="cs"/>
          <w:rtl/>
        </w:rPr>
        <w:t>سيتم تحديد احتياجات التدريب من خلال تركيز الفريق.</w:t>
      </w:r>
      <w:r w:rsidRPr="00C224E5">
        <w:rPr>
          <w:rtl/>
        </w:rPr>
        <w:t xml:space="preserve"> </w:t>
      </w:r>
      <w:r w:rsidRPr="00C224E5">
        <w:rPr>
          <w:rFonts w:hint="cs"/>
          <w:rtl/>
        </w:rPr>
        <w:t>وسيتم تحديد هذه الاحتياجات أيض</w:t>
      </w:r>
      <w:r w:rsidR="008B6052">
        <w:rPr>
          <w:rFonts w:hint="cs"/>
          <w:rtl/>
        </w:rPr>
        <w:t>ًا</w:t>
      </w:r>
      <w:r w:rsidRPr="00C224E5">
        <w:rPr>
          <w:rFonts w:hint="cs"/>
          <w:rtl/>
        </w:rPr>
        <w:t xml:space="preserve"> من خلال أي متطلبات تدريب محلية أو حكومية (وهذا مهم بشكل خاص في الدول التي تتولى وزارة الصحة والسلامة المهنية التنظيم بها).</w:t>
      </w:r>
      <w:r w:rsidRPr="00C224E5">
        <w:rPr>
          <w:rtl/>
        </w:rPr>
        <w:t xml:space="preserve"> </w:t>
      </w:r>
      <w:r w:rsidRPr="00C224E5">
        <w:rPr>
          <w:rFonts w:hint="cs"/>
          <w:rtl/>
        </w:rPr>
        <w:t>متى سيتم تقديم التدريب؟</w:t>
      </w:r>
      <w:r w:rsidRPr="00C224E5">
        <w:rPr>
          <w:rtl/>
        </w:rPr>
        <w:t xml:space="preserve"> </w:t>
      </w:r>
      <w:r w:rsidRPr="00C224E5">
        <w:rPr>
          <w:rFonts w:hint="cs"/>
          <w:rtl/>
        </w:rPr>
        <w:t>من الذي سيقدم التدريب، وكيف يطور الفريق كادره الخاص من المدربين؟</w:t>
      </w:r>
    </w:p>
    <w:p w14:paraId="1A48D184" w14:textId="0F710C66" w:rsidR="00041E13" w:rsidRPr="00C224E5" w:rsidRDefault="00A11145" w:rsidP="00194077">
      <w:pPr>
        <w:jc w:val="both"/>
        <w:rPr>
          <w:b/>
          <w:bCs/>
          <w:rtl/>
        </w:rPr>
      </w:pPr>
      <w:r w:rsidRPr="00C224E5">
        <w:rPr>
          <w:rFonts w:hint="cs"/>
          <w:b/>
          <w:bCs/>
          <w:rtl/>
        </w:rPr>
        <w:t>(ح) النظر في خطة لتقديم تدريب متكرر</w:t>
      </w:r>
    </w:p>
    <w:p w14:paraId="769A7936" w14:textId="77777777" w:rsidR="00041E13" w:rsidRPr="00C224E5" w:rsidRDefault="00041E13" w:rsidP="00194077">
      <w:pPr>
        <w:jc w:val="both"/>
        <w:rPr>
          <w:rtl/>
        </w:rPr>
      </w:pPr>
      <w:r w:rsidRPr="00C224E5">
        <w:rPr>
          <w:rFonts w:hint="cs"/>
          <w:rtl/>
        </w:rPr>
        <w:t>الحفاظ على المهارات أمر بالغ الأهمية لكفاءة أعضاء فريق الإنقاذ.</w:t>
      </w:r>
      <w:r w:rsidRPr="00C224E5">
        <w:rPr>
          <w:rtl/>
        </w:rPr>
        <w:t xml:space="preserve"> </w:t>
      </w:r>
      <w:r w:rsidRPr="00C224E5">
        <w:rPr>
          <w:rFonts w:hint="cs"/>
          <w:rtl/>
        </w:rPr>
        <w:t>إعداد خطة تُرسي الحد الأدنى من معايير التعليم المستمر للأعضاء.</w:t>
      </w:r>
      <w:r w:rsidRPr="00C224E5">
        <w:rPr>
          <w:rtl/>
        </w:rPr>
        <w:t xml:space="preserve"> </w:t>
      </w:r>
      <w:r w:rsidRPr="00C224E5">
        <w:rPr>
          <w:rFonts w:hint="cs"/>
          <w:rtl/>
        </w:rPr>
        <w:t>يمكن إجراء بعض التدريبات المتكررة على أساس فردي، ولكن يجب أن يعقد الفريق بأكمله جلسة تدريبية للفريق عدة مرات في السنة.</w:t>
      </w:r>
      <w:r w:rsidRPr="00C224E5">
        <w:rPr>
          <w:rtl/>
        </w:rPr>
        <w:t xml:space="preserve"> </w:t>
      </w:r>
    </w:p>
    <w:p w14:paraId="1F28F8AB" w14:textId="4BA9E253" w:rsidR="00041E13" w:rsidRPr="00C224E5" w:rsidRDefault="00041E13" w:rsidP="00194077">
      <w:pPr>
        <w:jc w:val="both"/>
        <w:rPr>
          <w:i/>
          <w:iCs/>
          <w:rtl/>
        </w:rPr>
      </w:pPr>
      <w:r w:rsidRPr="00C224E5">
        <w:rPr>
          <w:rFonts w:hint="cs"/>
          <w:rtl/>
        </w:rPr>
        <w:t xml:space="preserve">يجب الرجوع إلى هيئة التدريب الوطنية لمعرفة ما إذا كانت قد أَرْسَت بالفعل </w:t>
      </w:r>
      <w:r w:rsidRPr="00C224E5">
        <w:rPr>
          <w:rFonts w:hint="cs"/>
          <w:i/>
          <w:iCs/>
          <w:rtl/>
        </w:rPr>
        <w:t>متطلبات التعليم المستمر لأعضاء فريق الإنقاذ.</w:t>
      </w:r>
      <w:r w:rsidRPr="00C224E5">
        <w:rPr>
          <w:i/>
          <w:iCs/>
          <w:rtl/>
        </w:rPr>
        <w:t xml:space="preserve"> </w:t>
      </w:r>
      <w:r w:rsidRPr="00C224E5">
        <w:rPr>
          <w:rFonts w:hint="cs"/>
          <w:i/>
          <w:iCs/>
          <w:rtl/>
        </w:rPr>
        <w:t>ويجب أيض</w:t>
      </w:r>
      <w:r w:rsidR="008B6052">
        <w:rPr>
          <w:rFonts w:hint="cs"/>
          <w:i/>
          <w:iCs/>
          <w:rtl/>
        </w:rPr>
        <w:t>ًا</w:t>
      </w:r>
      <w:r w:rsidRPr="00C224E5">
        <w:rPr>
          <w:rFonts w:hint="cs"/>
          <w:i/>
          <w:iCs/>
          <w:rtl/>
        </w:rPr>
        <w:t xml:space="preserve"> النظر في تكلفة التدريب المتكرر.</w:t>
      </w:r>
    </w:p>
    <w:p w14:paraId="01D868E7" w14:textId="55106D7A" w:rsidR="00041E13" w:rsidRPr="00C224E5" w:rsidRDefault="00A11145" w:rsidP="00194077">
      <w:pPr>
        <w:jc w:val="both"/>
        <w:rPr>
          <w:b/>
          <w:bCs/>
          <w:rtl/>
        </w:rPr>
      </w:pPr>
      <w:r w:rsidRPr="00C224E5">
        <w:rPr>
          <w:rFonts w:hint="cs"/>
          <w:b/>
          <w:bCs/>
          <w:rtl/>
        </w:rPr>
        <w:t>(ط) تقدير تكاليف الفريق ووضع ميزانية</w:t>
      </w:r>
    </w:p>
    <w:p w14:paraId="663D22E8" w14:textId="786070DA" w:rsidR="00041E13" w:rsidRPr="00C224E5" w:rsidRDefault="00041E13" w:rsidP="00194077">
      <w:pPr>
        <w:jc w:val="both"/>
        <w:rPr>
          <w:rtl/>
        </w:rPr>
      </w:pPr>
      <w:r w:rsidRPr="00C224E5">
        <w:rPr>
          <w:rFonts w:hint="cs"/>
          <w:rtl/>
        </w:rPr>
        <w:t>يستغرق إعداد تقدير تكاليف الفريق وقت</w:t>
      </w:r>
      <w:r w:rsidR="008B6052">
        <w:rPr>
          <w:rFonts w:hint="cs"/>
          <w:rtl/>
        </w:rPr>
        <w:t>ًا</w:t>
      </w:r>
      <w:r w:rsidRPr="00C224E5">
        <w:rPr>
          <w:rFonts w:hint="cs"/>
          <w:rtl/>
        </w:rPr>
        <w:t xml:space="preserve"> طوي</w:t>
      </w:r>
      <w:r w:rsidR="00E551F0">
        <w:rPr>
          <w:rFonts w:hint="cs"/>
          <w:rtl/>
        </w:rPr>
        <w:t>لاً</w:t>
      </w:r>
      <w:r w:rsidRPr="00C224E5">
        <w:rPr>
          <w:rFonts w:hint="cs"/>
          <w:rtl/>
        </w:rPr>
        <w:t xml:space="preserve"> ويتطلب البحث، ولكنه يعتبر خطوة مهمة جد</w:t>
      </w:r>
      <w:r w:rsidR="008B6052">
        <w:rPr>
          <w:rFonts w:hint="cs"/>
          <w:rtl/>
        </w:rPr>
        <w:t>ًا</w:t>
      </w:r>
      <w:r w:rsidRPr="00C224E5">
        <w:rPr>
          <w:rFonts w:hint="cs"/>
          <w:rtl/>
        </w:rPr>
        <w:t xml:space="preserve"> في تطوير الفريق.</w:t>
      </w:r>
      <w:r w:rsidRPr="00C224E5">
        <w:rPr>
          <w:rtl/>
        </w:rPr>
        <w:t xml:space="preserve"> </w:t>
      </w:r>
      <w:r w:rsidRPr="00C224E5">
        <w:rPr>
          <w:rFonts w:hint="cs"/>
          <w:rtl/>
        </w:rPr>
        <w:t>سيطلب المسؤولون المحليون خطة ميزانية تفصيلية قبل الموافقة على الفريق.</w:t>
      </w:r>
    </w:p>
    <w:p w14:paraId="527118F1" w14:textId="05D6C854" w:rsidR="00041E13" w:rsidRPr="00C224E5" w:rsidRDefault="00041E13" w:rsidP="00194077">
      <w:pPr>
        <w:jc w:val="both"/>
        <w:rPr>
          <w:rtl/>
        </w:rPr>
      </w:pPr>
      <w:r w:rsidRPr="00C224E5">
        <w:rPr>
          <w:rFonts w:hint="cs"/>
          <w:rtl/>
        </w:rPr>
        <w:t>تتمثل أولى خطوات التخطيط للميزانية في سرد الأنواع الرئيسية لعمليات الإنقاذ التي تخطط المنظمة الراعية القيام بها بشكل منفصل (مثل الإنقاذ في المياه، والإنقاذ في المساحات الضيّقة، والإنقاذ في حوادث الخنادق، وما إلى ذلك).</w:t>
      </w:r>
      <w:r w:rsidRPr="00C224E5">
        <w:rPr>
          <w:rtl/>
        </w:rPr>
        <w:t xml:space="preserve"> </w:t>
      </w:r>
      <w:r w:rsidRPr="00C224E5">
        <w:rPr>
          <w:rFonts w:hint="cs"/>
          <w:rtl/>
        </w:rPr>
        <w:t>ويجب النظر في كل ما سبق باعتباره بند</w:t>
      </w:r>
      <w:r w:rsidR="008B6052">
        <w:rPr>
          <w:rFonts w:hint="cs"/>
          <w:rtl/>
        </w:rPr>
        <w:t>ًا</w:t>
      </w:r>
      <w:r w:rsidRPr="00C224E5">
        <w:rPr>
          <w:rFonts w:hint="cs"/>
          <w:rtl/>
        </w:rPr>
        <w:t xml:space="preserve"> مستق</w:t>
      </w:r>
      <w:r w:rsidR="00E551F0">
        <w:rPr>
          <w:rFonts w:hint="cs"/>
          <w:rtl/>
        </w:rPr>
        <w:t>لاً</w:t>
      </w:r>
      <w:r w:rsidRPr="00C224E5">
        <w:rPr>
          <w:rFonts w:hint="cs"/>
          <w:rtl/>
        </w:rPr>
        <w:t>.</w:t>
      </w:r>
      <w:r w:rsidRPr="00C224E5">
        <w:rPr>
          <w:rtl/>
        </w:rPr>
        <w:t xml:space="preserve"> </w:t>
      </w:r>
      <w:r w:rsidRPr="00C224E5">
        <w:rPr>
          <w:rFonts w:hint="cs"/>
          <w:rtl/>
        </w:rPr>
        <w:t>يتم وضع قائمة بالتدريبات والمعدات والأجهزة التي ستكون مطلوبة لبدء الفريق، في إطار كل جانب.</w:t>
      </w:r>
    </w:p>
    <w:p w14:paraId="57D6AD4A" w14:textId="10C32EA2" w:rsidR="00041E13" w:rsidRPr="00C224E5" w:rsidRDefault="00041E13" w:rsidP="00194077">
      <w:pPr>
        <w:jc w:val="both"/>
        <w:rPr>
          <w:rtl/>
        </w:rPr>
      </w:pPr>
      <w:r w:rsidRPr="00C224E5">
        <w:rPr>
          <w:rFonts w:hint="cs"/>
          <w:rtl/>
        </w:rPr>
        <w:t>من المهم في هذه المرحلة أيض</w:t>
      </w:r>
      <w:r w:rsidR="008B6052">
        <w:rPr>
          <w:rFonts w:hint="cs"/>
          <w:rtl/>
        </w:rPr>
        <w:t>ًا</w:t>
      </w:r>
      <w:r w:rsidRPr="00C224E5">
        <w:rPr>
          <w:rFonts w:hint="cs"/>
          <w:rtl/>
        </w:rPr>
        <w:t xml:space="preserve"> إدراج التكاليف المرتبطة بتصميم وتطوير جوانب التدريب الملائمة.</w:t>
      </w:r>
      <w:r w:rsidRPr="00C224E5">
        <w:rPr>
          <w:rtl/>
        </w:rPr>
        <w:t xml:space="preserve"> </w:t>
      </w:r>
      <w:r w:rsidRPr="00C224E5">
        <w:rPr>
          <w:rFonts w:hint="cs"/>
          <w:rtl/>
        </w:rPr>
        <w:t>ويجب أن تتضمن هذه الجوانب التدريب المطلوب على مجموعات المهارات التي يجري تطويرها.</w:t>
      </w:r>
      <w:r w:rsidRPr="00C224E5">
        <w:rPr>
          <w:rtl/>
        </w:rPr>
        <w:t xml:space="preserve"> </w:t>
      </w:r>
      <w:r w:rsidRPr="00C224E5">
        <w:rPr>
          <w:rFonts w:hint="cs"/>
          <w:rtl/>
        </w:rPr>
        <w:t>يعتبر جانب التدريب المركزي مقبو</w:t>
      </w:r>
      <w:r w:rsidR="00E551F0">
        <w:rPr>
          <w:rFonts w:hint="cs"/>
          <w:rtl/>
        </w:rPr>
        <w:t>لاً</w:t>
      </w:r>
      <w:r w:rsidRPr="00C224E5">
        <w:rPr>
          <w:rFonts w:hint="cs"/>
          <w:rtl/>
        </w:rPr>
        <w:t>، ولكن تجب أيض</w:t>
      </w:r>
      <w:r w:rsidR="008B6052">
        <w:rPr>
          <w:rFonts w:hint="cs"/>
          <w:rtl/>
        </w:rPr>
        <w:t>ًا</w:t>
      </w:r>
      <w:r w:rsidRPr="00C224E5">
        <w:rPr>
          <w:rFonts w:hint="cs"/>
          <w:rtl/>
        </w:rPr>
        <w:t xml:space="preserve"> مراعاة إمكانية الوصول إلى المخاطر المستهدفة المحددة في المجتمع (المنشآت الصناعية والمنحدرات والأنفاق وما إلى ذلك) لضمان تحقيق التدريب الواقعي.</w:t>
      </w:r>
    </w:p>
    <w:p w14:paraId="61C2E49F" w14:textId="77777777" w:rsidR="00041E13" w:rsidRPr="00C224E5" w:rsidRDefault="00041E13" w:rsidP="00194077">
      <w:pPr>
        <w:jc w:val="both"/>
        <w:rPr>
          <w:rtl/>
        </w:rPr>
      </w:pPr>
      <w:r w:rsidRPr="00C224E5">
        <w:rPr>
          <w:rFonts w:hint="cs"/>
          <w:rtl/>
        </w:rPr>
        <w:t>وضع قائمة بجميع المعدات والتدريبات التي ترغب المنظمة الراعية في الحصول عليها - مع تجنب تجاوز أي شيء.</w:t>
      </w:r>
      <w:r w:rsidRPr="00C224E5">
        <w:rPr>
          <w:rtl/>
        </w:rPr>
        <w:t xml:space="preserve"> </w:t>
      </w:r>
      <w:r w:rsidRPr="00C224E5">
        <w:rPr>
          <w:rFonts w:hint="cs"/>
          <w:rtl/>
        </w:rPr>
        <w:t>يجب النظر في تكاليف كل جانب من الجوانب التالية:</w:t>
      </w:r>
    </w:p>
    <w:p w14:paraId="0CC98174" w14:textId="0A4ED1D5" w:rsidR="00041E13" w:rsidRPr="00C224E5" w:rsidRDefault="00041E13" w:rsidP="00194077">
      <w:pPr>
        <w:pStyle w:val="ListParagraph"/>
        <w:numPr>
          <w:ilvl w:val="0"/>
          <w:numId w:val="8"/>
        </w:numPr>
        <w:jc w:val="both"/>
        <w:rPr>
          <w:rtl/>
        </w:rPr>
      </w:pPr>
      <w:r w:rsidRPr="00C224E5">
        <w:rPr>
          <w:rFonts w:hint="cs"/>
          <w:rtl/>
        </w:rPr>
        <w:t>ساعات عمل الموظفين.</w:t>
      </w:r>
    </w:p>
    <w:p w14:paraId="297802E1" w14:textId="0CD48005" w:rsidR="00041E13" w:rsidRPr="00C224E5" w:rsidRDefault="00041E13" w:rsidP="00194077">
      <w:pPr>
        <w:pStyle w:val="ListParagraph"/>
        <w:numPr>
          <w:ilvl w:val="0"/>
          <w:numId w:val="8"/>
        </w:numPr>
        <w:jc w:val="both"/>
        <w:rPr>
          <w:rtl/>
        </w:rPr>
      </w:pPr>
      <w:r w:rsidRPr="00C224E5">
        <w:rPr>
          <w:rFonts w:hint="cs"/>
          <w:rtl/>
        </w:rPr>
        <w:t>التدريب والتعليم المستمر.</w:t>
      </w:r>
    </w:p>
    <w:p w14:paraId="7C132D01" w14:textId="4F3FF6AA" w:rsidR="00041E13" w:rsidRPr="00C224E5" w:rsidRDefault="00041E13" w:rsidP="00194077">
      <w:pPr>
        <w:pStyle w:val="ListParagraph"/>
        <w:numPr>
          <w:ilvl w:val="0"/>
          <w:numId w:val="8"/>
        </w:numPr>
        <w:jc w:val="both"/>
        <w:rPr>
          <w:rtl/>
        </w:rPr>
      </w:pPr>
      <w:r w:rsidRPr="00C224E5">
        <w:rPr>
          <w:rFonts w:hint="cs"/>
          <w:rtl/>
        </w:rPr>
        <w:t>النصوص والمواد.</w:t>
      </w:r>
    </w:p>
    <w:p w14:paraId="06B27335" w14:textId="63E6B019" w:rsidR="00041E13" w:rsidRPr="00C224E5" w:rsidRDefault="00041E13" w:rsidP="00194077">
      <w:pPr>
        <w:pStyle w:val="ListParagraph"/>
        <w:numPr>
          <w:ilvl w:val="0"/>
          <w:numId w:val="8"/>
        </w:numPr>
        <w:jc w:val="both"/>
        <w:rPr>
          <w:rtl/>
        </w:rPr>
      </w:pPr>
      <w:r w:rsidRPr="00C224E5">
        <w:rPr>
          <w:rFonts w:hint="cs"/>
          <w:rtl/>
        </w:rPr>
        <w:t>المواد الاستهلاكية (الحبال، وشفرات المنشار، والبطاريات، والمسامير، ومعدات الإسعافات الأولية).</w:t>
      </w:r>
    </w:p>
    <w:p w14:paraId="06FA64D7" w14:textId="23FE8ED8" w:rsidR="00041E13" w:rsidRPr="00C224E5" w:rsidRDefault="00041E13" w:rsidP="00194077">
      <w:pPr>
        <w:pStyle w:val="ListParagraph"/>
        <w:numPr>
          <w:ilvl w:val="0"/>
          <w:numId w:val="8"/>
        </w:numPr>
        <w:jc w:val="both"/>
        <w:rPr>
          <w:rtl/>
        </w:rPr>
      </w:pPr>
      <w:r w:rsidRPr="00C224E5">
        <w:rPr>
          <w:rFonts w:hint="cs"/>
          <w:rtl/>
        </w:rPr>
        <w:t>معدات الاتصالات.</w:t>
      </w:r>
    </w:p>
    <w:p w14:paraId="4EFB4281" w14:textId="77BAAD30" w:rsidR="00041E13" w:rsidRPr="00C224E5" w:rsidRDefault="00041E13" w:rsidP="00194077">
      <w:pPr>
        <w:pStyle w:val="ListParagraph"/>
        <w:numPr>
          <w:ilvl w:val="0"/>
          <w:numId w:val="8"/>
        </w:numPr>
        <w:jc w:val="both"/>
        <w:rPr>
          <w:rtl/>
        </w:rPr>
      </w:pPr>
      <w:r w:rsidRPr="00C224E5">
        <w:rPr>
          <w:rFonts w:hint="cs"/>
          <w:rtl/>
        </w:rPr>
        <w:t>معدات الحماية الشخصية (حماية السمع والجهاز التنفسي والعينين).</w:t>
      </w:r>
    </w:p>
    <w:p w14:paraId="183323C3" w14:textId="4F92F788" w:rsidR="00041E13" w:rsidRPr="00C224E5" w:rsidRDefault="00041E13" w:rsidP="00194077">
      <w:pPr>
        <w:pStyle w:val="ListParagraph"/>
        <w:numPr>
          <w:ilvl w:val="0"/>
          <w:numId w:val="8"/>
        </w:numPr>
        <w:jc w:val="both"/>
        <w:rPr>
          <w:rtl/>
        </w:rPr>
      </w:pPr>
      <w:r w:rsidRPr="00C224E5">
        <w:rPr>
          <w:rFonts w:hint="cs"/>
          <w:rtl/>
        </w:rPr>
        <w:t>معدات مراقبة حالة الجو/البيئة في المساحات الضيّقة.</w:t>
      </w:r>
    </w:p>
    <w:p w14:paraId="7CEF9B98" w14:textId="542F083A" w:rsidR="00041E13" w:rsidRPr="00C224E5" w:rsidRDefault="00041E13" w:rsidP="00194077">
      <w:pPr>
        <w:pStyle w:val="ListParagraph"/>
        <w:numPr>
          <w:ilvl w:val="0"/>
          <w:numId w:val="8"/>
        </w:numPr>
        <w:jc w:val="both"/>
        <w:rPr>
          <w:rtl/>
        </w:rPr>
      </w:pPr>
      <w:r w:rsidRPr="00C224E5">
        <w:rPr>
          <w:rFonts w:hint="cs"/>
          <w:rtl/>
        </w:rPr>
        <w:t>المعدات السمعية البصرية.</w:t>
      </w:r>
    </w:p>
    <w:p w14:paraId="0F31196C" w14:textId="43EAB6D3" w:rsidR="006F5ABF" w:rsidRDefault="00041E13" w:rsidP="00194077">
      <w:pPr>
        <w:pStyle w:val="ListParagraph"/>
        <w:numPr>
          <w:ilvl w:val="0"/>
          <w:numId w:val="8"/>
        </w:numPr>
        <w:jc w:val="both"/>
        <w:rPr>
          <w:rtl/>
        </w:rPr>
      </w:pPr>
      <w:r w:rsidRPr="00C224E5">
        <w:rPr>
          <w:rFonts w:hint="cs"/>
          <w:rtl/>
        </w:rPr>
        <w:t>مجالات التدريب.</w:t>
      </w:r>
    </w:p>
    <w:p w14:paraId="1E749525" w14:textId="77777777" w:rsidR="006F5ABF" w:rsidRDefault="006F5ABF">
      <w:pPr>
        <w:bidi w:val="0"/>
        <w:rPr>
          <w:rFonts w:eastAsiaTheme="minorEastAsia"/>
          <w:szCs w:val="20"/>
          <w:rtl/>
        </w:rPr>
      </w:pPr>
      <w:r>
        <w:rPr>
          <w:rtl/>
        </w:rPr>
        <w:br w:type="page"/>
      </w:r>
    </w:p>
    <w:p w14:paraId="69A8F9CE" w14:textId="35C1868B" w:rsidR="00041E13" w:rsidRPr="00C224E5" w:rsidRDefault="00041E13" w:rsidP="00194077">
      <w:pPr>
        <w:pStyle w:val="ListParagraph"/>
        <w:numPr>
          <w:ilvl w:val="0"/>
          <w:numId w:val="8"/>
        </w:numPr>
        <w:jc w:val="both"/>
        <w:rPr>
          <w:rtl/>
        </w:rPr>
      </w:pPr>
      <w:r w:rsidRPr="00C224E5">
        <w:rPr>
          <w:rFonts w:hint="cs"/>
          <w:rtl/>
        </w:rPr>
        <w:lastRenderedPageBreak/>
        <w:t>الدعائم الخاصة بالتدريب (الألواح الخرسانية والأخشاب وما إلى ذلك)</w:t>
      </w:r>
    </w:p>
    <w:p w14:paraId="12844F2C" w14:textId="7084AD18" w:rsidR="00041E13" w:rsidRPr="00C224E5" w:rsidRDefault="00041E13" w:rsidP="00194077">
      <w:pPr>
        <w:pStyle w:val="ListParagraph"/>
        <w:numPr>
          <w:ilvl w:val="0"/>
          <w:numId w:val="8"/>
        </w:numPr>
        <w:jc w:val="both"/>
        <w:rPr>
          <w:rtl/>
        </w:rPr>
      </w:pPr>
      <w:r w:rsidRPr="00C224E5">
        <w:rPr>
          <w:rFonts w:hint="cs"/>
          <w:rtl/>
        </w:rPr>
        <w:t>الفصول الدراسية.</w:t>
      </w:r>
    </w:p>
    <w:p w14:paraId="78DDFDB5" w14:textId="2CF1737F" w:rsidR="00041E13" w:rsidRPr="00C224E5" w:rsidRDefault="00041E13" w:rsidP="00194077">
      <w:pPr>
        <w:pStyle w:val="ListParagraph"/>
        <w:numPr>
          <w:ilvl w:val="0"/>
          <w:numId w:val="8"/>
        </w:numPr>
        <w:jc w:val="both"/>
        <w:rPr>
          <w:rtl/>
        </w:rPr>
      </w:pPr>
      <w:r w:rsidRPr="00C224E5">
        <w:rPr>
          <w:rFonts w:hint="cs"/>
          <w:rtl/>
        </w:rPr>
        <w:t>التأمين.</w:t>
      </w:r>
    </w:p>
    <w:p w14:paraId="775B07D4" w14:textId="45E899B1" w:rsidR="00041E13" w:rsidRPr="00C224E5" w:rsidRDefault="00041E13" w:rsidP="00194077">
      <w:pPr>
        <w:pStyle w:val="ListParagraph"/>
        <w:numPr>
          <w:ilvl w:val="0"/>
          <w:numId w:val="8"/>
        </w:numPr>
        <w:jc w:val="both"/>
        <w:rPr>
          <w:rtl/>
        </w:rPr>
      </w:pPr>
      <w:r w:rsidRPr="00C224E5">
        <w:rPr>
          <w:rFonts w:hint="cs"/>
          <w:rtl/>
        </w:rPr>
        <w:t>مصاريف التنقل.</w:t>
      </w:r>
    </w:p>
    <w:p w14:paraId="7A48529D" w14:textId="791431A0" w:rsidR="00041E13" w:rsidRPr="00C224E5" w:rsidRDefault="00041E13" w:rsidP="00194077">
      <w:pPr>
        <w:pStyle w:val="ListParagraph"/>
        <w:numPr>
          <w:ilvl w:val="0"/>
          <w:numId w:val="8"/>
        </w:numPr>
        <w:jc w:val="both"/>
        <w:rPr>
          <w:rtl/>
        </w:rPr>
      </w:pPr>
      <w:r w:rsidRPr="00C224E5">
        <w:rPr>
          <w:rFonts w:hint="cs"/>
          <w:rtl/>
        </w:rPr>
        <w:t>المستلزمات الطبية بما في ذلك اللقاحات والفحوصات الطبية والتعافي بعد المهمة وما إلى ذلك.</w:t>
      </w:r>
      <w:r w:rsidRPr="00C224E5">
        <w:rPr>
          <w:rtl/>
        </w:rPr>
        <w:t xml:space="preserve"> </w:t>
      </w:r>
    </w:p>
    <w:p w14:paraId="439641F4" w14:textId="075CEAE1" w:rsidR="00041E13" w:rsidRPr="00C224E5" w:rsidRDefault="00041E13" w:rsidP="00194077">
      <w:pPr>
        <w:pStyle w:val="ListParagraph"/>
        <w:numPr>
          <w:ilvl w:val="0"/>
          <w:numId w:val="8"/>
        </w:numPr>
        <w:jc w:val="both"/>
        <w:rPr>
          <w:rtl/>
        </w:rPr>
      </w:pPr>
      <w:r w:rsidRPr="00C224E5">
        <w:rPr>
          <w:rFonts w:hint="cs"/>
          <w:rtl/>
        </w:rPr>
        <w:t>أدوات ومعدات الإنقاذ المتخصصة.</w:t>
      </w:r>
    </w:p>
    <w:p w14:paraId="766CFD49" w14:textId="12AB6978" w:rsidR="00041E13" w:rsidRPr="00C224E5" w:rsidRDefault="00041E13" w:rsidP="00194077">
      <w:pPr>
        <w:pStyle w:val="ListParagraph"/>
        <w:numPr>
          <w:ilvl w:val="0"/>
          <w:numId w:val="8"/>
        </w:numPr>
        <w:jc w:val="both"/>
        <w:rPr>
          <w:rtl/>
        </w:rPr>
      </w:pPr>
      <w:r w:rsidRPr="00C224E5">
        <w:rPr>
          <w:rFonts w:hint="cs"/>
          <w:rtl/>
        </w:rPr>
        <w:t>المركبات.</w:t>
      </w:r>
    </w:p>
    <w:p w14:paraId="4E3DDCF1" w14:textId="3C9E6ECA" w:rsidR="00041E13" w:rsidRPr="00C224E5" w:rsidRDefault="00041E13" w:rsidP="00194077">
      <w:pPr>
        <w:pStyle w:val="ListParagraph"/>
        <w:numPr>
          <w:ilvl w:val="0"/>
          <w:numId w:val="8"/>
        </w:numPr>
        <w:jc w:val="both"/>
        <w:rPr>
          <w:rtl/>
        </w:rPr>
      </w:pPr>
      <w:r w:rsidRPr="00C224E5">
        <w:rPr>
          <w:rFonts w:hint="cs"/>
          <w:rtl/>
        </w:rPr>
        <w:t>الملابس الواقية (الخوذة والقفازات والأحذية والملابس وما إلى ذلك)</w:t>
      </w:r>
    </w:p>
    <w:p w14:paraId="3651FA78" w14:textId="1CB8C2C0" w:rsidR="00041E13" w:rsidRPr="00C224E5" w:rsidRDefault="00041E13" w:rsidP="00194077">
      <w:pPr>
        <w:jc w:val="both"/>
        <w:rPr>
          <w:rtl/>
        </w:rPr>
      </w:pPr>
      <w:r w:rsidRPr="00C224E5">
        <w:rPr>
          <w:rFonts w:hint="cs"/>
          <w:rtl/>
        </w:rPr>
        <w:t>ويأتي بعد ذلك اتباع اللوائح والإجراءات الوطنية لشراء المعدات.</w:t>
      </w:r>
      <w:r w:rsidRPr="00C224E5">
        <w:rPr>
          <w:rtl/>
        </w:rPr>
        <w:t xml:space="preserve"> </w:t>
      </w:r>
      <w:r w:rsidRPr="00C224E5">
        <w:rPr>
          <w:rFonts w:hint="cs"/>
          <w:rtl/>
        </w:rPr>
        <w:t>وسيتطلب ذلك بحث</w:t>
      </w:r>
      <w:r w:rsidR="008B6052">
        <w:rPr>
          <w:rFonts w:hint="cs"/>
          <w:rtl/>
        </w:rPr>
        <w:t>ًا</w:t>
      </w:r>
      <w:r w:rsidRPr="00C224E5">
        <w:rPr>
          <w:rFonts w:hint="cs"/>
          <w:rtl/>
        </w:rPr>
        <w:t xml:space="preserve"> مكثف</w:t>
      </w:r>
      <w:r w:rsidR="008B6052">
        <w:rPr>
          <w:rFonts w:hint="cs"/>
          <w:rtl/>
        </w:rPr>
        <w:t>ًا</w:t>
      </w:r>
      <w:r w:rsidRPr="00C224E5">
        <w:rPr>
          <w:rFonts w:hint="cs"/>
          <w:rtl/>
        </w:rPr>
        <w:t>.</w:t>
      </w:r>
      <w:r w:rsidRPr="00C224E5">
        <w:rPr>
          <w:rtl/>
        </w:rPr>
        <w:t xml:space="preserve"> </w:t>
      </w:r>
      <w:r w:rsidRPr="00C224E5">
        <w:rPr>
          <w:rFonts w:hint="cs"/>
          <w:rtl/>
        </w:rPr>
        <w:t>ويجب تجنب الاعتماد على التكاليف الواردة في كتالوج ما فحسب.</w:t>
      </w:r>
      <w:r w:rsidRPr="00C224E5">
        <w:rPr>
          <w:rtl/>
        </w:rPr>
        <w:t xml:space="preserve"> </w:t>
      </w:r>
      <w:r w:rsidRPr="00C224E5">
        <w:rPr>
          <w:rFonts w:hint="cs"/>
          <w:rtl/>
        </w:rPr>
        <w:t>يتضمن البحث الشامل حول التسعير إجراء مناقشات مع المُصَنِّعين أو الموزعين لمعرفة إمكانيات وقيود المنتجات حتى تتمكن المنظمة الراعية من المقارنة بين مختلف المنتجات.</w:t>
      </w:r>
      <w:r w:rsidRPr="00C224E5">
        <w:rPr>
          <w:rtl/>
        </w:rPr>
        <w:t xml:space="preserve"> </w:t>
      </w:r>
      <w:r w:rsidRPr="00C224E5">
        <w:rPr>
          <w:rFonts w:hint="cs"/>
          <w:rtl/>
        </w:rPr>
        <w:t>قد تكون المنظمة الراعية أيض</w:t>
      </w:r>
      <w:r w:rsidR="008B6052">
        <w:rPr>
          <w:rFonts w:hint="cs"/>
          <w:rtl/>
        </w:rPr>
        <w:t>ًا</w:t>
      </w:r>
      <w:r w:rsidRPr="00C224E5">
        <w:rPr>
          <w:rFonts w:hint="cs"/>
          <w:rtl/>
        </w:rPr>
        <w:t xml:space="preserve"> قادرة على مناقشة الأسعار الخاصة.</w:t>
      </w:r>
      <w:r w:rsidRPr="00C224E5">
        <w:rPr>
          <w:rtl/>
        </w:rPr>
        <w:t xml:space="preserve"> </w:t>
      </w:r>
      <w:r w:rsidRPr="00C224E5">
        <w:rPr>
          <w:rFonts w:hint="cs"/>
          <w:rtl/>
        </w:rPr>
        <w:t>ويجب تقريب الأسعار في الميزانية لتفادي أي عجز في الميزانية.</w:t>
      </w:r>
    </w:p>
    <w:p w14:paraId="02029D2C" w14:textId="0A9CA3E3" w:rsidR="00041E13" w:rsidRPr="00C224E5" w:rsidRDefault="00041E13" w:rsidP="00194077">
      <w:pPr>
        <w:jc w:val="both"/>
        <w:rPr>
          <w:rtl/>
        </w:rPr>
      </w:pPr>
      <w:r w:rsidRPr="00C224E5">
        <w:rPr>
          <w:rFonts w:hint="cs"/>
          <w:rtl/>
        </w:rPr>
        <w:t>يلزم المقارنة بين مختلف المنتجات والأسعار لتحديد ما هو أفضل بالنسبة إلى الوضع الحالي، وذلك بمجرد أن تنتهي المنظمة الراعية من البحث عن الأسعار والمنتجات.</w:t>
      </w:r>
      <w:r w:rsidRPr="00C224E5">
        <w:rPr>
          <w:rtl/>
        </w:rPr>
        <w:t xml:space="preserve"> </w:t>
      </w:r>
      <w:r w:rsidRPr="00C224E5">
        <w:rPr>
          <w:rFonts w:hint="cs"/>
          <w:rtl/>
        </w:rPr>
        <w:t>ويجب جمع إجمالي تكلفة كل بند من بنود التدريب والمعدات والأجهزة لتحديد الحد الأقصى لتكلفة بدء العمل.</w:t>
      </w:r>
      <w:r w:rsidRPr="00C224E5">
        <w:rPr>
          <w:rtl/>
        </w:rPr>
        <w:t xml:space="preserve"> </w:t>
      </w:r>
      <w:r w:rsidRPr="00C224E5">
        <w:rPr>
          <w:rFonts w:hint="cs"/>
          <w:rtl/>
        </w:rPr>
        <w:t>ويمكن جدولة تلك البنود التي لا تعد ضرورية للشروع في تشكيل فريق على الفور ووضع ميزانية لها مستقب</w:t>
      </w:r>
      <w:r w:rsidR="00E551F0">
        <w:rPr>
          <w:rFonts w:hint="cs"/>
          <w:rtl/>
        </w:rPr>
        <w:t>لاً</w:t>
      </w:r>
      <w:r w:rsidRPr="00C224E5">
        <w:rPr>
          <w:rFonts w:hint="cs"/>
          <w:rtl/>
        </w:rPr>
        <w:t>.</w:t>
      </w:r>
      <w:r w:rsidRPr="00C224E5">
        <w:rPr>
          <w:rtl/>
        </w:rPr>
        <w:t xml:space="preserve"> </w:t>
      </w:r>
      <w:r w:rsidRPr="00C224E5">
        <w:rPr>
          <w:rFonts w:hint="cs"/>
          <w:rtl/>
        </w:rPr>
        <w:t>سيساهم ذلك أيض</w:t>
      </w:r>
      <w:r w:rsidR="008B6052">
        <w:rPr>
          <w:rFonts w:hint="cs"/>
          <w:rtl/>
        </w:rPr>
        <w:t>ًا</w:t>
      </w:r>
      <w:r w:rsidRPr="00C224E5">
        <w:rPr>
          <w:rFonts w:hint="cs"/>
          <w:rtl/>
        </w:rPr>
        <w:t xml:space="preserve"> في خفض تكاليف البدء الأولية.</w:t>
      </w:r>
      <w:r w:rsidRPr="00C224E5">
        <w:rPr>
          <w:rtl/>
        </w:rPr>
        <w:t xml:space="preserve"> </w:t>
      </w:r>
    </w:p>
    <w:p w14:paraId="395450B7" w14:textId="75AD2810" w:rsidR="00041E13" w:rsidRPr="00C224E5" w:rsidRDefault="00041E13" w:rsidP="00194077">
      <w:pPr>
        <w:jc w:val="both"/>
        <w:rPr>
          <w:rtl/>
        </w:rPr>
      </w:pPr>
      <w:r w:rsidRPr="00C224E5">
        <w:rPr>
          <w:rFonts w:hint="cs"/>
          <w:rtl/>
        </w:rPr>
        <w:t>يجب أن تحدد المنظمة الراعية البنود الضرورية لبدء تشكيل فريق.</w:t>
      </w:r>
      <w:r w:rsidRPr="00C224E5">
        <w:rPr>
          <w:rtl/>
        </w:rPr>
        <w:t xml:space="preserve"> </w:t>
      </w:r>
      <w:r w:rsidRPr="00C224E5">
        <w:rPr>
          <w:rFonts w:hint="cs"/>
          <w:rtl/>
        </w:rPr>
        <w:t>ويكون إجمالي تكلفة البنود الأساسية هو الحد الأدنى لتكلفة بدء العمل.</w:t>
      </w:r>
    </w:p>
    <w:p w14:paraId="63AF63FE" w14:textId="1E945537" w:rsidR="00041E13" w:rsidRPr="00C224E5" w:rsidRDefault="00A11145" w:rsidP="00194077">
      <w:pPr>
        <w:jc w:val="both"/>
        <w:rPr>
          <w:b/>
          <w:bCs/>
          <w:rtl/>
        </w:rPr>
      </w:pPr>
      <w:r w:rsidRPr="00C224E5">
        <w:rPr>
          <w:rFonts w:hint="cs"/>
          <w:b/>
          <w:bCs/>
          <w:rtl/>
        </w:rPr>
        <w:t>(ي) الحصول على الدعم الإداري</w:t>
      </w:r>
    </w:p>
    <w:p w14:paraId="5A9BE036" w14:textId="77777777" w:rsidR="00041E13" w:rsidRPr="00C224E5" w:rsidRDefault="00041E13" w:rsidP="00194077">
      <w:pPr>
        <w:jc w:val="both"/>
        <w:rPr>
          <w:rtl/>
        </w:rPr>
      </w:pPr>
      <w:r w:rsidRPr="00C224E5">
        <w:rPr>
          <w:rFonts w:hint="cs"/>
          <w:rtl/>
        </w:rPr>
        <w:t>ربما تكون هذه هي أهم خطوة في تطوير فريق إنقاذ تقني.</w:t>
      </w:r>
      <w:r w:rsidRPr="00C224E5">
        <w:rPr>
          <w:rtl/>
        </w:rPr>
        <w:t xml:space="preserve"> </w:t>
      </w:r>
      <w:r w:rsidRPr="00C224E5">
        <w:rPr>
          <w:rFonts w:hint="cs"/>
          <w:rtl/>
        </w:rPr>
        <w:t>يجب على المنظمة الراعية تسويق الفائدة الإضافية التي سيحققها البرنامج للمجتمع والشركات المحلية والمسؤولين الحكوميين.</w:t>
      </w:r>
      <w:r w:rsidRPr="00C224E5">
        <w:rPr>
          <w:rtl/>
        </w:rPr>
        <w:t xml:space="preserve"> </w:t>
      </w:r>
      <w:r w:rsidRPr="00C224E5">
        <w:rPr>
          <w:rFonts w:hint="cs"/>
          <w:rtl/>
        </w:rPr>
        <w:t>وسيحتاج جميع الأطراف الفاعلة إلى معرفة فوائد هذا النوع من البرنامج ودعمه.</w:t>
      </w:r>
    </w:p>
    <w:p w14:paraId="28F568C3" w14:textId="4C6C2C63" w:rsidR="00041E13" w:rsidRPr="00C224E5" w:rsidRDefault="00041E13" w:rsidP="00194077">
      <w:pPr>
        <w:jc w:val="both"/>
        <w:rPr>
          <w:rtl/>
        </w:rPr>
      </w:pPr>
      <w:r w:rsidRPr="00C224E5">
        <w:rPr>
          <w:rFonts w:hint="cs"/>
          <w:rtl/>
        </w:rPr>
        <w:t>هل البرنامج فعَّال من الناحية التقنية؟</w:t>
      </w:r>
      <w:r w:rsidRPr="00C224E5">
        <w:rPr>
          <w:rtl/>
        </w:rPr>
        <w:t xml:space="preserve"> </w:t>
      </w:r>
      <w:r w:rsidRPr="00C224E5">
        <w:rPr>
          <w:rFonts w:hint="cs"/>
          <w:rtl/>
        </w:rPr>
        <w:t>يجب تجهيز جميع المواد الداعمة اللازمة والتمرين عليها قبل طرح الخطة على العامة.</w:t>
      </w:r>
      <w:r w:rsidRPr="00C224E5">
        <w:rPr>
          <w:rtl/>
        </w:rPr>
        <w:t xml:space="preserve"> </w:t>
      </w:r>
      <w:r w:rsidRPr="00C224E5">
        <w:rPr>
          <w:rFonts w:hint="cs"/>
          <w:rtl/>
        </w:rPr>
        <w:t>قد تحصل المنظمة الراعية على فرصة واحدة فقط لتُظهر قيمة البرنامج ويمكنها أن تتوقع عدم تأييد أو دعم بعض الجمهور.</w:t>
      </w:r>
      <w:r w:rsidRPr="00C224E5">
        <w:rPr>
          <w:rtl/>
        </w:rPr>
        <w:t xml:space="preserve"> </w:t>
      </w:r>
      <w:r w:rsidRPr="00C224E5">
        <w:rPr>
          <w:rFonts w:hint="cs"/>
          <w:rtl/>
        </w:rPr>
        <w:t>كن مستعد</w:t>
      </w:r>
      <w:r w:rsidR="008B6052">
        <w:rPr>
          <w:rFonts w:hint="cs"/>
          <w:rtl/>
        </w:rPr>
        <w:t>ًا</w:t>
      </w:r>
      <w:r w:rsidRPr="00C224E5">
        <w:rPr>
          <w:rFonts w:hint="cs"/>
          <w:rtl/>
        </w:rPr>
        <w:t xml:space="preserve"> لذلك.</w:t>
      </w:r>
      <w:r w:rsidRPr="00C224E5">
        <w:rPr>
          <w:rtl/>
        </w:rPr>
        <w:t xml:space="preserve"> </w:t>
      </w:r>
      <w:r w:rsidRPr="00C224E5">
        <w:rPr>
          <w:rFonts w:hint="cs"/>
          <w:rtl/>
        </w:rPr>
        <w:t>استشهد بالمنظمات الأخرى في المناطق المجاورة التي لديها فرق، ولخّص كيف أن فرقهم مفيدة.</w:t>
      </w:r>
    </w:p>
    <w:p w14:paraId="69C0BEF4" w14:textId="015B7D14" w:rsidR="00041E13" w:rsidRPr="00C224E5" w:rsidRDefault="00041E13" w:rsidP="00194077">
      <w:pPr>
        <w:jc w:val="both"/>
        <w:rPr>
          <w:rtl/>
        </w:rPr>
      </w:pPr>
      <w:r w:rsidRPr="00C224E5">
        <w:rPr>
          <w:rFonts w:hint="cs"/>
          <w:rtl/>
        </w:rPr>
        <w:t>يتمثّل هدف المنظمة الراعية في هذه الخطوة في الحصول على تصريح لتطوير فريق الإنقاذ التقني.</w:t>
      </w:r>
      <w:r w:rsidRPr="00C224E5">
        <w:rPr>
          <w:rtl/>
        </w:rPr>
        <w:t xml:space="preserve"> </w:t>
      </w:r>
      <w:r w:rsidRPr="00C224E5">
        <w:rPr>
          <w:rFonts w:hint="cs"/>
          <w:rtl/>
        </w:rPr>
        <w:t>احصل على الدعم من المنظمة الراعية أو</w:t>
      </w:r>
      <w:r w:rsidR="00E551F0">
        <w:rPr>
          <w:rFonts w:hint="cs"/>
          <w:rtl/>
        </w:rPr>
        <w:t>لاً</w:t>
      </w:r>
      <w:r w:rsidRPr="00C224E5">
        <w:rPr>
          <w:rFonts w:hint="cs"/>
          <w:rtl/>
        </w:rPr>
        <w:t>، ثم قدِّم مفهوم الفريق للمسؤولين المحليين المنتخبين.</w:t>
      </w:r>
      <w:r w:rsidRPr="00C224E5">
        <w:rPr>
          <w:rtl/>
        </w:rPr>
        <w:t xml:space="preserve"> </w:t>
      </w:r>
      <w:r w:rsidRPr="00C224E5">
        <w:rPr>
          <w:rFonts w:hint="cs"/>
          <w:rtl/>
        </w:rPr>
        <w:t>عادة ما تريد الإدارة وقت</w:t>
      </w:r>
      <w:r w:rsidR="008B6052">
        <w:rPr>
          <w:rFonts w:hint="cs"/>
          <w:rtl/>
        </w:rPr>
        <w:t>ًا</w:t>
      </w:r>
      <w:r w:rsidRPr="00C224E5">
        <w:rPr>
          <w:rFonts w:hint="cs"/>
          <w:rtl/>
        </w:rPr>
        <w:t xml:space="preserve"> للتفكير في الفكرة.</w:t>
      </w:r>
      <w:r w:rsidRPr="00C224E5">
        <w:rPr>
          <w:rtl/>
        </w:rPr>
        <w:t xml:space="preserve"> </w:t>
      </w:r>
      <w:r w:rsidRPr="00C224E5">
        <w:rPr>
          <w:rFonts w:hint="cs"/>
          <w:rtl/>
        </w:rPr>
        <w:t>حاول وضع إطار زمني واقعي لقرار الموافقة.</w:t>
      </w:r>
    </w:p>
    <w:p w14:paraId="226A86BC" w14:textId="2D4B49B6" w:rsidR="00041E13" w:rsidRPr="00C224E5" w:rsidRDefault="00041E13" w:rsidP="00194077">
      <w:pPr>
        <w:jc w:val="both"/>
        <w:rPr>
          <w:rtl/>
        </w:rPr>
      </w:pPr>
      <w:r w:rsidRPr="00C224E5">
        <w:rPr>
          <w:rFonts w:hint="cs"/>
          <w:rtl/>
        </w:rPr>
        <w:t>إذا كانت المنظمة الراعية تعمل بشكل مستقل عن أي إشراف قضائي خارجي، فيمكنها تجاوز هذه الخطوة.</w:t>
      </w:r>
      <w:r w:rsidRPr="00C224E5">
        <w:rPr>
          <w:rtl/>
        </w:rPr>
        <w:t xml:space="preserve"> </w:t>
      </w:r>
      <w:r w:rsidRPr="00C224E5">
        <w:rPr>
          <w:rFonts w:hint="cs"/>
          <w:rtl/>
        </w:rPr>
        <w:t>بالرغم من ذلك، إذا لم يكن أعضاء المنظمة غير متأكدين من جدوى فريق الإنقاذ، فلا تفترض أنهم سيقبلون بالأمر دون محاولة قوية للإقناع.</w:t>
      </w:r>
    </w:p>
    <w:p w14:paraId="32E785FA" w14:textId="11229C2E" w:rsidR="00041E13" w:rsidRPr="00C224E5" w:rsidRDefault="00A11145" w:rsidP="00194077">
      <w:pPr>
        <w:jc w:val="both"/>
        <w:rPr>
          <w:b/>
          <w:bCs/>
          <w:rtl/>
        </w:rPr>
      </w:pPr>
      <w:r w:rsidRPr="00C224E5">
        <w:rPr>
          <w:rFonts w:hint="cs"/>
          <w:b/>
          <w:bCs/>
          <w:rtl/>
        </w:rPr>
        <w:t>(ك) الحصول على دعم سياسي</w:t>
      </w:r>
    </w:p>
    <w:p w14:paraId="770B925F" w14:textId="65437AEB" w:rsidR="00041E13" w:rsidRPr="00C224E5" w:rsidRDefault="00041E13" w:rsidP="00194077">
      <w:pPr>
        <w:jc w:val="both"/>
        <w:rPr>
          <w:rtl/>
        </w:rPr>
      </w:pPr>
      <w:r w:rsidRPr="00C224E5">
        <w:rPr>
          <w:rFonts w:hint="cs"/>
          <w:rtl/>
        </w:rPr>
        <w:t>ضع خطة للحصول على دعم سياسي.</w:t>
      </w:r>
      <w:r w:rsidRPr="00C224E5">
        <w:rPr>
          <w:rtl/>
        </w:rPr>
        <w:t xml:space="preserve"> </w:t>
      </w:r>
      <w:r w:rsidRPr="00C224E5">
        <w:rPr>
          <w:rFonts w:hint="cs"/>
          <w:rtl/>
        </w:rPr>
        <w:t>يُعد ذلك ضروري</w:t>
      </w:r>
      <w:r w:rsidR="008B6052">
        <w:rPr>
          <w:rFonts w:hint="cs"/>
          <w:rtl/>
        </w:rPr>
        <w:t>ًا</w:t>
      </w:r>
      <w:r w:rsidRPr="00C224E5">
        <w:rPr>
          <w:rFonts w:hint="cs"/>
          <w:rtl/>
        </w:rPr>
        <w:t xml:space="preserve"> لضمان الحصول على تمويل سنوي مستدام لهذا البرنامج.</w:t>
      </w:r>
      <w:r w:rsidRPr="00C224E5">
        <w:rPr>
          <w:rtl/>
        </w:rPr>
        <w:t xml:space="preserve"> </w:t>
      </w:r>
      <w:r w:rsidRPr="00C224E5">
        <w:rPr>
          <w:rFonts w:hint="cs"/>
          <w:rtl/>
        </w:rPr>
        <w:t>ستحتاج المنظمة الراعية لدعم سياسي للحصول على تمويل في حال لم يكن لديها مصدر مستقل لتمويلها.</w:t>
      </w:r>
      <w:r w:rsidRPr="00C224E5">
        <w:rPr>
          <w:rtl/>
        </w:rPr>
        <w:t xml:space="preserve"> </w:t>
      </w:r>
      <w:r w:rsidRPr="00C224E5">
        <w:rPr>
          <w:rFonts w:hint="cs"/>
          <w:rtl/>
        </w:rPr>
        <w:t>تذكر أنه في نهاية الأمر ستضطر المنظمة الراعية إلى اللجوء لهؤلاء المسؤولين المنتخبين لتمويل لهذا المشروع.</w:t>
      </w:r>
    </w:p>
    <w:p w14:paraId="4F8849C5" w14:textId="77777777" w:rsidR="006F5ABF" w:rsidRDefault="006F5ABF">
      <w:pPr>
        <w:bidi w:val="0"/>
        <w:rPr>
          <w:rtl/>
        </w:rPr>
      </w:pPr>
      <w:r>
        <w:rPr>
          <w:rtl/>
        </w:rPr>
        <w:br w:type="page"/>
      </w:r>
    </w:p>
    <w:p w14:paraId="11FB3C74" w14:textId="68CF7DF5" w:rsidR="00041E13" w:rsidRPr="00C224E5" w:rsidRDefault="00041E13" w:rsidP="00194077">
      <w:pPr>
        <w:jc w:val="both"/>
        <w:rPr>
          <w:rtl/>
        </w:rPr>
      </w:pPr>
      <w:r w:rsidRPr="00C224E5">
        <w:rPr>
          <w:rFonts w:hint="cs"/>
          <w:rtl/>
        </w:rPr>
        <w:lastRenderedPageBreak/>
        <w:t>كن مستعد</w:t>
      </w:r>
      <w:r w:rsidR="008B6052">
        <w:rPr>
          <w:rFonts w:hint="cs"/>
          <w:rtl/>
        </w:rPr>
        <w:t>ًا</w:t>
      </w:r>
      <w:r w:rsidRPr="00C224E5">
        <w:rPr>
          <w:rFonts w:hint="cs"/>
          <w:rtl/>
        </w:rPr>
        <w:t xml:space="preserve"> للإجابة </w:t>
      </w:r>
      <w:r w:rsidR="00DF57A0" w:rsidRPr="00C224E5">
        <w:rPr>
          <w:rFonts w:hint="cs"/>
          <w:rtl/>
        </w:rPr>
        <w:t>ع</w:t>
      </w:r>
      <w:r w:rsidR="00DF57A0">
        <w:rPr>
          <w:rFonts w:hint="cs"/>
          <w:rtl/>
        </w:rPr>
        <w:t>ن</w:t>
      </w:r>
      <w:r w:rsidR="00DF57A0" w:rsidRPr="00C224E5">
        <w:rPr>
          <w:rFonts w:hint="cs"/>
          <w:rtl/>
        </w:rPr>
        <w:t xml:space="preserve"> </w:t>
      </w:r>
      <w:r w:rsidRPr="00C224E5">
        <w:rPr>
          <w:rFonts w:hint="cs"/>
          <w:rtl/>
        </w:rPr>
        <w:t>أسئلة حول الفريق.</w:t>
      </w:r>
      <w:r w:rsidRPr="00C224E5">
        <w:rPr>
          <w:rtl/>
        </w:rPr>
        <w:t xml:space="preserve"> </w:t>
      </w:r>
      <w:r w:rsidRPr="00C224E5">
        <w:rPr>
          <w:rFonts w:hint="cs"/>
          <w:rtl/>
        </w:rPr>
        <w:t>تشمل الأسئلة الشائعة التي يطرحها المسؤولون المنتخبون والإدارة ما يلي:</w:t>
      </w:r>
    </w:p>
    <w:p w14:paraId="6E4ADE04" w14:textId="57D8D696" w:rsidR="00041E13" w:rsidRPr="00C224E5" w:rsidRDefault="00041E13" w:rsidP="00194077">
      <w:pPr>
        <w:pStyle w:val="ListParagraph"/>
        <w:numPr>
          <w:ilvl w:val="0"/>
          <w:numId w:val="9"/>
        </w:numPr>
        <w:jc w:val="both"/>
        <w:rPr>
          <w:rtl/>
        </w:rPr>
      </w:pPr>
      <w:r w:rsidRPr="00C224E5">
        <w:rPr>
          <w:rFonts w:hint="cs"/>
          <w:rtl/>
        </w:rPr>
        <w:t>لماذا نحتاج إلى فريق للإنقاذ التقني، أليس لدينا بالفعل تلك القدرات؟</w:t>
      </w:r>
    </w:p>
    <w:p w14:paraId="49344247" w14:textId="7B20121E" w:rsidR="00041E13" w:rsidRPr="00C224E5" w:rsidRDefault="00041E13" w:rsidP="00194077">
      <w:pPr>
        <w:pStyle w:val="ListParagraph"/>
        <w:numPr>
          <w:ilvl w:val="0"/>
          <w:numId w:val="9"/>
        </w:numPr>
        <w:jc w:val="both"/>
        <w:rPr>
          <w:rtl/>
        </w:rPr>
      </w:pPr>
      <w:r w:rsidRPr="00C224E5">
        <w:rPr>
          <w:rFonts w:hint="cs"/>
          <w:rtl/>
        </w:rPr>
        <w:t>كم سيكلف هذا المسعى، وهل نحتاج حق</w:t>
      </w:r>
      <w:r w:rsidR="008B6052">
        <w:rPr>
          <w:rFonts w:hint="cs"/>
          <w:rtl/>
        </w:rPr>
        <w:t>ًا</w:t>
      </w:r>
      <w:r w:rsidRPr="00C224E5">
        <w:rPr>
          <w:rFonts w:hint="cs"/>
          <w:rtl/>
        </w:rPr>
        <w:t xml:space="preserve"> إلى فريق مخصص لإجراء عمليات إنقاذ نادرة الحدوث؟</w:t>
      </w:r>
    </w:p>
    <w:p w14:paraId="74DF7D53" w14:textId="5811D4E8" w:rsidR="00041E13" w:rsidRPr="00C224E5" w:rsidRDefault="00041E13" w:rsidP="00194077">
      <w:pPr>
        <w:pStyle w:val="ListParagraph"/>
        <w:numPr>
          <w:ilvl w:val="0"/>
          <w:numId w:val="9"/>
        </w:numPr>
        <w:jc w:val="both"/>
        <w:rPr>
          <w:rtl/>
        </w:rPr>
      </w:pPr>
      <w:r w:rsidRPr="00C224E5">
        <w:rPr>
          <w:rFonts w:hint="cs"/>
          <w:rtl/>
        </w:rPr>
        <w:t>ما عدد المرات التي سنستعين فيها بهذا الفريق، ألا يمكننا الحصول على خدمات الإنقاذ من ولايات قضائية أخرى؟</w:t>
      </w:r>
    </w:p>
    <w:p w14:paraId="3CD7C9B2" w14:textId="1F38C04F" w:rsidR="00041E13" w:rsidRPr="00C224E5" w:rsidRDefault="00041E13" w:rsidP="00194077">
      <w:pPr>
        <w:pStyle w:val="ListParagraph"/>
        <w:numPr>
          <w:ilvl w:val="0"/>
          <w:numId w:val="9"/>
        </w:numPr>
        <w:jc w:val="both"/>
        <w:rPr>
          <w:rtl/>
        </w:rPr>
      </w:pPr>
      <w:r w:rsidRPr="00C224E5">
        <w:rPr>
          <w:rFonts w:hint="cs"/>
          <w:rtl/>
        </w:rPr>
        <w:t>هل يمكننا مشاركة تكاليف فريق مع ولاية قضائية أخرى؟</w:t>
      </w:r>
    </w:p>
    <w:p w14:paraId="6134B0EA" w14:textId="1863FB3E" w:rsidR="00041E13" w:rsidRPr="00C224E5" w:rsidRDefault="00041E13" w:rsidP="00194077">
      <w:pPr>
        <w:jc w:val="both"/>
        <w:rPr>
          <w:rtl/>
        </w:rPr>
      </w:pPr>
      <w:r w:rsidRPr="00C224E5">
        <w:rPr>
          <w:rFonts w:hint="cs"/>
          <w:rtl/>
        </w:rPr>
        <w:t xml:space="preserve">إذا مرت المنظمة الراعية بكل خطوة من الخطوات السابقة، فستكون مستعدة للإجابة </w:t>
      </w:r>
      <w:r w:rsidR="00DF57A0" w:rsidRPr="00C224E5">
        <w:rPr>
          <w:rFonts w:hint="cs"/>
          <w:rtl/>
        </w:rPr>
        <w:t>ع</w:t>
      </w:r>
      <w:r w:rsidR="00DF57A0">
        <w:rPr>
          <w:rFonts w:hint="cs"/>
          <w:rtl/>
        </w:rPr>
        <w:t>ن</w:t>
      </w:r>
      <w:r w:rsidR="00DF57A0" w:rsidRPr="00C224E5">
        <w:rPr>
          <w:rFonts w:hint="cs"/>
          <w:rtl/>
        </w:rPr>
        <w:t xml:space="preserve"> </w:t>
      </w:r>
      <w:r w:rsidRPr="00C224E5">
        <w:rPr>
          <w:rFonts w:hint="cs"/>
          <w:rtl/>
        </w:rPr>
        <w:t>أسئلة من هذا القبيل.</w:t>
      </w:r>
      <w:r w:rsidRPr="00C224E5">
        <w:rPr>
          <w:rtl/>
        </w:rPr>
        <w:t xml:space="preserve"> </w:t>
      </w:r>
      <w:r w:rsidRPr="00C224E5">
        <w:rPr>
          <w:rFonts w:hint="cs"/>
          <w:rtl/>
        </w:rPr>
        <w:t>كن مستعد</w:t>
      </w:r>
      <w:r w:rsidR="008B6052">
        <w:rPr>
          <w:rFonts w:hint="cs"/>
          <w:rtl/>
        </w:rPr>
        <w:t>ًا</w:t>
      </w:r>
      <w:r w:rsidRPr="00C224E5">
        <w:rPr>
          <w:rFonts w:hint="cs"/>
          <w:rtl/>
        </w:rPr>
        <w:t xml:space="preserve"> لطرح نقاط محددة وموجزة تبرر طلب الموافقة على فريق جديد.</w:t>
      </w:r>
      <w:r w:rsidRPr="00C224E5">
        <w:rPr>
          <w:rtl/>
        </w:rPr>
        <w:t xml:space="preserve"> </w:t>
      </w:r>
      <w:r w:rsidRPr="00C224E5">
        <w:rPr>
          <w:rFonts w:hint="cs"/>
          <w:rtl/>
        </w:rPr>
        <w:t>يوجد أدناه قائمة بالنصائح التي قد تساعد المنظمة الراعية على كسب الدعم السياسي:</w:t>
      </w:r>
    </w:p>
    <w:p w14:paraId="3D73EBC8" w14:textId="05303FE2" w:rsidR="00041E13" w:rsidRPr="00C224E5" w:rsidRDefault="00041E13" w:rsidP="00194077">
      <w:pPr>
        <w:pStyle w:val="ListParagraph"/>
        <w:numPr>
          <w:ilvl w:val="0"/>
          <w:numId w:val="9"/>
        </w:numPr>
        <w:jc w:val="both"/>
        <w:rPr>
          <w:rtl/>
        </w:rPr>
      </w:pPr>
      <w:r w:rsidRPr="00C224E5">
        <w:rPr>
          <w:rFonts w:hint="cs"/>
          <w:rtl/>
        </w:rPr>
        <w:t>تأكد من الحصول على دعم المنظمة الراعية قبل الذهاب إلى المسؤولين المنتخبين.</w:t>
      </w:r>
      <w:r w:rsidRPr="00C224E5">
        <w:rPr>
          <w:rtl/>
        </w:rPr>
        <w:t xml:space="preserve"> </w:t>
      </w:r>
    </w:p>
    <w:p w14:paraId="23292B47" w14:textId="051D8E8F" w:rsidR="00041E13" w:rsidRPr="00C224E5" w:rsidRDefault="00041E13" w:rsidP="00194077">
      <w:pPr>
        <w:pStyle w:val="ListParagraph"/>
        <w:numPr>
          <w:ilvl w:val="0"/>
          <w:numId w:val="9"/>
        </w:numPr>
        <w:jc w:val="both"/>
        <w:rPr>
          <w:rtl/>
        </w:rPr>
      </w:pPr>
      <w:r w:rsidRPr="00C224E5">
        <w:rPr>
          <w:rFonts w:hint="cs"/>
          <w:rtl/>
        </w:rPr>
        <w:t>ناقش مفهوم الفريق مع المسؤولين المنتخبين المعنيين.</w:t>
      </w:r>
      <w:r w:rsidRPr="00C224E5">
        <w:rPr>
          <w:rtl/>
        </w:rPr>
        <w:t xml:space="preserve"> </w:t>
      </w:r>
    </w:p>
    <w:p w14:paraId="7D6E118A" w14:textId="16A44A85" w:rsidR="00041E13" w:rsidRPr="00C224E5" w:rsidRDefault="00041E13" w:rsidP="00194077">
      <w:pPr>
        <w:pStyle w:val="ListParagraph"/>
        <w:numPr>
          <w:ilvl w:val="0"/>
          <w:numId w:val="9"/>
        </w:numPr>
        <w:jc w:val="both"/>
        <w:rPr>
          <w:rtl/>
        </w:rPr>
      </w:pPr>
      <w:r w:rsidRPr="00C224E5">
        <w:rPr>
          <w:rFonts w:hint="cs"/>
          <w:rtl/>
        </w:rPr>
        <w:t>أعِد قائمة بالأخطار في منطقة الاستجابة واذكر الأخطار والمخاطر المتعلقة بكل منها.</w:t>
      </w:r>
      <w:r w:rsidRPr="00C224E5">
        <w:rPr>
          <w:rtl/>
        </w:rPr>
        <w:t xml:space="preserve"> </w:t>
      </w:r>
      <w:r w:rsidRPr="00C224E5">
        <w:rPr>
          <w:rFonts w:hint="cs"/>
          <w:rtl/>
        </w:rPr>
        <w:t>أعط هذه القائمة للمسؤولين المنتخبين.</w:t>
      </w:r>
      <w:r w:rsidRPr="00C224E5">
        <w:rPr>
          <w:rtl/>
        </w:rPr>
        <w:t xml:space="preserve"> </w:t>
      </w:r>
    </w:p>
    <w:p w14:paraId="02A3D7AB" w14:textId="72A11E41" w:rsidR="00041E13" w:rsidRPr="00C224E5" w:rsidRDefault="00041E13" w:rsidP="00194077">
      <w:pPr>
        <w:pStyle w:val="ListParagraph"/>
        <w:numPr>
          <w:ilvl w:val="0"/>
          <w:numId w:val="9"/>
        </w:numPr>
        <w:jc w:val="both"/>
        <w:rPr>
          <w:rtl/>
        </w:rPr>
      </w:pPr>
      <w:r w:rsidRPr="00C224E5">
        <w:rPr>
          <w:rFonts w:hint="cs"/>
          <w:rtl/>
        </w:rPr>
        <w:t>أنشئ عرض</w:t>
      </w:r>
      <w:r w:rsidR="008B6052">
        <w:rPr>
          <w:rFonts w:hint="cs"/>
          <w:rtl/>
        </w:rPr>
        <w:t>ًا</w:t>
      </w:r>
      <w:r w:rsidRPr="00C224E5">
        <w:rPr>
          <w:rFonts w:hint="cs"/>
          <w:rtl/>
        </w:rPr>
        <w:t xml:space="preserve"> تقديمي</w:t>
      </w:r>
      <w:r w:rsidR="008B6052">
        <w:rPr>
          <w:rFonts w:hint="cs"/>
          <w:rtl/>
        </w:rPr>
        <w:t>ًا</w:t>
      </w:r>
      <w:r w:rsidRPr="00C224E5">
        <w:rPr>
          <w:rFonts w:hint="cs"/>
          <w:rtl/>
        </w:rPr>
        <w:t xml:space="preserve"> من فيديوهات أو شرائح يشرح الأخطار الموجودة بالمنطقة.</w:t>
      </w:r>
      <w:r w:rsidRPr="00C224E5">
        <w:rPr>
          <w:rtl/>
        </w:rPr>
        <w:t xml:space="preserve"> </w:t>
      </w:r>
      <w:r w:rsidRPr="00C224E5">
        <w:rPr>
          <w:rFonts w:hint="cs"/>
          <w:rtl/>
        </w:rPr>
        <w:t>تأكد من ذكر المخاطر التي يتسبب فيها كل مصدر على كل من المواطنين ورجال الإنقاذ.</w:t>
      </w:r>
      <w:r w:rsidRPr="00C224E5">
        <w:rPr>
          <w:rtl/>
        </w:rPr>
        <w:t xml:space="preserve"> </w:t>
      </w:r>
    </w:p>
    <w:p w14:paraId="62956A66" w14:textId="2336EFC9" w:rsidR="00041E13" w:rsidRPr="00C224E5" w:rsidRDefault="00041E13" w:rsidP="00194077">
      <w:pPr>
        <w:pStyle w:val="ListParagraph"/>
        <w:numPr>
          <w:ilvl w:val="0"/>
          <w:numId w:val="9"/>
        </w:numPr>
        <w:jc w:val="both"/>
        <w:rPr>
          <w:rtl/>
        </w:rPr>
      </w:pPr>
      <w:r w:rsidRPr="00C224E5">
        <w:rPr>
          <w:rFonts w:hint="cs"/>
          <w:rtl/>
        </w:rPr>
        <w:t>ناقش الحدود التي ستكون مقبولة للمخاطر.</w:t>
      </w:r>
    </w:p>
    <w:p w14:paraId="191FBC80" w14:textId="611702DC" w:rsidR="00041E13" w:rsidRPr="00C224E5" w:rsidRDefault="00041E13" w:rsidP="00194077">
      <w:pPr>
        <w:pStyle w:val="ListParagraph"/>
        <w:numPr>
          <w:ilvl w:val="0"/>
          <w:numId w:val="9"/>
        </w:numPr>
        <w:jc w:val="both"/>
        <w:rPr>
          <w:rtl/>
        </w:rPr>
      </w:pPr>
      <w:r w:rsidRPr="00C224E5">
        <w:rPr>
          <w:rFonts w:hint="cs"/>
          <w:rtl/>
        </w:rPr>
        <w:t>يمكن للمنظمة الراعية تجميع صور لإجراءات فرق الإنقاذ التي تم تشكيلها بالفعل لإظهار قدرات الفريق.</w:t>
      </w:r>
      <w:r w:rsidRPr="00C224E5">
        <w:rPr>
          <w:rtl/>
        </w:rPr>
        <w:t xml:space="preserve"> </w:t>
      </w:r>
    </w:p>
    <w:p w14:paraId="718F4520" w14:textId="5AB41B68" w:rsidR="00041E13" w:rsidRPr="00C224E5" w:rsidRDefault="00041E13" w:rsidP="00194077">
      <w:pPr>
        <w:pStyle w:val="ListParagraph"/>
        <w:numPr>
          <w:ilvl w:val="0"/>
          <w:numId w:val="9"/>
        </w:numPr>
        <w:jc w:val="both"/>
        <w:rPr>
          <w:rtl/>
        </w:rPr>
      </w:pPr>
      <w:r w:rsidRPr="00C224E5">
        <w:rPr>
          <w:rFonts w:hint="cs"/>
          <w:rtl/>
        </w:rPr>
        <w:t>قم بإعداد رسوم بيانية توضح الحاجة إلى فريق وتظهر عدد الحوادث التي استدعت جهود الإنقاذ التي بذلتها المنظمة الراعية في الماضي وتتوقع بذلها في المستقبل.</w:t>
      </w:r>
    </w:p>
    <w:p w14:paraId="205BD988" w14:textId="04325983" w:rsidR="00041E13" w:rsidRPr="00C224E5" w:rsidRDefault="00041E13" w:rsidP="00194077">
      <w:pPr>
        <w:pStyle w:val="ListParagraph"/>
        <w:numPr>
          <w:ilvl w:val="0"/>
          <w:numId w:val="9"/>
        </w:numPr>
        <w:jc w:val="both"/>
        <w:rPr>
          <w:rtl/>
        </w:rPr>
      </w:pPr>
      <w:r w:rsidRPr="00C224E5">
        <w:rPr>
          <w:rFonts w:hint="cs"/>
          <w:rtl/>
        </w:rPr>
        <w:t>قم بإعداد رسوم بيانية توضح الخطوط العريضة لخطة لتطوير الفريق.</w:t>
      </w:r>
    </w:p>
    <w:p w14:paraId="7EB50873" w14:textId="2A129761" w:rsidR="00041E13" w:rsidRPr="00C224E5" w:rsidRDefault="00041E13" w:rsidP="00194077">
      <w:pPr>
        <w:pStyle w:val="ListParagraph"/>
        <w:numPr>
          <w:ilvl w:val="0"/>
          <w:numId w:val="9"/>
        </w:numPr>
        <w:jc w:val="both"/>
        <w:rPr>
          <w:rtl/>
        </w:rPr>
      </w:pPr>
      <w:r w:rsidRPr="00C224E5">
        <w:rPr>
          <w:rFonts w:hint="cs"/>
          <w:rtl/>
        </w:rPr>
        <w:t>كن مستعد</w:t>
      </w:r>
      <w:r w:rsidR="008B6052">
        <w:rPr>
          <w:rFonts w:hint="cs"/>
          <w:rtl/>
        </w:rPr>
        <w:t>ًا</w:t>
      </w:r>
      <w:r w:rsidRPr="00C224E5">
        <w:rPr>
          <w:rFonts w:hint="cs"/>
          <w:rtl/>
        </w:rPr>
        <w:t xml:space="preserve"> لمناقشة لوائح مثل الخاصة بالأماكن المحصورة، التي قد تتطلب من المنظمة الراعية تدريب الموظفين على الإنقاذ بمستوى معين لإجراء عمليات إنقاذ معينة.</w:t>
      </w:r>
      <w:r w:rsidRPr="00C224E5">
        <w:rPr>
          <w:rtl/>
        </w:rPr>
        <w:t xml:space="preserve"> </w:t>
      </w:r>
      <w:r w:rsidRPr="00C224E5">
        <w:rPr>
          <w:rFonts w:hint="cs"/>
          <w:rtl/>
        </w:rPr>
        <w:t>ويمكن لذلك وحده أن يُبرر وجود الفريق.</w:t>
      </w:r>
      <w:r w:rsidRPr="00C224E5">
        <w:rPr>
          <w:rtl/>
        </w:rPr>
        <w:t xml:space="preserve"> </w:t>
      </w:r>
    </w:p>
    <w:p w14:paraId="0C62CCDD" w14:textId="7BFF953B" w:rsidR="00041E13" w:rsidRPr="00C224E5" w:rsidRDefault="00041E13" w:rsidP="00194077">
      <w:pPr>
        <w:pStyle w:val="ListParagraph"/>
        <w:numPr>
          <w:ilvl w:val="0"/>
          <w:numId w:val="9"/>
        </w:numPr>
        <w:jc w:val="both"/>
        <w:rPr>
          <w:rtl/>
        </w:rPr>
      </w:pPr>
      <w:r w:rsidRPr="00C224E5">
        <w:rPr>
          <w:rFonts w:hint="cs"/>
          <w:rtl/>
        </w:rPr>
        <w:t>تعرّف على برامج الإنقاذ الأخرى في أنحاء المنطقة أو البلد، والتي ستكون بمثابة أمثلة.</w:t>
      </w:r>
    </w:p>
    <w:p w14:paraId="26455788" w14:textId="44B0D7C6" w:rsidR="00041E13" w:rsidRPr="00C224E5" w:rsidRDefault="00A11145" w:rsidP="00194077">
      <w:pPr>
        <w:jc w:val="both"/>
        <w:rPr>
          <w:b/>
          <w:bCs/>
          <w:rtl/>
        </w:rPr>
      </w:pPr>
      <w:r w:rsidRPr="00C224E5">
        <w:rPr>
          <w:rFonts w:hint="cs"/>
          <w:b/>
          <w:bCs/>
          <w:rtl/>
        </w:rPr>
        <w:t>(ط) السعي إلى إقامة الشراكات</w:t>
      </w:r>
    </w:p>
    <w:p w14:paraId="4D3BD1C0" w14:textId="414FC513" w:rsidR="00041E13" w:rsidRPr="00C224E5" w:rsidRDefault="00041E13" w:rsidP="00194077">
      <w:pPr>
        <w:jc w:val="both"/>
        <w:rPr>
          <w:rtl/>
        </w:rPr>
      </w:pPr>
      <w:r w:rsidRPr="00C224E5">
        <w:rPr>
          <w:rFonts w:hint="cs"/>
          <w:rtl/>
        </w:rPr>
        <w:t xml:space="preserve">تُعد الشراكات </w:t>
      </w:r>
      <w:r w:rsidR="00F26C2B" w:rsidRPr="00C224E5">
        <w:rPr>
          <w:rFonts w:hint="cs"/>
          <w:rtl/>
        </w:rPr>
        <w:t>مفيد</w:t>
      </w:r>
      <w:r w:rsidR="00F26C2B">
        <w:rPr>
          <w:rFonts w:hint="cs"/>
          <w:rtl/>
        </w:rPr>
        <w:t>ة</w:t>
      </w:r>
      <w:r w:rsidR="00F26C2B" w:rsidRPr="00C224E5">
        <w:rPr>
          <w:rFonts w:hint="cs"/>
          <w:rtl/>
        </w:rPr>
        <w:t xml:space="preserve"> </w:t>
      </w:r>
      <w:r w:rsidRPr="00C224E5">
        <w:rPr>
          <w:rFonts w:hint="cs"/>
          <w:rtl/>
        </w:rPr>
        <w:t>بشكلٍ خاص في الحصول على الدعم السياسي وضمان التمويل،</w:t>
      </w:r>
      <w:r w:rsidRPr="00C224E5">
        <w:rPr>
          <w:rtl/>
        </w:rPr>
        <w:t xml:space="preserve"> </w:t>
      </w:r>
      <w:r w:rsidRPr="00C224E5">
        <w:rPr>
          <w:rFonts w:hint="cs"/>
          <w:rtl/>
        </w:rPr>
        <w:t>فقد تمتلك الصناعة المحلية أماكن محصورة، وقد يُطلب منها أن يكون لديها فريق إنقاذ بتلك الأماكن بموجب اللوائح الوطنية.</w:t>
      </w:r>
      <w:r w:rsidRPr="00C224E5">
        <w:rPr>
          <w:rtl/>
        </w:rPr>
        <w:t xml:space="preserve"> </w:t>
      </w:r>
      <w:r w:rsidRPr="00C224E5">
        <w:rPr>
          <w:rFonts w:hint="cs"/>
          <w:rtl/>
        </w:rPr>
        <w:t xml:space="preserve">مع ذلك، قد لا يكون لدى الصناعة المحلية </w:t>
      </w:r>
      <w:r w:rsidR="00DF57A0" w:rsidRPr="00C224E5">
        <w:rPr>
          <w:rFonts w:hint="cs"/>
          <w:rtl/>
        </w:rPr>
        <w:t>الموظف</w:t>
      </w:r>
      <w:r w:rsidR="00DF57A0">
        <w:rPr>
          <w:rFonts w:hint="cs"/>
          <w:rtl/>
        </w:rPr>
        <w:t>و</w:t>
      </w:r>
      <w:r w:rsidR="00DF57A0" w:rsidRPr="00C224E5">
        <w:rPr>
          <w:rFonts w:hint="cs"/>
          <w:rtl/>
        </w:rPr>
        <w:t>ن اللازم</w:t>
      </w:r>
      <w:r w:rsidR="00DF57A0">
        <w:rPr>
          <w:rFonts w:hint="cs"/>
          <w:rtl/>
        </w:rPr>
        <w:t>و</w:t>
      </w:r>
      <w:r w:rsidR="00DF57A0" w:rsidRPr="00C224E5">
        <w:rPr>
          <w:rFonts w:hint="cs"/>
          <w:rtl/>
        </w:rPr>
        <w:t xml:space="preserve">ن </w:t>
      </w:r>
      <w:r w:rsidRPr="00C224E5">
        <w:rPr>
          <w:rFonts w:hint="cs"/>
          <w:rtl/>
        </w:rPr>
        <w:t xml:space="preserve">لتكوين فريق، وقد تطلب المساعدة من </w:t>
      </w:r>
      <w:r w:rsidR="001B0119" w:rsidRPr="001B0119">
        <w:rPr>
          <w:rtl/>
        </w:rPr>
        <w:t>المنظمة الراعية لتعمل بمثابة فريقها للإنقاذ بالأماكن المحصورة.</w:t>
      </w:r>
      <w:r w:rsidRPr="00C224E5">
        <w:rPr>
          <w:rtl/>
        </w:rPr>
        <w:t xml:space="preserve"> </w:t>
      </w:r>
    </w:p>
    <w:p w14:paraId="0AEA8852" w14:textId="7364C3DC" w:rsidR="00041E13" w:rsidRPr="00C224E5" w:rsidRDefault="00041E13" w:rsidP="00194077">
      <w:pPr>
        <w:jc w:val="both"/>
        <w:rPr>
          <w:rtl/>
        </w:rPr>
      </w:pPr>
      <w:r w:rsidRPr="00C224E5">
        <w:rPr>
          <w:rFonts w:hint="cs"/>
          <w:rtl/>
        </w:rPr>
        <w:t>حينها، ستكون المجموعة الإقليمية التابعة للفريق الاستشاري الدولي للبحث والإنقاذ منصة مناسبة للدول الأعضاء في الأمم المتحدة وفرق البحث والإنقاذ في المناطق الحضرية لتبادل واستكشاف الدعم المحتمل من الشبكة الإقليمية، بما في ذلك الجهات الإقليمية المانحة.</w:t>
      </w:r>
    </w:p>
    <w:p w14:paraId="627C75E6" w14:textId="51AE23E2" w:rsidR="00041E13" w:rsidRPr="00C224E5" w:rsidRDefault="00041E13" w:rsidP="00194077">
      <w:pPr>
        <w:pStyle w:val="Heading3"/>
        <w:jc w:val="both"/>
        <w:rPr>
          <w:bCs/>
          <w:rtl/>
        </w:rPr>
      </w:pPr>
      <w:bookmarkStart w:id="19" w:name="_Toc127176755"/>
      <w:r w:rsidRPr="00C224E5">
        <w:rPr>
          <w:rFonts w:hint="cs"/>
          <w:bCs/>
          <w:rtl/>
        </w:rPr>
        <w:t>المرحلة 3:</w:t>
      </w:r>
      <w:r w:rsidRPr="00C224E5">
        <w:rPr>
          <w:bCs/>
          <w:rtl/>
        </w:rPr>
        <w:t xml:space="preserve"> </w:t>
      </w:r>
      <w:r w:rsidRPr="00C224E5">
        <w:rPr>
          <w:rFonts w:hint="cs"/>
          <w:bCs/>
          <w:rtl/>
        </w:rPr>
        <w:t>تطوير الفريق</w:t>
      </w:r>
      <w:bookmarkEnd w:id="19"/>
    </w:p>
    <w:p w14:paraId="030F16FF" w14:textId="76BC0AE9" w:rsidR="00041E13" w:rsidRPr="00C224E5" w:rsidRDefault="00CE0481" w:rsidP="00194077">
      <w:pPr>
        <w:jc w:val="both"/>
        <w:rPr>
          <w:b/>
          <w:bCs/>
          <w:rtl/>
        </w:rPr>
      </w:pPr>
      <w:r w:rsidRPr="00C224E5">
        <w:rPr>
          <w:rFonts w:hint="cs"/>
          <w:b/>
          <w:bCs/>
          <w:rtl/>
        </w:rPr>
        <w:t>(أ) تحديد أعضاء الفريق</w:t>
      </w:r>
    </w:p>
    <w:p w14:paraId="74F1E2F1" w14:textId="4C89853A" w:rsidR="006F5ABF" w:rsidRDefault="00041E13" w:rsidP="00194077">
      <w:pPr>
        <w:jc w:val="both"/>
        <w:rPr>
          <w:rtl/>
        </w:rPr>
      </w:pPr>
      <w:r w:rsidRPr="00C224E5">
        <w:rPr>
          <w:rFonts w:hint="cs"/>
          <w:rtl/>
        </w:rPr>
        <w:t>يجب أن يستند تحديد أعضاء الفريق المطلوبين إلى احتياجات ومتطلبات الفرق في المجمل،</w:t>
      </w:r>
      <w:r w:rsidRPr="00C224E5">
        <w:rPr>
          <w:rtl/>
        </w:rPr>
        <w:t xml:space="preserve"> </w:t>
      </w:r>
      <w:r w:rsidRPr="00C224E5">
        <w:rPr>
          <w:rFonts w:hint="cs"/>
          <w:rtl/>
        </w:rPr>
        <w:t>كما يجب أن يتألف الفريق من الأعضاء الأساسيين الذين يمكنهم الانتشار على الفور للاضطلاع بالمَهمة.</w:t>
      </w:r>
      <w:r w:rsidRPr="00C224E5">
        <w:rPr>
          <w:rtl/>
        </w:rPr>
        <w:t xml:space="preserve"> </w:t>
      </w:r>
      <w:r w:rsidRPr="00C224E5">
        <w:rPr>
          <w:rFonts w:hint="cs"/>
          <w:rtl/>
        </w:rPr>
        <w:t>ويمكن تعيين أعضاء إضافيين على أساس تطوعي بحيث لا يقدمون خدماتهم إلا عندما يكونون متاحين.</w:t>
      </w:r>
      <w:r w:rsidRPr="00C224E5">
        <w:rPr>
          <w:rtl/>
        </w:rPr>
        <w:t xml:space="preserve"> </w:t>
      </w:r>
      <w:r w:rsidRPr="00C224E5">
        <w:rPr>
          <w:rFonts w:hint="cs"/>
          <w:rtl/>
        </w:rPr>
        <w:t>وتجب مراعاة الاعتبارات الرئيسية مثل المهارات المكتسبة، والمعرفة، والخبرة، والكفاءة عند اختيار العضو.</w:t>
      </w:r>
      <w:r w:rsidRPr="00C224E5">
        <w:rPr>
          <w:rtl/>
        </w:rPr>
        <w:t xml:space="preserve"> </w:t>
      </w:r>
      <w:r w:rsidRPr="00C224E5">
        <w:rPr>
          <w:rFonts w:hint="cs"/>
          <w:rtl/>
        </w:rPr>
        <w:t>تكمن أفضل الأساليب الموحدة لاختيار أعضاء الفريق في إجراء المقابلات.</w:t>
      </w:r>
    </w:p>
    <w:p w14:paraId="52C8E7F9" w14:textId="77777777" w:rsidR="006F5ABF" w:rsidRDefault="006F5ABF">
      <w:pPr>
        <w:bidi w:val="0"/>
        <w:rPr>
          <w:rtl/>
        </w:rPr>
      </w:pPr>
      <w:r>
        <w:rPr>
          <w:rtl/>
        </w:rPr>
        <w:br w:type="page"/>
      </w:r>
    </w:p>
    <w:p w14:paraId="7E9C1B21" w14:textId="6DB1AEFD" w:rsidR="00041E13" w:rsidRPr="00C224E5" w:rsidRDefault="00041E13" w:rsidP="00194077">
      <w:pPr>
        <w:jc w:val="both"/>
        <w:rPr>
          <w:rtl/>
        </w:rPr>
      </w:pPr>
      <w:r w:rsidRPr="00C224E5">
        <w:rPr>
          <w:rFonts w:hint="cs"/>
          <w:rtl/>
        </w:rPr>
        <w:lastRenderedPageBreak/>
        <w:t>ابدأ بطلب موظفين مهتمين بالانضمام إلى الفريق،</w:t>
      </w:r>
      <w:r w:rsidRPr="00C224E5">
        <w:rPr>
          <w:rtl/>
        </w:rPr>
        <w:t xml:space="preserve"> </w:t>
      </w:r>
      <w:r w:rsidRPr="00C224E5">
        <w:rPr>
          <w:rFonts w:hint="cs"/>
          <w:rtl/>
        </w:rPr>
        <w:t>واجعلهم يكملون استبيان</w:t>
      </w:r>
      <w:r w:rsidR="008B6052">
        <w:rPr>
          <w:rFonts w:hint="cs"/>
          <w:rtl/>
        </w:rPr>
        <w:t>ًا</w:t>
      </w:r>
      <w:r w:rsidRPr="00C224E5">
        <w:rPr>
          <w:rFonts w:hint="cs"/>
          <w:rtl/>
        </w:rPr>
        <w:t xml:space="preserve"> قصير</w:t>
      </w:r>
      <w:r w:rsidR="008B6052">
        <w:rPr>
          <w:rFonts w:hint="cs"/>
          <w:rtl/>
        </w:rPr>
        <w:t>ًا</w:t>
      </w:r>
      <w:r w:rsidRPr="00C224E5">
        <w:rPr>
          <w:rFonts w:hint="cs"/>
          <w:rtl/>
        </w:rPr>
        <w:t xml:space="preserve"> حول سبب رغبتهم في الانضمام إلى الفريق والمهارات التي يمكنهم تقديمها للفريق.</w:t>
      </w:r>
      <w:r w:rsidRPr="00C224E5">
        <w:rPr>
          <w:rtl/>
        </w:rPr>
        <w:t xml:space="preserve"> </w:t>
      </w:r>
    </w:p>
    <w:p w14:paraId="45C9C131" w14:textId="77777777" w:rsidR="00041E13" w:rsidRPr="00C224E5" w:rsidRDefault="00041E13" w:rsidP="00194077">
      <w:pPr>
        <w:jc w:val="both"/>
        <w:rPr>
          <w:rtl/>
        </w:rPr>
      </w:pPr>
      <w:r w:rsidRPr="00C224E5">
        <w:rPr>
          <w:rFonts w:hint="cs"/>
          <w:rtl/>
        </w:rPr>
        <w:t>أي شخص لديه مهارات أخرى في مجالات مثل البناء، والهبوط الوَعر، وتقديم الخدمات الطبية الطارئة وما إلى ذلك، سيقدم مهارات إضافية دون أي زيادة في التكلفة على المنظمة.</w:t>
      </w:r>
      <w:r w:rsidRPr="00C224E5">
        <w:rPr>
          <w:rtl/>
        </w:rPr>
        <w:t xml:space="preserve"> </w:t>
      </w:r>
      <w:r w:rsidRPr="00C224E5">
        <w:rPr>
          <w:rFonts w:hint="cs"/>
          <w:rtl/>
        </w:rPr>
        <w:t>إنه لأمرٍ جوهري أن تحدد المنظمة الراعية بوضوح الطلبات والمسؤوليات الإضافية المتوقع من الذين سينضمون إلى الفريق الوفاء بها قبل انضمامهم بشكل رسمي.</w:t>
      </w:r>
      <w:r w:rsidRPr="00C224E5">
        <w:rPr>
          <w:rtl/>
        </w:rPr>
        <w:t xml:space="preserve"> </w:t>
      </w:r>
    </w:p>
    <w:p w14:paraId="6805468C" w14:textId="2B15CC5A" w:rsidR="00041E13" w:rsidRPr="00C224E5" w:rsidRDefault="00041E13" w:rsidP="00194077">
      <w:pPr>
        <w:jc w:val="both"/>
        <w:rPr>
          <w:rtl/>
        </w:rPr>
      </w:pPr>
      <w:r w:rsidRPr="00C224E5">
        <w:rPr>
          <w:rFonts w:hint="cs"/>
          <w:rtl/>
        </w:rPr>
        <w:t>على سبيل المثال، من المتوقع أن يشاركوا في تدريب مستمر على الإنقاذ بالإضافة إلى القيام بعملهم الأساسي.</w:t>
      </w:r>
      <w:r w:rsidRPr="00C224E5">
        <w:rPr>
          <w:rtl/>
        </w:rPr>
        <w:t xml:space="preserve"> </w:t>
      </w:r>
      <w:r w:rsidRPr="00C224E5">
        <w:rPr>
          <w:rFonts w:hint="cs"/>
          <w:rtl/>
        </w:rPr>
        <w:t>من المهم بشكلٍ خاص في المنظمات التطوعية تحديد التوقعات مسبق</w:t>
      </w:r>
      <w:r w:rsidR="008B6052">
        <w:rPr>
          <w:rFonts w:hint="cs"/>
          <w:rtl/>
        </w:rPr>
        <w:t>ًا</w:t>
      </w:r>
      <w:r w:rsidRPr="00C224E5">
        <w:rPr>
          <w:rFonts w:hint="cs"/>
          <w:rtl/>
        </w:rPr>
        <w:t>، وذلك لأنه من المرجح أن تستغرق طلبات فريق الإنقاذ التقني وقت</w:t>
      </w:r>
      <w:r w:rsidR="008B6052">
        <w:rPr>
          <w:rFonts w:hint="cs"/>
          <w:rtl/>
        </w:rPr>
        <w:t>ًا</w:t>
      </w:r>
      <w:r w:rsidRPr="00C224E5">
        <w:rPr>
          <w:rFonts w:hint="cs"/>
          <w:rtl/>
        </w:rPr>
        <w:t xml:space="preserve"> أطول.</w:t>
      </w:r>
    </w:p>
    <w:p w14:paraId="2D704938" w14:textId="12B9A568" w:rsidR="00041E13" w:rsidRPr="00C224E5" w:rsidRDefault="00041E13" w:rsidP="00194077">
      <w:pPr>
        <w:jc w:val="both"/>
        <w:rPr>
          <w:rtl/>
        </w:rPr>
      </w:pPr>
      <w:r w:rsidRPr="00C224E5">
        <w:rPr>
          <w:rFonts w:hint="cs"/>
          <w:rtl/>
        </w:rPr>
        <w:t xml:space="preserve">ثمة اعتبار آخر عند تحديد فريق يتمثل في تعيين الأعضاء </w:t>
      </w:r>
      <w:r w:rsidR="00DF57A0" w:rsidRPr="00C224E5">
        <w:rPr>
          <w:rFonts w:hint="cs"/>
          <w:rtl/>
        </w:rPr>
        <w:t>الذ</w:t>
      </w:r>
      <w:r w:rsidR="00DF57A0">
        <w:rPr>
          <w:rFonts w:hint="cs"/>
          <w:rtl/>
        </w:rPr>
        <w:t>ين</w:t>
      </w:r>
      <w:r w:rsidR="00DF57A0" w:rsidRPr="00C224E5">
        <w:rPr>
          <w:rFonts w:hint="cs"/>
          <w:rtl/>
        </w:rPr>
        <w:t xml:space="preserve"> </w:t>
      </w:r>
      <w:r w:rsidRPr="00C224E5">
        <w:rPr>
          <w:rFonts w:hint="cs"/>
          <w:rtl/>
        </w:rPr>
        <w:t>حصلوا على تدريب طبي في حالات الطوارئ.</w:t>
      </w:r>
      <w:r w:rsidRPr="00C224E5">
        <w:rPr>
          <w:rtl/>
        </w:rPr>
        <w:t xml:space="preserve"> </w:t>
      </w:r>
      <w:r w:rsidRPr="00C224E5">
        <w:rPr>
          <w:rFonts w:hint="cs"/>
          <w:rtl/>
        </w:rPr>
        <w:t>ستتطلب العديد من عمليات الإنقاذ من الموظفين القيام بمهام فريق الإنقاذ التقني والحصول على مهارات طبية في حالات الطوارئ.</w:t>
      </w:r>
      <w:r w:rsidRPr="00C224E5">
        <w:rPr>
          <w:rtl/>
        </w:rPr>
        <w:t xml:space="preserve"> </w:t>
      </w:r>
    </w:p>
    <w:p w14:paraId="20B20EE8" w14:textId="607D0080" w:rsidR="00041E13" w:rsidRPr="00C224E5" w:rsidRDefault="00CE0481" w:rsidP="00194077">
      <w:pPr>
        <w:jc w:val="both"/>
        <w:rPr>
          <w:b/>
          <w:bCs/>
          <w:rtl/>
        </w:rPr>
      </w:pPr>
      <w:r w:rsidRPr="00C224E5">
        <w:rPr>
          <w:rFonts w:hint="cs"/>
          <w:b/>
          <w:bCs/>
          <w:rtl/>
        </w:rPr>
        <w:t>(ب) تدريب الفريق</w:t>
      </w:r>
    </w:p>
    <w:p w14:paraId="69F2A2BC" w14:textId="77777777" w:rsidR="00041E13" w:rsidRPr="00C224E5" w:rsidRDefault="00041E13" w:rsidP="00194077">
      <w:pPr>
        <w:jc w:val="both"/>
        <w:rPr>
          <w:rtl/>
        </w:rPr>
      </w:pPr>
      <w:r w:rsidRPr="00C224E5">
        <w:rPr>
          <w:rFonts w:hint="cs"/>
          <w:rtl/>
        </w:rPr>
        <w:t>سيحتاج الفريق إلى برنامج تدريب أولي شامل على جميع المعدات وأساليب الإنقاذ.</w:t>
      </w:r>
      <w:r w:rsidRPr="00C224E5">
        <w:rPr>
          <w:rtl/>
        </w:rPr>
        <w:t xml:space="preserve"> </w:t>
      </w:r>
      <w:r w:rsidRPr="00C224E5">
        <w:rPr>
          <w:rFonts w:hint="cs"/>
          <w:rtl/>
        </w:rPr>
        <w:t>درِّب الأفراد على التعامل مع الأخطار المحددة المستهدفة في منطقة الاستجابة (يُرجى الرجوع إلى الملحق ب).</w:t>
      </w:r>
    </w:p>
    <w:p w14:paraId="1C59F8F1" w14:textId="7B8BEACF" w:rsidR="00041E13" w:rsidRPr="00C224E5" w:rsidRDefault="00041E13" w:rsidP="00194077">
      <w:pPr>
        <w:jc w:val="both"/>
        <w:rPr>
          <w:rtl/>
        </w:rPr>
      </w:pPr>
      <w:r w:rsidRPr="00C224E5">
        <w:rPr>
          <w:rFonts w:hint="cs"/>
          <w:rtl/>
        </w:rPr>
        <w:t>ومن الأمور الحاسمة التأكد من أن البرنامج التدريبي يتضمن مزيج</w:t>
      </w:r>
      <w:r w:rsidR="008B6052">
        <w:rPr>
          <w:rFonts w:hint="cs"/>
          <w:rtl/>
        </w:rPr>
        <w:t>ًا</w:t>
      </w:r>
      <w:r w:rsidRPr="00C224E5">
        <w:rPr>
          <w:rFonts w:hint="cs"/>
          <w:rtl/>
        </w:rPr>
        <w:t xml:space="preserve"> من الموضوعات العملية والتقنية في الصفّ.</w:t>
      </w:r>
      <w:r w:rsidRPr="00C224E5">
        <w:rPr>
          <w:rtl/>
        </w:rPr>
        <w:t xml:space="preserve"> </w:t>
      </w:r>
      <w:r w:rsidRPr="00C224E5">
        <w:rPr>
          <w:rFonts w:hint="cs"/>
          <w:rtl/>
        </w:rPr>
        <w:t>وتقترح منهجية الفريق الاستشاري الدولي للبحث والإنقاذ اتباع نهج تأسيسي لأي برنامج تدريبي لضمان اتباع مسار متدرج،</w:t>
      </w:r>
      <w:r w:rsidRPr="00C224E5">
        <w:rPr>
          <w:rtl/>
        </w:rPr>
        <w:t xml:space="preserve"> </w:t>
      </w:r>
      <w:r w:rsidRPr="00C224E5">
        <w:rPr>
          <w:rFonts w:hint="cs"/>
          <w:rtl/>
        </w:rPr>
        <w:t>حيث يقلل ذلك من احتمالية إغفال المبادئ الأساسية للتدريب على البحث والإنقاذ أو منحها اهتمام</w:t>
      </w:r>
      <w:r w:rsidR="008B6052">
        <w:rPr>
          <w:rFonts w:hint="cs"/>
          <w:rtl/>
        </w:rPr>
        <w:t>ًا</w:t>
      </w:r>
      <w:r w:rsidRPr="00C224E5">
        <w:rPr>
          <w:rFonts w:hint="cs"/>
          <w:rtl/>
        </w:rPr>
        <w:t xml:space="preserve"> أقل.</w:t>
      </w:r>
      <w:r w:rsidRPr="00C224E5">
        <w:rPr>
          <w:rtl/>
        </w:rPr>
        <w:t xml:space="preserve"> </w:t>
      </w:r>
    </w:p>
    <w:p w14:paraId="42AFE594" w14:textId="77777777" w:rsidR="00041E13" w:rsidRPr="00C224E5" w:rsidRDefault="00041E13" w:rsidP="00194077">
      <w:pPr>
        <w:jc w:val="both"/>
        <w:rPr>
          <w:rtl/>
        </w:rPr>
      </w:pPr>
      <w:r w:rsidRPr="00C224E5">
        <w:rPr>
          <w:rFonts w:hint="cs"/>
          <w:rtl/>
        </w:rPr>
        <w:t>ستتطلب سيناريوهات التدريب الواقعية العمل مع المتعاقدين بالمنطقة أو المنظمات الأخرى للتبرع بالخنادق، أو المباني، أو غيرها من المرافق، حتى بعد قيام المنظمة الراعية بتطوير ساحات/ عناصر دعم للتدريب.</w:t>
      </w:r>
      <w:r w:rsidRPr="00C224E5">
        <w:rPr>
          <w:rtl/>
        </w:rPr>
        <w:t xml:space="preserve"> </w:t>
      </w:r>
    </w:p>
    <w:p w14:paraId="3F8EA766" w14:textId="234C8D2D" w:rsidR="00041E13" w:rsidRPr="00C224E5" w:rsidRDefault="00CE0481" w:rsidP="00194077">
      <w:pPr>
        <w:jc w:val="both"/>
        <w:rPr>
          <w:b/>
          <w:bCs/>
          <w:rtl/>
        </w:rPr>
      </w:pPr>
      <w:r w:rsidRPr="00C224E5">
        <w:rPr>
          <w:rFonts w:hint="cs"/>
          <w:b/>
          <w:bCs/>
          <w:rtl/>
        </w:rPr>
        <w:t>(جـ) شراء المعدات والأزياء الموحدة</w:t>
      </w:r>
    </w:p>
    <w:p w14:paraId="5EB8D77C" w14:textId="48BD4546" w:rsidR="00041E13" w:rsidRPr="00C224E5" w:rsidRDefault="00041E13" w:rsidP="00194077">
      <w:pPr>
        <w:jc w:val="both"/>
        <w:rPr>
          <w:rtl/>
        </w:rPr>
      </w:pPr>
      <w:r w:rsidRPr="00C224E5">
        <w:rPr>
          <w:rFonts w:hint="cs"/>
          <w:rtl/>
        </w:rPr>
        <w:t>اشترِ المعدات التي سيحتاج إليها الفريق بناءً على أهداف مهمته واستناد</w:t>
      </w:r>
      <w:r w:rsidR="008B6052">
        <w:rPr>
          <w:rFonts w:hint="cs"/>
          <w:rtl/>
        </w:rPr>
        <w:t>ًا</w:t>
      </w:r>
      <w:r w:rsidRPr="00C224E5">
        <w:rPr>
          <w:rFonts w:hint="cs"/>
          <w:rtl/>
        </w:rPr>
        <w:t xml:space="preserve"> إلى الاحتياجات من المعدات المحددة سابق</w:t>
      </w:r>
      <w:r w:rsidR="008B6052">
        <w:rPr>
          <w:rFonts w:hint="cs"/>
          <w:rtl/>
        </w:rPr>
        <w:t>ًا</w:t>
      </w:r>
      <w:r w:rsidRPr="00C224E5">
        <w:rPr>
          <w:rFonts w:hint="cs"/>
          <w:rtl/>
        </w:rPr>
        <w:t>.</w:t>
      </w:r>
      <w:r w:rsidRPr="00C224E5">
        <w:rPr>
          <w:rtl/>
        </w:rPr>
        <w:t xml:space="preserve"> </w:t>
      </w:r>
      <w:r w:rsidRPr="00C224E5">
        <w:rPr>
          <w:rFonts w:hint="cs"/>
          <w:rtl/>
        </w:rPr>
        <w:t>ابدأ بالمعدات الأساسية ثم أضف معدات الإنقاذ التقني الأكثر تعقيد</w:t>
      </w:r>
      <w:r w:rsidR="008B6052">
        <w:rPr>
          <w:rFonts w:hint="cs"/>
          <w:rtl/>
        </w:rPr>
        <w:t>ًا</w:t>
      </w:r>
      <w:r w:rsidRPr="00C224E5">
        <w:rPr>
          <w:rFonts w:hint="cs"/>
          <w:rtl/>
        </w:rPr>
        <w:t xml:space="preserve"> كلما أُحرِزَ تقدم في هذا الشأن.</w:t>
      </w:r>
    </w:p>
    <w:p w14:paraId="5F0038AE" w14:textId="0485106F" w:rsidR="00041E13" w:rsidRPr="00C224E5" w:rsidRDefault="00CE0481" w:rsidP="00194077">
      <w:pPr>
        <w:jc w:val="both"/>
        <w:rPr>
          <w:b/>
          <w:bCs/>
          <w:rtl/>
        </w:rPr>
      </w:pPr>
      <w:r w:rsidRPr="00C224E5">
        <w:rPr>
          <w:rFonts w:hint="cs"/>
          <w:b/>
          <w:bCs/>
          <w:rtl/>
        </w:rPr>
        <w:t>(د) شراء المركبات</w:t>
      </w:r>
    </w:p>
    <w:p w14:paraId="268B431B" w14:textId="72C153E1" w:rsidR="00041E13" w:rsidRPr="00C224E5" w:rsidRDefault="00041E13" w:rsidP="00194077">
      <w:pPr>
        <w:jc w:val="both"/>
        <w:rPr>
          <w:rtl/>
        </w:rPr>
      </w:pPr>
      <w:r w:rsidRPr="00C224E5">
        <w:rPr>
          <w:rFonts w:hint="cs"/>
          <w:rtl/>
        </w:rPr>
        <w:t>حددت المنظمة الراعية خلال مرحلة التخطيط النوع العام للمركبة التي ستحتاج إليها (مقطورة، دفع رباعي، وما إلى ذلك).</w:t>
      </w:r>
      <w:r w:rsidRPr="00C224E5">
        <w:rPr>
          <w:rtl/>
        </w:rPr>
        <w:t xml:space="preserve"> </w:t>
      </w:r>
      <w:r w:rsidRPr="00C224E5">
        <w:rPr>
          <w:rFonts w:hint="cs"/>
          <w:rtl/>
        </w:rPr>
        <w:t>في هذه الخطوة، من الضروري وضع خطط مفصلة فيما يتعلق بالمركبات، بما في ذلك تخزين المعدات، لضمان ملاءمة المعدات للمركبة.</w:t>
      </w:r>
      <w:r w:rsidRPr="00C224E5">
        <w:rPr>
          <w:rtl/>
        </w:rPr>
        <w:t xml:space="preserve"> </w:t>
      </w:r>
      <w:r w:rsidRPr="00C224E5">
        <w:rPr>
          <w:rFonts w:hint="cs"/>
          <w:rtl/>
        </w:rPr>
        <w:t xml:space="preserve">يجب على المنظمة الراعية تخصيص عامل نمو بمقدار </w:t>
      </w:r>
      <w:r w:rsidR="001B0119">
        <w:rPr>
          <w:rFonts w:hint="cs"/>
          <w:rtl/>
        </w:rPr>
        <w:t>الثلث</w:t>
      </w:r>
      <w:r w:rsidR="001B0119" w:rsidRPr="00C224E5">
        <w:rPr>
          <w:rFonts w:hint="cs"/>
          <w:rtl/>
        </w:rPr>
        <w:t xml:space="preserve"> </w:t>
      </w:r>
      <w:r w:rsidRPr="00C224E5">
        <w:rPr>
          <w:rFonts w:hint="cs"/>
          <w:rtl/>
        </w:rPr>
        <w:t>للإضافات من المعدات في المستقبل.</w:t>
      </w:r>
      <w:r w:rsidRPr="00C224E5">
        <w:rPr>
          <w:rtl/>
        </w:rPr>
        <w:t xml:space="preserve"> </w:t>
      </w:r>
      <w:r w:rsidRPr="00C224E5">
        <w:rPr>
          <w:rFonts w:hint="cs"/>
          <w:rtl/>
        </w:rPr>
        <w:t>تأكد من وجود منطقة تخزين آمنة لكل شيء لتجنب الضرر أو الإصابة.</w:t>
      </w:r>
      <w:r w:rsidRPr="00C224E5">
        <w:rPr>
          <w:rtl/>
        </w:rPr>
        <w:t xml:space="preserve"> </w:t>
      </w:r>
      <w:r w:rsidRPr="00C224E5">
        <w:rPr>
          <w:rFonts w:hint="cs"/>
          <w:rtl/>
        </w:rPr>
        <w:t>وفي حال التخطيط بالحصول على مقطورة، تحقق من أن قارنة المقطورة يمكنها تحمل وزن المقطورة والمعدات.</w:t>
      </w:r>
    </w:p>
    <w:p w14:paraId="479A18C2" w14:textId="20176E44" w:rsidR="006F5ABF" w:rsidRDefault="00041E13" w:rsidP="00194077">
      <w:pPr>
        <w:jc w:val="both"/>
        <w:rPr>
          <w:rtl/>
        </w:rPr>
      </w:pPr>
      <w:r w:rsidRPr="00C224E5">
        <w:rPr>
          <w:rFonts w:hint="cs"/>
          <w:rtl/>
        </w:rPr>
        <w:t>قد يتطلب ذلك التخزين بنمط المستودع بالإضافة إلى ما يتم تركيبه بأمان على المركبات.</w:t>
      </w:r>
      <w:r w:rsidRPr="00C224E5">
        <w:rPr>
          <w:rtl/>
        </w:rPr>
        <w:t xml:space="preserve"> </w:t>
      </w:r>
      <w:r w:rsidRPr="00C224E5">
        <w:rPr>
          <w:rFonts w:hint="cs"/>
          <w:rtl/>
        </w:rPr>
        <w:t>يتعين أيض</w:t>
      </w:r>
      <w:r w:rsidR="008B6052">
        <w:rPr>
          <w:rFonts w:hint="cs"/>
          <w:rtl/>
        </w:rPr>
        <w:t>ًا</w:t>
      </w:r>
      <w:r w:rsidRPr="00C224E5">
        <w:rPr>
          <w:rFonts w:hint="cs"/>
          <w:rtl/>
        </w:rPr>
        <w:t xml:space="preserve"> الأخذ بعين الاعتبار إذا ما كانت التغيرات المناخية المحلية (والأمن) ستؤدي إلى الحاجة إلى وقوف المركبات في </w:t>
      </w:r>
      <w:r w:rsidR="00F26C2B" w:rsidRPr="00C224E5">
        <w:rPr>
          <w:rFonts w:hint="cs"/>
          <w:rtl/>
        </w:rPr>
        <w:t>المر</w:t>
      </w:r>
      <w:r w:rsidR="00F26C2B">
        <w:rPr>
          <w:rFonts w:hint="cs"/>
          <w:rtl/>
        </w:rPr>
        <w:t>أ</w:t>
      </w:r>
      <w:r w:rsidR="00F26C2B" w:rsidRPr="00C224E5">
        <w:rPr>
          <w:rFonts w:hint="cs"/>
          <w:rtl/>
        </w:rPr>
        <w:t>ب</w:t>
      </w:r>
      <w:r w:rsidRPr="00C224E5">
        <w:rPr>
          <w:rFonts w:hint="cs"/>
          <w:rtl/>
        </w:rPr>
        <w:t>.</w:t>
      </w:r>
    </w:p>
    <w:p w14:paraId="7B9214D4" w14:textId="77777777" w:rsidR="006F5ABF" w:rsidRDefault="006F5ABF">
      <w:pPr>
        <w:bidi w:val="0"/>
        <w:rPr>
          <w:rtl/>
        </w:rPr>
      </w:pPr>
      <w:r>
        <w:rPr>
          <w:rtl/>
        </w:rPr>
        <w:br w:type="page"/>
      </w:r>
    </w:p>
    <w:p w14:paraId="14CE9796" w14:textId="671C403F" w:rsidR="00041E13" w:rsidRPr="00C224E5" w:rsidRDefault="00CE0481" w:rsidP="00194077">
      <w:pPr>
        <w:jc w:val="both"/>
        <w:rPr>
          <w:b/>
          <w:bCs/>
          <w:rtl/>
        </w:rPr>
      </w:pPr>
      <w:r w:rsidRPr="00C224E5">
        <w:rPr>
          <w:rFonts w:hint="cs"/>
          <w:b/>
          <w:bCs/>
          <w:rtl/>
        </w:rPr>
        <w:lastRenderedPageBreak/>
        <w:t>(هـ) تقديم الدعم الإداري</w:t>
      </w:r>
    </w:p>
    <w:p w14:paraId="549A09DE" w14:textId="3DEDE665" w:rsidR="00041E13" w:rsidRPr="00C224E5" w:rsidRDefault="00041E13" w:rsidP="00194077">
      <w:pPr>
        <w:jc w:val="both"/>
        <w:rPr>
          <w:rtl/>
        </w:rPr>
      </w:pPr>
      <w:r w:rsidRPr="00C224E5">
        <w:rPr>
          <w:rFonts w:hint="cs"/>
          <w:rtl/>
        </w:rPr>
        <w:t>يتمثّل أحد جوانب عملية التخطيط لتطوير فريق الإنقاذ التقني، الذي غالب</w:t>
      </w:r>
      <w:r w:rsidR="008B6052">
        <w:rPr>
          <w:rFonts w:hint="cs"/>
          <w:rtl/>
        </w:rPr>
        <w:t>ًا</w:t>
      </w:r>
      <w:r w:rsidRPr="00C224E5">
        <w:rPr>
          <w:rFonts w:hint="cs"/>
          <w:rtl/>
        </w:rPr>
        <w:t xml:space="preserve"> ما يتم تجاهله، في الجهد الإداري اللازم لبدء الفريق،</w:t>
      </w:r>
      <w:r w:rsidRPr="00C224E5">
        <w:rPr>
          <w:rtl/>
        </w:rPr>
        <w:t xml:space="preserve"> </w:t>
      </w:r>
      <w:r w:rsidRPr="00C224E5">
        <w:rPr>
          <w:rFonts w:hint="cs"/>
          <w:rtl/>
        </w:rPr>
        <w:t>حيث يتعين تكلفة أعضاء الفريق أو موظفي الدعم بالاحتفاظ بسجلات الفريق.</w:t>
      </w:r>
    </w:p>
    <w:p w14:paraId="34796237" w14:textId="77777777" w:rsidR="00041E13" w:rsidRPr="00C224E5" w:rsidRDefault="00041E13" w:rsidP="00194077">
      <w:pPr>
        <w:jc w:val="both"/>
        <w:rPr>
          <w:rtl/>
        </w:rPr>
      </w:pPr>
      <w:r w:rsidRPr="00C224E5">
        <w:rPr>
          <w:rFonts w:hint="cs"/>
          <w:rtl/>
        </w:rPr>
        <w:t>وتشمل الأمثلة على مهام الاحتفاظ بالسجلات ما يلي:</w:t>
      </w:r>
    </w:p>
    <w:p w14:paraId="2FB9A648" w14:textId="54F9EF1E" w:rsidR="00041E13" w:rsidRPr="00C224E5" w:rsidRDefault="00041E13" w:rsidP="00194077">
      <w:pPr>
        <w:pStyle w:val="ListParagraph"/>
        <w:numPr>
          <w:ilvl w:val="0"/>
          <w:numId w:val="10"/>
        </w:numPr>
        <w:jc w:val="both"/>
        <w:rPr>
          <w:rtl/>
        </w:rPr>
      </w:pPr>
      <w:r w:rsidRPr="00C224E5">
        <w:rPr>
          <w:rFonts w:hint="cs"/>
          <w:rtl/>
        </w:rPr>
        <w:t>لائحة أعضاء الفريق.</w:t>
      </w:r>
    </w:p>
    <w:p w14:paraId="002CEAE2" w14:textId="13573987" w:rsidR="00041E13" w:rsidRPr="00C224E5" w:rsidRDefault="00041E13" w:rsidP="00194077">
      <w:pPr>
        <w:pStyle w:val="ListParagraph"/>
        <w:numPr>
          <w:ilvl w:val="0"/>
          <w:numId w:val="10"/>
        </w:numPr>
        <w:jc w:val="both"/>
        <w:rPr>
          <w:rtl/>
        </w:rPr>
      </w:pPr>
      <w:r w:rsidRPr="00C224E5">
        <w:rPr>
          <w:rFonts w:hint="cs"/>
          <w:rtl/>
        </w:rPr>
        <w:t>السجلات الصحية (لتسجيل التطعيمات).</w:t>
      </w:r>
    </w:p>
    <w:p w14:paraId="563B8198" w14:textId="0A2455C4" w:rsidR="00041E13" w:rsidRPr="00C224E5" w:rsidRDefault="005541F1" w:rsidP="00194077">
      <w:pPr>
        <w:pStyle w:val="ListParagraph"/>
        <w:numPr>
          <w:ilvl w:val="0"/>
          <w:numId w:val="10"/>
        </w:numPr>
        <w:jc w:val="both"/>
        <w:rPr>
          <w:rtl/>
        </w:rPr>
      </w:pPr>
      <w:r w:rsidRPr="00C224E5">
        <w:rPr>
          <w:rFonts w:hint="cs"/>
          <w:rtl/>
        </w:rPr>
        <w:t>نماذج الانتشار.</w:t>
      </w:r>
    </w:p>
    <w:p w14:paraId="43E7857A" w14:textId="7A37F977" w:rsidR="00041E13" w:rsidRPr="00C224E5" w:rsidRDefault="00041E13" w:rsidP="00194077">
      <w:pPr>
        <w:pStyle w:val="ListParagraph"/>
        <w:numPr>
          <w:ilvl w:val="0"/>
          <w:numId w:val="10"/>
        </w:numPr>
        <w:jc w:val="both"/>
        <w:rPr>
          <w:rtl/>
        </w:rPr>
      </w:pPr>
      <w:r w:rsidRPr="00C224E5">
        <w:rPr>
          <w:rFonts w:hint="cs"/>
          <w:rtl/>
        </w:rPr>
        <w:t>سجلات الانتشار.</w:t>
      </w:r>
    </w:p>
    <w:p w14:paraId="506A44E3" w14:textId="303A05F8" w:rsidR="00A679A5" w:rsidRPr="00C224E5" w:rsidRDefault="00A679A5" w:rsidP="00194077">
      <w:pPr>
        <w:pStyle w:val="ListParagraph"/>
        <w:numPr>
          <w:ilvl w:val="0"/>
          <w:numId w:val="10"/>
        </w:numPr>
        <w:jc w:val="both"/>
        <w:rPr>
          <w:rtl/>
        </w:rPr>
      </w:pPr>
      <w:r w:rsidRPr="00C224E5">
        <w:rPr>
          <w:rFonts w:hint="cs"/>
          <w:rtl/>
        </w:rPr>
        <w:t>أدلة التشغيل القياسية</w:t>
      </w:r>
    </w:p>
    <w:p w14:paraId="23F878B5" w14:textId="2EFAFA20" w:rsidR="00041E13" w:rsidRPr="00C224E5" w:rsidRDefault="00041E13" w:rsidP="00194077">
      <w:pPr>
        <w:pStyle w:val="ListParagraph"/>
        <w:numPr>
          <w:ilvl w:val="0"/>
          <w:numId w:val="10"/>
        </w:numPr>
        <w:jc w:val="both"/>
        <w:rPr>
          <w:rtl/>
        </w:rPr>
      </w:pPr>
      <w:r w:rsidRPr="00C224E5">
        <w:rPr>
          <w:rFonts w:hint="cs"/>
          <w:rtl/>
        </w:rPr>
        <w:t>أدلة التشغيل القياسية.</w:t>
      </w:r>
    </w:p>
    <w:p w14:paraId="0E3B7400" w14:textId="7FC2672D" w:rsidR="00041E13" w:rsidRPr="00C224E5" w:rsidRDefault="00FC2FA0" w:rsidP="00194077">
      <w:pPr>
        <w:pStyle w:val="ListParagraph"/>
        <w:numPr>
          <w:ilvl w:val="0"/>
          <w:numId w:val="10"/>
        </w:numPr>
        <w:jc w:val="both"/>
        <w:rPr>
          <w:rtl/>
        </w:rPr>
      </w:pPr>
      <w:r w:rsidRPr="00C224E5">
        <w:rPr>
          <w:rFonts w:hint="cs"/>
          <w:rtl/>
        </w:rPr>
        <w:t>أوقات العمل العادية للأعضاء (لتحديد كيفية جدولة الأنشطة).</w:t>
      </w:r>
    </w:p>
    <w:p w14:paraId="19DDD8FA" w14:textId="3F3EE917" w:rsidR="00041E13" w:rsidRPr="00C224E5" w:rsidRDefault="00041E13" w:rsidP="00194077">
      <w:pPr>
        <w:pStyle w:val="ListParagraph"/>
        <w:numPr>
          <w:ilvl w:val="0"/>
          <w:numId w:val="10"/>
        </w:numPr>
        <w:jc w:val="both"/>
        <w:rPr>
          <w:rtl/>
        </w:rPr>
      </w:pPr>
      <w:r w:rsidRPr="00C224E5">
        <w:rPr>
          <w:rFonts w:hint="cs"/>
          <w:rtl/>
        </w:rPr>
        <w:t>مخزونات المعدات.</w:t>
      </w:r>
    </w:p>
    <w:p w14:paraId="6ED9B267" w14:textId="6B80DF82" w:rsidR="00041E13" w:rsidRPr="00C224E5" w:rsidRDefault="00041E13" w:rsidP="00194077">
      <w:pPr>
        <w:pStyle w:val="ListParagraph"/>
        <w:numPr>
          <w:ilvl w:val="0"/>
          <w:numId w:val="10"/>
        </w:numPr>
        <w:jc w:val="both"/>
        <w:rPr>
          <w:rtl/>
        </w:rPr>
      </w:pPr>
      <w:r w:rsidRPr="00C224E5">
        <w:rPr>
          <w:rFonts w:hint="cs"/>
          <w:rtl/>
        </w:rPr>
        <w:t>إصلاح/ صيانة المعدات.</w:t>
      </w:r>
    </w:p>
    <w:p w14:paraId="309E137A" w14:textId="4A0B7B5B" w:rsidR="00041E13" w:rsidRPr="00C224E5" w:rsidRDefault="00041E13" w:rsidP="00194077">
      <w:pPr>
        <w:pStyle w:val="ListParagraph"/>
        <w:numPr>
          <w:ilvl w:val="0"/>
          <w:numId w:val="10"/>
        </w:numPr>
        <w:jc w:val="both"/>
        <w:rPr>
          <w:rtl/>
        </w:rPr>
      </w:pPr>
      <w:r w:rsidRPr="00C224E5">
        <w:rPr>
          <w:rFonts w:hint="cs"/>
          <w:rtl/>
        </w:rPr>
        <w:t>السجلات (الموظفون والمعدات).</w:t>
      </w:r>
    </w:p>
    <w:p w14:paraId="3B5E051D" w14:textId="35883916" w:rsidR="00041E13" w:rsidRPr="00C224E5" w:rsidRDefault="00041E13" w:rsidP="00194077">
      <w:pPr>
        <w:pStyle w:val="ListParagraph"/>
        <w:numPr>
          <w:ilvl w:val="0"/>
          <w:numId w:val="10"/>
        </w:numPr>
        <w:jc w:val="both"/>
        <w:rPr>
          <w:rtl/>
        </w:rPr>
      </w:pPr>
      <w:r w:rsidRPr="00C224E5">
        <w:rPr>
          <w:rFonts w:hint="cs"/>
          <w:rtl/>
        </w:rPr>
        <w:t>قوائم تدقيق عمليات تفعيل دور الفريق.</w:t>
      </w:r>
    </w:p>
    <w:p w14:paraId="20F7028D" w14:textId="4602D177" w:rsidR="00041E13" w:rsidRPr="00C224E5" w:rsidRDefault="00041E13" w:rsidP="00194077">
      <w:pPr>
        <w:pStyle w:val="ListParagraph"/>
        <w:numPr>
          <w:ilvl w:val="0"/>
          <w:numId w:val="10"/>
        </w:numPr>
        <w:jc w:val="both"/>
        <w:rPr>
          <w:rtl/>
        </w:rPr>
      </w:pPr>
      <w:r w:rsidRPr="00C224E5">
        <w:rPr>
          <w:rFonts w:hint="cs"/>
          <w:rtl/>
        </w:rPr>
        <w:t>سجلات التدريب.</w:t>
      </w:r>
    </w:p>
    <w:p w14:paraId="3F29ACF8" w14:textId="752A9F37" w:rsidR="00041E13" w:rsidRPr="00C224E5" w:rsidRDefault="00041E13" w:rsidP="00194077">
      <w:pPr>
        <w:pStyle w:val="ListParagraph"/>
        <w:numPr>
          <w:ilvl w:val="0"/>
          <w:numId w:val="10"/>
        </w:numPr>
        <w:jc w:val="both"/>
        <w:rPr>
          <w:rtl/>
        </w:rPr>
      </w:pPr>
      <w:r w:rsidRPr="00C224E5">
        <w:rPr>
          <w:rFonts w:hint="cs"/>
          <w:rtl/>
        </w:rPr>
        <w:t>التدريب.</w:t>
      </w:r>
    </w:p>
    <w:p w14:paraId="3CDD8674" w14:textId="7F2AEAC7" w:rsidR="00041E13" w:rsidRPr="00C224E5" w:rsidRDefault="00041E13" w:rsidP="00194077">
      <w:pPr>
        <w:pStyle w:val="ListParagraph"/>
        <w:numPr>
          <w:ilvl w:val="0"/>
          <w:numId w:val="10"/>
        </w:numPr>
        <w:jc w:val="both"/>
        <w:rPr>
          <w:rtl/>
        </w:rPr>
      </w:pPr>
      <w:r w:rsidRPr="00C224E5">
        <w:rPr>
          <w:rFonts w:hint="cs"/>
          <w:rtl/>
        </w:rPr>
        <w:t>النفقات.</w:t>
      </w:r>
    </w:p>
    <w:p w14:paraId="197BDA3F" w14:textId="77777777" w:rsidR="00041E13" w:rsidRPr="00C224E5" w:rsidRDefault="00041E13" w:rsidP="00194077">
      <w:pPr>
        <w:jc w:val="both"/>
        <w:rPr>
          <w:rtl/>
        </w:rPr>
      </w:pPr>
      <w:r w:rsidRPr="00C224E5">
        <w:rPr>
          <w:rFonts w:hint="cs"/>
          <w:rtl/>
        </w:rPr>
        <w:t>تتناول أهمية تحديد وتطوير برنامج مستمر للتدريب وإعادة التدريب معدات التتبع وحساب الحضور من أعضاء الفريق للتدريب،</w:t>
      </w:r>
      <w:r w:rsidRPr="00C224E5">
        <w:rPr>
          <w:rtl/>
        </w:rPr>
        <w:t xml:space="preserve"> </w:t>
      </w:r>
      <w:r w:rsidRPr="00C224E5">
        <w:rPr>
          <w:rFonts w:hint="cs"/>
          <w:rtl/>
        </w:rPr>
        <w:t>وتُعد هذه الخطوة خطوة إدارية مهمة.</w:t>
      </w:r>
      <w:r w:rsidRPr="00C224E5">
        <w:rPr>
          <w:rtl/>
        </w:rPr>
        <w:t xml:space="preserve"> </w:t>
      </w:r>
    </w:p>
    <w:p w14:paraId="3F706F04" w14:textId="77777777" w:rsidR="00041E13" w:rsidRPr="00C224E5" w:rsidRDefault="00041E13" w:rsidP="00194077">
      <w:pPr>
        <w:jc w:val="both"/>
        <w:rPr>
          <w:rtl/>
        </w:rPr>
      </w:pPr>
      <w:r w:rsidRPr="00C224E5">
        <w:rPr>
          <w:rFonts w:hint="cs"/>
          <w:rtl/>
        </w:rPr>
        <w:t>بالإضافة إلى ذلك، يجب على المنظمة الراعية تتبع جميع النفقات المتعلقة بالتدريب والمعدات.</w:t>
      </w:r>
      <w:r w:rsidRPr="00C224E5">
        <w:rPr>
          <w:rtl/>
        </w:rPr>
        <w:t xml:space="preserve"> </w:t>
      </w:r>
      <w:r w:rsidRPr="00C224E5">
        <w:rPr>
          <w:rFonts w:hint="cs"/>
          <w:rtl/>
        </w:rPr>
        <w:t>ستساعدها هذه المعلومات على الامتثال للميزانية المعتمدة، ووضع ميزانيات للسنوات القادمة وستكون ضرورية لتقديم التقارير إلى الإداريين والمسؤولين المنتخبين.</w:t>
      </w:r>
    </w:p>
    <w:p w14:paraId="0DAC1AED" w14:textId="4AC5DFA8" w:rsidR="00041E13" w:rsidRPr="00C224E5" w:rsidRDefault="004E3355" w:rsidP="00194077">
      <w:pPr>
        <w:jc w:val="both"/>
        <w:rPr>
          <w:b/>
          <w:bCs/>
          <w:rtl/>
        </w:rPr>
      </w:pPr>
      <w:r w:rsidRPr="00C224E5">
        <w:rPr>
          <w:rFonts w:hint="cs"/>
          <w:b/>
          <w:bCs/>
          <w:rtl/>
        </w:rPr>
        <w:t>(و) برنامج تدريب المُسعفين الخاص بالفريق الاستشاري الدولي للبحث والإنقاذ</w:t>
      </w:r>
    </w:p>
    <w:p w14:paraId="1E91A621" w14:textId="77777777" w:rsidR="00041E13" w:rsidRPr="00C224E5" w:rsidRDefault="00041E13" w:rsidP="00194077">
      <w:pPr>
        <w:jc w:val="both"/>
        <w:rPr>
          <w:rtl/>
        </w:rPr>
      </w:pPr>
      <w:r w:rsidRPr="00C224E5">
        <w:rPr>
          <w:rFonts w:hint="cs"/>
          <w:rtl/>
        </w:rPr>
        <w:t>طوّر الفريق الاستشاري الدولي للبحث والإنقاذ برنامج تدريب المُسعفين الخاص بالفريق الاستشاري الدولي للبحث والإنقاذ للمساعدة في تطوير استجابة المجتمع المحلي.</w:t>
      </w:r>
      <w:r w:rsidRPr="00C224E5">
        <w:rPr>
          <w:rtl/>
        </w:rPr>
        <w:t xml:space="preserve"> </w:t>
      </w:r>
      <w:r w:rsidRPr="00C224E5">
        <w:rPr>
          <w:rFonts w:hint="cs"/>
          <w:rtl/>
        </w:rPr>
        <w:t>ويمكن للسلطة الوطنية/ المحلية أن تستخدم البرنامج المرن كأساس لبناء قدرات المُسعف في البلدان المعرضة للكوارث.</w:t>
      </w:r>
      <w:r w:rsidRPr="00C224E5">
        <w:rPr>
          <w:rtl/>
        </w:rPr>
        <w:t xml:space="preserve"> </w:t>
      </w:r>
      <w:r w:rsidRPr="00C224E5">
        <w:rPr>
          <w:rFonts w:hint="cs"/>
          <w:rtl/>
        </w:rPr>
        <w:t>ويتألف البرنامج الذي يمكن تكييفه ليلائم الظروف المحلية مما يلي:</w:t>
      </w:r>
    </w:p>
    <w:p w14:paraId="549F0406" w14:textId="2C7DC06B" w:rsidR="00041E13" w:rsidRPr="00C224E5" w:rsidRDefault="00041E13" w:rsidP="00194077">
      <w:pPr>
        <w:pStyle w:val="ListParagraph"/>
        <w:numPr>
          <w:ilvl w:val="0"/>
          <w:numId w:val="11"/>
        </w:numPr>
        <w:jc w:val="both"/>
        <w:rPr>
          <w:rtl/>
        </w:rPr>
      </w:pPr>
      <w:r w:rsidRPr="00C224E5">
        <w:rPr>
          <w:rFonts w:hint="cs"/>
          <w:rtl/>
        </w:rPr>
        <w:t>دورة تأهيل المسعفين الخاصة بالفريق الاستشاري الدولي للبحث والإنقاذ.</w:t>
      </w:r>
    </w:p>
    <w:p w14:paraId="736A3152" w14:textId="6F4B808A" w:rsidR="00041E13" w:rsidRPr="00C224E5" w:rsidRDefault="00041E13" w:rsidP="00194077">
      <w:pPr>
        <w:pStyle w:val="ListParagraph"/>
        <w:numPr>
          <w:ilvl w:val="0"/>
          <w:numId w:val="11"/>
        </w:numPr>
        <w:jc w:val="both"/>
        <w:rPr>
          <w:rtl/>
        </w:rPr>
      </w:pPr>
      <w:r w:rsidRPr="00C224E5">
        <w:rPr>
          <w:rFonts w:hint="cs"/>
          <w:rtl/>
        </w:rPr>
        <w:t>دورة تأهيل مدربي تدريب المسعفين الخاص بالفريق الاستشاري الدولي للبحث والإنقاذ.</w:t>
      </w:r>
    </w:p>
    <w:p w14:paraId="4BF2FA25" w14:textId="3E8F2CC3" w:rsidR="00041E13" w:rsidRPr="00C224E5" w:rsidRDefault="00041E13" w:rsidP="00194077">
      <w:pPr>
        <w:pStyle w:val="ListParagraph"/>
        <w:numPr>
          <w:ilvl w:val="0"/>
          <w:numId w:val="11"/>
        </w:numPr>
        <w:jc w:val="both"/>
        <w:rPr>
          <w:rtl/>
        </w:rPr>
      </w:pPr>
      <w:r w:rsidRPr="00C224E5">
        <w:rPr>
          <w:rFonts w:hint="cs"/>
          <w:rtl/>
        </w:rPr>
        <w:t>مواد داعمة للمشاركين.</w:t>
      </w:r>
    </w:p>
    <w:p w14:paraId="437331E3" w14:textId="77777777" w:rsidR="00041E13" w:rsidRPr="00C224E5" w:rsidRDefault="00041E13" w:rsidP="00194077">
      <w:pPr>
        <w:jc w:val="both"/>
        <w:rPr>
          <w:rtl/>
        </w:rPr>
      </w:pPr>
      <w:r w:rsidRPr="00C224E5">
        <w:rPr>
          <w:rFonts w:hint="cs"/>
          <w:rtl/>
        </w:rPr>
        <w:t>تم تصميم هذه الدورة للمستجيبين المحليين بخدمات الطوارئ، وأعضاء منظمات المجتمع المحلي الذين سيشاركون في إدارة حالات الطوارئ عند وقوع كوارث مفاجئة.</w:t>
      </w:r>
      <w:r w:rsidRPr="00C224E5">
        <w:rPr>
          <w:rtl/>
        </w:rPr>
        <w:t xml:space="preserve"> </w:t>
      </w:r>
      <w:r w:rsidRPr="00C224E5">
        <w:rPr>
          <w:rFonts w:hint="cs"/>
          <w:rtl/>
        </w:rPr>
        <w:t>توفّر دورة تأهيل المسعفين الخاصة بالفريق الاستشاري الدولي للبحث والإنقاذ نظرة عامة على نهج منظم للاستجابة للكوارث، مع توفير فرص التعليم بشكل أساسي في مجالات التقييم السريع، والإنقاذ من المياه السطحية، والرعاية الطبية الأولية.</w:t>
      </w:r>
    </w:p>
    <w:p w14:paraId="2EBBC628" w14:textId="2E35F7CC" w:rsidR="006F5ABF" w:rsidRDefault="006F5ABF">
      <w:pPr>
        <w:bidi w:val="0"/>
        <w:rPr>
          <w:rtl/>
        </w:rPr>
      </w:pPr>
      <w:r>
        <w:rPr>
          <w:rtl/>
        </w:rPr>
        <w:br w:type="page"/>
      </w:r>
    </w:p>
    <w:p w14:paraId="354DA024" w14:textId="151DAE7E" w:rsidR="00041E13" w:rsidRPr="00C224E5" w:rsidRDefault="00041E13" w:rsidP="00194077">
      <w:pPr>
        <w:jc w:val="both"/>
        <w:rPr>
          <w:rtl/>
        </w:rPr>
      </w:pPr>
      <w:r w:rsidRPr="00C224E5">
        <w:rPr>
          <w:rFonts w:hint="cs"/>
          <w:rtl/>
        </w:rPr>
        <w:lastRenderedPageBreak/>
        <w:t>وفيما يلي أهداف التعلم الرئيسية التي يتعين تحقيقها لهذه الدورة:</w:t>
      </w:r>
    </w:p>
    <w:p w14:paraId="7E055446" w14:textId="15B50DC8" w:rsidR="00041E13" w:rsidRPr="00C224E5" w:rsidRDefault="00041E13" w:rsidP="00194077">
      <w:pPr>
        <w:pStyle w:val="ListParagraph"/>
        <w:numPr>
          <w:ilvl w:val="0"/>
          <w:numId w:val="12"/>
        </w:numPr>
        <w:jc w:val="both"/>
        <w:rPr>
          <w:rtl/>
        </w:rPr>
      </w:pPr>
      <w:r w:rsidRPr="00C224E5">
        <w:rPr>
          <w:rFonts w:hint="cs"/>
          <w:rtl/>
        </w:rPr>
        <w:t>إذكاء الوعي بالأخطار والمخاطر العامة في البيئة التي تنهار بها المباني.</w:t>
      </w:r>
    </w:p>
    <w:p w14:paraId="2D7F0169" w14:textId="5DDE7C6F" w:rsidR="00041E13" w:rsidRPr="00C224E5" w:rsidRDefault="00041E13" w:rsidP="00194077">
      <w:pPr>
        <w:pStyle w:val="ListParagraph"/>
        <w:numPr>
          <w:ilvl w:val="0"/>
          <w:numId w:val="12"/>
        </w:numPr>
        <w:jc w:val="both"/>
        <w:rPr>
          <w:rtl/>
        </w:rPr>
      </w:pPr>
      <w:r w:rsidRPr="00C224E5">
        <w:rPr>
          <w:rFonts w:hint="cs"/>
          <w:rtl/>
        </w:rPr>
        <w:t>تمكين المشاركين من إجراء استبيان بالمنطقة المتأثرة.</w:t>
      </w:r>
    </w:p>
    <w:p w14:paraId="7C65D5E8" w14:textId="3B5892CE" w:rsidR="00041E13" w:rsidRPr="00C224E5" w:rsidRDefault="00041E13" w:rsidP="00194077">
      <w:pPr>
        <w:pStyle w:val="ListParagraph"/>
        <w:numPr>
          <w:ilvl w:val="0"/>
          <w:numId w:val="12"/>
        </w:numPr>
        <w:jc w:val="both"/>
        <w:rPr>
          <w:rtl/>
        </w:rPr>
      </w:pPr>
      <w:r w:rsidRPr="00C224E5">
        <w:rPr>
          <w:rFonts w:hint="cs"/>
          <w:rtl/>
        </w:rPr>
        <w:t>تمكين المشاركين من تنفيذ أساليب بسيطة للبحث والإنقاذ واتخاذ التدابير الأساسية لإنقاذ الحياة.</w:t>
      </w:r>
    </w:p>
    <w:p w14:paraId="69CC3165" w14:textId="5004B291" w:rsidR="00041E13" w:rsidRPr="00C224E5" w:rsidRDefault="00041E13" w:rsidP="00194077">
      <w:pPr>
        <w:pStyle w:val="ListParagraph"/>
        <w:numPr>
          <w:ilvl w:val="0"/>
          <w:numId w:val="12"/>
        </w:numPr>
        <w:jc w:val="both"/>
        <w:rPr>
          <w:rtl/>
        </w:rPr>
      </w:pPr>
      <w:r w:rsidRPr="00C224E5">
        <w:rPr>
          <w:rFonts w:hint="cs"/>
          <w:rtl/>
        </w:rPr>
        <w:t>ربط الاستجابة المجتمعية بخدمات الطوارئ المحلية المنظمة.</w:t>
      </w:r>
    </w:p>
    <w:p w14:paraId="598FE34E" w14:textId="5F433453" w:rsidR="00041E13" w:rsidRPr="00C224E5" w:rsidRDefault="00041E13" w:rsidP="00194077">
      <w:pPr>
        <w:pStyle w:val="ListParagraph"/>
        <w:numPr>
          <w:ilvl w:val="0"/>
          <w:numId w:val="12"/>
        </w:numPr>
        <w:jc w:val="both"/>
        <w:rPr>
          <w:rtl/>
        </w:rPr>
      </w:pPr>
      <w:r w:rsidRPr="00C224E5">
        <w:rPr>
          <w:rFonts w:hint="cs"/>
          <w:rtl/>
        </w:rPr>
        <w:t>فهم الأنظمة الإقليمية والوطنية والدولية لدعم البحث والإنقاذ في المناطق الحضرية.</w:t>
      </w:r>
    </w:p>
    <w:p w14:paraId="00100B98" w14:textId="303B3137" w:rsidR="00041E13" w:rsidRPr="00C224E5" w:rsidRDefault="00041E13" w:rsidP="00194077">
      <w:pPr>
        <w:pStyle w:val="ListParagraph"/>
        <w:numPr>
          <w:ilvl w:val="0"/>
          <w:numId w:val="12"/>
        </w:numPr>
        <w:jc w:val="both"/>
        <w:rPr>
          <w:rtl/>
        </w:rPr>
      </w:pPr>
      <w:r w:rsidRPr="00C224E5">
        <w:rPr>
          <w:rFonts w:hint="cs"/>
          <w:rtl/>
        </w:rPr>
        <w:t>تمكين المشاركين من تنظيم المُنقذِين المتطوعين في الموقع.</w:t>
      </w:r>
    </w:p>
    <w:p w14:paraId="02997B0C" w14:textId="7DF3A2FE" w:rsidR="00041E13" w:rsidRPr="00C224E5" w:rsidRDefault="00041E13" w:rsidP="00194077">
      <w:pPr>
        <w:jc w:val="both"/>
        <w:rPr>
          <w:rtl/>
        </w:rPr>
      </w:pPr>
      <w:r w:rsidRPr="00C224E5">
        <w:rPr>
          <w:rFonts w:hint="cs"/>
          <w:rtl/>
        </w:rPr>
        <w:t xml:space="preserve">يمكن الاطلاع على تفاصيل البرنامج المذكور أعلاه على </w:t>
      </w:r>
      <w:hyperlink r:id="rId14" w:history="1">
        <w:r w:rsidRPr="00C224E5">
          <w:rPr>
            <w:rStyle w:val="Hyperlink"/>
          </w:rPr>
          <w:t>www.insarag.org</w:t>
        </w:r>
      </w:hyperlink>
      <w:r w:rsidRPr="00C224E5">
        <w:rPr>
          <w:rFonts w:hint="cs"/>
          <w:rtl/>
        </w:rPr>
        <w:t xml:space="preserve"> ومن الأمانة العامة للفريق الاستشاري الدولي للبحث والإنقاذ.</w:t>
      </w:r>
    </w:p>
    <w:p w14:paraId="55123102" w14:textId="6F5CBE3D" w:rsidR="00041E13" w:rsidRPr="00C224E5" w:rsidRDefault="00041E13" w:rsidP="00194077">
      <w:pPr>
        <w:pStyle w:val="Heading3"/>
        <w:jc w:val="both"/>
        <w:rPr>
          <w:bCs/>
          <w:rtl/>
        </w:rPr>
      </w:pPr>
      <w:bookmarkStart w:id="20" w:name="_Toc127176756"/>
      <w:r w:rsidRPr="00C224E5">
        <w:rPr>
          <w:rFonts w:hint="cs"/>
          <w:bCs/>
          <w:rtl/>
        </w:rPr>
        <w:t>المرحلة 4:</w:t>
      </w:r>
      <w:r w:rsidRPr="00C224E5">
        <w:rPr>
          <w:bCs/>
          <w:rtl/>
        </w:rPr>
        <w:t xml:space="preserve"> </w:t>
      </w:r>
      <w:r w:rsidRPr="00C224E5">
        <w:rPr>
          <w:rFonts w:hint="cs"/>
          <w:bCs/>
          <w:rtl/>
        </w:rPr>
        <w:t>تطوير أدلة التشغيل القياسية</w:t>
      </w:r>
      <w:bookmarkEnd w:id="20"/>
    </w:p>
    <w:p w14:paraId="35EF0352" w14:textId="6978E7A8" w:rsidR="00041E13" w:rsidRPr="00C224E5" w:rsidRDefault="00395FF3" w:rsidP="00194077">
      <w:pPr>
        <w:jc w:val="both"/>
        <w:rPr>
          <w:i/>
          <w:iCs/>
          <w:rtl/>
        </w:rPr>
      </w:pPr>
      <w:r w:rsidRPr="00C224E5">
        <w:rPr>
          <w:rFonts w:hint="cs"/>
          <w:i/>
          <w:iCs/>
          <w:rtl/>
        </w:rPr>
        <w:t>(أ) الحصول على أدلة التشغيل القياسية الإدارية والتشغيلية أو كتابتها للفريق</w:t>
      </w:r>
      <w:r w:rsidRPr="00C224E5">
        <w:rPr>
          <w:i/>
          <w:iCs/>
          <w:rtl/>
        </w:rPr>
        <w:t xml:space="preserve"> </w:t>
      </w:r>
    </w:p>
    <w:p w14:paraId="37C69644" w14:textId="6AAC734D" w:rsidR="00041E13" w:rsidRPr="00C224E5" w:rsidRDefault="00041E13" w:rsidP="00194077">
      <w:pPr>
        <w:jc w:val="both"/>
        <w:rPr>
          <w:rtl/>
        </w:rPr>
      </w:pPr>
      <w:r w:rsidRPr="00C224E5">
        <w:rPr>
          <w:rFonts w:hint="cs"/>
          <w:rtl/>
        </w:rPr>
        <w:t>تُعد أدلة التشغيل القياسية جزء</w:t>
      </w:r>
      <w:r w:rsidR="008B6052">
        <w:rPr>
          <w:rFonts w:hint="cs"/>
          <w:rtl/>
        </w:rPr>
        <w:t>ًا</w:t>
      </w:r>
      <w:r w:rsidRPr="00C224E5">
        <w:rPr>
          <w:rFonts w:hint="cs"/>
          <w:rtl/>
        </w:rPr>
        <w:t xml:space="preserve"> لا يتجزأ من فريق الإنقاذ التقني وينبغي أن تكمل مفهوم العمليات المعتمد.</w:t>
      </w:r>
      <w:r w:rsidRPr="00C224E5">
        <w:rPr>
          <w:rtl/>
        </w:rPr>
        <w:t xml:space="preserve"> </w:t>
      </w:r>
      <w:r w:rsidRPr="00C224E5">
        <w:rPr>
          <w:rFonts w:hint="cs"/>
          <w:rtl/>
        </w:rPr>
        <w:t>تختار بعض المنظمات العمل بدون أدلة التشغيل القياسية، ولكنها ضرورية لإجراء عملية إنقاذ آمنة ومنظمة.</w:t>
      </w:r>
      <w:r w:rsidRPr="00C224E5">
        <w:rPr>
          <w:rtl/>
        </w:rPr>
        <w:t xml:space="preserve"> </w:t>
      </w:r>
      <w:r w:rsidRPr="00C224E5">
        <w:rPr>
          <w:rFonts w:hint="cs"/>
          <w:rtl/>
        </w:rPr>
        <w:t>تنشئ أدلة التشغيل القياسية أساليب وعمليات وتنظيم فريق الإنقاذ التقني قبل وقوع حادث طارئ.</w:t>
      </w:r>
      <w:r w:rsidRPr="00C224E5">
        <w:rPr>
          <w:rtl/>
        </w:rPr>
        <w:t xml:space="preserve"> </w:t>
      </w:r>
    </w:p>
    <w:p w14:paraId="587F8997" w14:textId="24ABEB16" w:rsidR="00041E13" w:rsidRPr="00C224E5" w:rsidRDefault="00041E13" w:rsidP="00194077">
      <w:pPr>
        <w:jc w:val="both"/>
        <w:rPr>
          <w:rtl/>
        </w:rPr>
      </w:pPr>
      <w:r w:rsidRPr="00C224E5">
        <w:rPr>
          <w:rFonts w:hint="cs"/>
          <w:rtl/>
        </w:rPr>
        <w:t>يجب أن تجيب أدلة التشغيل القياسية على أسئلة مثل من المسؤول، وما هي المعدات والأساليب التي سيتم استخدامها، ومن المؤهل لتنفيذ الأسلوب، وما المتوقع من كل وحدة استجابة، والموظفين المطلوبين في حادث الإنقاذ.</w:t>
      </w:r>
      <w:r w:rsidRPr="00C224E5">
        <w:rPr>
          <w:rtl/>
        </w:rPr>
        <w:t xml:space="preserve"> </w:t>
      </w:r>
      <w:r w:rsidRPr="00C224E5">
        <w:rPr>
          <w:rFonts w:hint="cs"/>
          <w:rtl/>
        </w:rPr>
        <w:t>والأهم من ذلك، أنها توفر هيك</w:t>
      </w:r>
      <w:r w:rsidR="00E551F0">
        <w:rPr>
          <w:rFonts w:hint="cs"/>
          <w:rtl/>
        </w:rPr>
        <w:t>لاً</w:t>
      </w:r>
      <w:r w:rsidRPr="00C224E5">
        <w:rPr>
          <w:rFonts w:hint="cs"/>
          <w:rtl/>
        </w:rPr>
        <w:t xml:space="preserve"> يمكن لفريق الإنقاذ التقني من خلاله الاستجابة بأمان بطريقة منظمة للفوضى وعدم اليقين الناجم عن أي حادث طارئ تقريب</w:t>
      </w:r>
      <w:r w:rsidR="008B6052">
        <w:rPr>
          <w:rFonts w:hint="cs"/>
          <w:rtl/>
        </w:rPr>
        <w:t>ًا</w:t>
      </w:r>
      <w:r w:rsidRPr="00C224E5">
        <w:rPr>
          <w:rFonts w:hint="cs"/>
          <w:rtl/>
        </w:rPr>
        <w:t>.</w:t>
      </w:r>
    </w:p>
    <w:p w14:paraId="2FCE4C5C" w14:textId="77777777" w:rsidR="00041E13" w:rsidRPr="00C224E5" w:rsidRDefault="00041E13" w:rsidP="00194077">
      <w:pPr>
        <w:jc w:val="both"/>
        <w:rPr>
          <w:rtl/>
        </w:rPr>
      </w:pPr>
      <w:r w:rsidRPr="00C224E5">
        <w:rPr>
          <w:rFonts w:hint="cs"/>
          <w:rtl/>
        </w:rPr>
        <w:t>يكتنف وضع أدلة التشغيل القياسية للاستجابة التقنية صعوبة.</w:t>
      </w:r>
      <w:r w:rsidRPr="00C224E5">
        <w:rPr>
          <w:rtl/>
        </w:rPr>
        <w:t xml:space="preserve"> </w:t>
      </w:r>
      <w:r w:rsidRPr="00C224E5">
        <w:rPr>
          <w:rFonts w:hint="cs"/>
          <w:rtl/>
        </w:rPr>
        <w:t>وإذا احتاجت المنظمة الراعية إلى المساعدة، فيجب عليها الاتصال بالأمانة العامة للفريق الاستشاري الدولي للبحث والإنقاذ التي يمكنها تقديم مقدمة للموارد التي تتوفّر لديها هذه الأدلة التشغيلية القياسية.</w:t>
      </w:r>
      <w:r w:rsidRPr="00C224E5">
        <w:rPr>
          <w:rtl/>
        </w:rPr>
        <w:t xml:space="preserve"> </w:t>
      </w:r>
    </w:p>
    <w:p w14:paraId="18542B7C" w14:textId="77777777" w:rsidR="00041E13" w:rsidRPr="00C224E5" w:rsidRDefault="00041E13" w:rsidP="00194077">
      <w:pPr>
        <w:jc w:val="both"/>
        <w:rPr>
          <w:rtl/>
        </w:rPr>
      </w:pPr>
      <w:r w:rsidRPr="00C224E5">
        <w:rPr>
          <w:rFonts w:hint="cs"/>
          <w:rtl/>
        </w:rPr>
        <w:t>يجب على فرق الإنقاذ التقنية أن تأخذ بعين الاعتبار تكوين نوعين من أدلة التشغيل القياسية، وهما: الإدارية والتشغيلية.</w:t>
      </w:r>
      <w:r w:rsidRPr="00C224E5">
        <w:rPr>
          <w:rtl/>
        </w:rPr>
        <w:t xml:space="preserve"> </w:t>
      </w:r>
      <w:r w:rsidRPr="00C224E5">
        <w:rPr>
          <w:rFonts w:hint="cs"/>
          <w:rtl/>
        </w:rPr>
        <w:t>يجب دمج الإجراءات في دليل واحد، ويجب دمجها بالكامل مع نظام أدلة التشغيل القياسية الحالي للمنظمة الراعية.</w:t>
      </w:r>
    </w:p>
    <w:p w14:paraId="7014E127" w14:textId="69DBD562" w:rsidR="00041E13" w:rsidRPr="00C224E5" w:rsidRDefault="00041E13" w:rsidP="00194077">
      <w:pPr>
        <w:pStyle w:val="ListParagraph"/>
        <w:numPr>
          <w:ilvl w:val="0"/>
          <w:numId w:val="17"/>
        </w:numPr>
        <w:jc w:val="both"/>
        <w:rPr>
          <w:rtl/>
        </w:rPr>
      </w:pPr>
      <w:r w:rsidRPr="00C224E5">
        <w:rPr>
          <w:rFonts w:hint="cs"/>
          <w:rtl/>
        </w:rPr>
        <w:t>توفر أدلة التشغيل القياسية الإدارية الإطار اللازم لهيكل أفراد الفريق.</w:t>
      </w:r>
    </w:p>
    <w:p w14:paraId="6C0E7C58" w14:textId="47751179" w:rsidR="00041E13" w:rsidRPr="00C224E5" w:rsidRDefault="00041E13" w:rsidP="00194077">
      <w:pPr>
        <w:pStyle w:val="ListParagraph"/>
        <w:numPr>
          <w:ilvl w:val="0"/>
          <w:numId w:val="17"/>
        </w:numPr>
        <w:jc w:val="both"/>
        <w:rPr>
          <w:rtl/>
        </w:rPr>
      </w:pPr>
      <w:r w:rsidRPr="00C224E5">
        <w:rPr>
          <w:rFonts w:hint="cs"/>
          <w:rtl/>
        </w:rPr>
        <w:t>تصف أدلة التشغيل القياسية التشغيلية أمور</w:t>
      </w:r>
      <w:r w:rsidR="008B6052">
        <w:rPr>
          <w:rFonts w:hint="cs"/>
          <w:rtl/>
        </w:rPr>
        <w:t>ًا</w:t>
      </w:r>
      <w:r w:rsidRPr="00C224E5">
        <w:rPr>
          <w:rFonts w:hint="cs"/>
          <w:rtl/>
        </w:rPr>
        <w:t xml:space="preserve"> مثل الأساليب ومسؤوليات الوحدة التي يتم استخدامها في حادث طارئ.</w:t>
      </w:r>
    </w:p>
    <w:p w14:paraId="456F4E1C" w14:textId="77777777" w:rsidR="00041E13" w:rsidRPr="00C224E5" w:rsidRDefault="00041E13" w:rsidP="00194077">
      <w:pPr>
        <w:jc w:val="both"/>
        <w:rPr>
          <w:b/>
          <w:bCs/>
          <w:rtl/>
        </w:rPr>
      </w:pPr>
      <w:r w:rsidRPr="00C224E5">
        <w:rPr>
          <w:rFonts w:hint="cs"/>
          <w:b/>
          <w:bCs/>
          <w:rtl/>
        </w:rPr>
        <w:t>أدلة التشغيل القياسية الإدارية</w:t>
      </w:r>
    </w:p>
    <w:p w14:paraId="5A145712" w14:textId="77777777" w:rsidR="00041E13" w:rsidRPr="00C224E5" w:rsidRDefault="00041E13" w:rsidP="00194077">
      <w:pPr>
        <w:jc w:val="both"/>
        <w:rPr>
          <w:rtl/>
        </w:rPr>
      </w:pPr>
      <w:r w:rsidRPr="00C224E5">
        <w:rPr>
          <w:rFonts w:hint="cs"/>
          <w:rtl/>
        </w:rPr>
        <w:t>يجب أن تتناول الأدلة الإدارية:</w:t>
      </w:r>
    </w:p>
    <w:p w14:paraId="595D31A4" w14:textId="27E69829" w:rsidR="00041E13" w:rsidRPr="00C224E5" w:rsidRDefault="00041E13" w:rsidP="00194077">
      <w:pPr>
        <w:pStyle w:val="ListParagraph"/>
        <w:numPr>
          <w:ilvl w:val="0"/>
          <w:numId w:val="16"/>
        </w:numPr>
        <w:ind w:left="714" w:hanging="357"/>
        <w:jc w:val="both"/>
        <w:rPr>
          <w:rtl/>
        </w:rPr>
      </w:pPr>
      <w:r w:rsidRPr="00C224E5">
        <w:rPr>
          <w:rFonts w:hint="cs"/>
          <w:b/>
          <w:bCs/>
          <w:rtl/>
        </w:rPr>
        <w:t>التسلسل القيادي:</w:t>
      </w:r>
      <w:r w:rsidRPr="00C224E5">
        <w:rPr>
          <w:rtl/>
        </w:rPr>
        <w:t xml:space="preserve"> </w:t>
      </w:r>
      <w:r w:rsidRPr="00C224E5">
        <w:rPr>
          <w:rFonts w:hint="cs"/>
          <w:rtl/>
        </w:rPr>
        <w:t>يجب تعريف الجانبين الإداري والتشغيلي للتسلسل القيادي لفريق الإنقاذ التقني بوضوح.</w:t>
      </w:r>
    </w:p>
    <w:p w14:paraId="67465431" w14:textId="5D1ED95F" w:rsidR="006F5ABF" w:rsidRDefault="00041E13" w:rsidP="00194077">
      <w:pPr>
        <w:pStyle w:val="ListParagraph"/>
        <w:numPr>
          <w:ilvl w:val="0"/>
          <w:numId w:val="16"/>
        </w:numPr>
        <w:ind w:left="714" w:hanging="357"/>
        <w:jc w:val="both"/>
        <w:rPr>
          <w:rtl/>
        </w:rPr>
      </w:pPr>
      <w:r w:rsidRPr="00C224E5">
        <w:rPr>
          <w:rFonts w:hint="cs"/>
          <w:b/>
          <w:bCs/>
          <w:rtl/>
        </w:rPr>
        <w:t>متطلبات شهادات التخصص:</w:t>
      </w:r>
      <w:r w:rsidRPr="00C224E5">
        <w:rPr>
          <w:rtl/>
        </w:rPr>
        <w:t xml:space="preserve"> </w:t>
      </w:r>
      <w:r w:rsidRPr="00C224E5">
        <w:rPr>
          <w:rFonts w:hint="cs"/>
          <w:rtl/>
        </w:rPr>
        <w:t>يجب تحديد القدرات التعبوية التي يتحمل الفريق مسؤوليتها بوضوح.</w:t>
      </w:r>
      <w:r w:rsidRPr="00C224E5">
        <w:rPr>
          <w:rtl/>
        </w:rPr>
        <w:t xml:space="preserve"> </w:t>
      </w:r>
      <w:r w:rsidRPr="00C224E5">
        <w:rPr>
          <w:rFonts w:hint="cs"/>
          <w:rtl/>
        </w:rPr>
        <w:t>ويجب تحديد متطلبات التدريب المتصلة بكل نظام على نحو كامل.</w:t>
      </w:r>
      <w:r w:rsidRPr="00C224E5">
        <w:rPr>
          <w:rtl/>
        </w:rPr>
        <w:t xml:space="preserve"> </w:t>
      </w:r>
      <w:r w:rsidRPr="00C224E5">
        <w:rPr>
          <w:rFonts w:hint="cs"/>
          <w:rtl/>
        </w:rPr>
        <w:t>ويجب أن يتضمن ذلك التدريب الأولي المطلوب للحصول على شهادة في كل نظام، فض</w:t>
      </w:r>
      <w:r w:rsidR="00E551F0">
        <w:rPr>
          <w:rFonts w:hint="cs"/>
          <w:rtl/>
        </w:rPr>
        <w:t>لاً</w:t>
      </w:r>
      <w:r w:rsidRPr="00C224E5">
        <w:rPr>
          <w:rFonts w:hint="cs"/>
          <w:rtl/>
        </w:rPr>
        <w:t xml:space="preserve"> عن متطلبات التعليم المستمر.</w:t>
      </w:r>
    </w:p>
    <w:p w14:paraId="19491D28" w14:textId="77777777" w:rsidR="006F5ABF" w:rsidRDefault="006F5ABF">
      <w:pPr>
        <w:bidi w:val="0"/>
        <w:rPr>
          <w:rFonts w:eastAsiaTheme="minorEastAsia"/>
          <w:szCs w:val="20"/>
          <w:rtl/>
        </w:rPr>
      </w:pPr>
      <w:r>
        <w:rPr>
          <w:rtl/>
        </w:rPr>
        <w:br w:type="page"/>
      </w:r>
    </w:p>
    <w:p w14:paraId="1018C00F" w14:textId="6A608C06" w:rsidR="00041E13" w:rsidRPr="00C224E5" w:rsidRDefault="00041E13" w:rsidP="00194077">
      <w:pPr>
        <w:pStyle w:val="ListParagraph"/>
        <w:numPr>
          <w:ilvl w:val="0"/>
          <w:numId w:val="16"/>
        </w:numPr>
        <w:ind w:left="714" w:hanging="357"/>
        <w:jc w:val="both"/>
        <w:rPr>
          <w:rtl/>
        </w:rPr>
      </w:pPr>
      <w:r w:rsidRPr="00C224E5">
        <w:rPr>
          <w:rFonts w:hint="cs"/>
          <w:b/>
          <w:bCs/>
          <w:rtl/>
        </w:rPr>
        <w:lastRenderedPageBreak/>
        <w:t>متطلبات الوحدة/ المعدات:</w:t>
      </w:r>
      <w:r w:rsidRPr="00C224E5">
        <w:rPr>
          <w:rtl/>
        </w:rPr>
        <w:t xml:space="preserve"> </w:t>
      </w:r>
      <w:r w:rsidRPr="00C224E5">
        <w:rPr>
          <w:rFonts w:hint="cs"/>
          <w:rtl/>
        </w:rPr>
        <w:t>سيحدد هذا القسم أنواع المركبات والمعدات لفريق الإنقاذ التقني.</w:t>
      </w:r>
      <w:r w:rsidRPr="00C224E5">
        <w:rPr>
          <w:rtl/>
        </w:rPr>
        <w:t xml:space="preserve"> </w:t>
      </w:r>
      <w:r w:rsidRPr="00C224E5">
        <w:rPr>
          <w:rFonts w:hint="cs"/>
          <w:rtl/>
        </w:rPr>
        <w:t>وتجب تلبية أي متطلبات تتعلق بإدارة مستودع معدات الفريق وتنظيمه وصيانته.</w:t>
      </w:r>
      <w:r w:rsidRPr="00C224E5">
        <w:rPr>
          <w:rtl/>
        </w:rPr>
        <w:t xml:space="preserve"> </w:t>
      </w:r>
      <w:r w:rsidRPr="00C224E5">
        <w:rPr>
          <w:rFonts w:hint="cs"/>
          <w:rtl/>
        </w:rPr>
        <w:t>ويجب أن يشمل ذلك وضع جدول زمني روتيني لصيانة/ استخدام المستودعات لضمان الاستعداد التشغيلي لجميع الأدوات والمعدات والمستلزمات.</w:t>
      </w:r>
    </w:p>
    <w:p w14:paraId="50ECBD71" w14:textId="286F835E" w:rsidR="00041E13" w:rsidRPr="00C224E5" w:rsidRDefault="00041E13" w:rsidP="00194077">
      <w:pPr>
        <w:pStyle w:val="ListParagraph"/>
        <w:numPr>
          <w:ilvl w:val="0"/>
          <w:numId w:val="16"/>
        </w:numPr>
        <w:ind w:left="714" w:hanging="357"/>
        <w:jc w:val="both"/>
        <w:rPr>
          <w:rtl/>
        </w:rPr>
      </w:pPr>
      <w:r w:rsidRPr="00C224E5">
        <w:rPr>
          <w:rFonts w:hint="cs"/>
          <w:b/>
          <w:bCs/>
          <w:rtl/>
        </w:rPr>
        <w:t>موظفو الوحدة:</w:t>
      </w:r>
      <w:r w:rsidRPr="00C224E5">
        <w:rPr>
          <w:rtl/>
        </w:rPr>
        <w:t xml:space="preserve"> </w:t>
      </w:r>
      <w:r w:rsidRPr="00C224E5">
        <w:rPr>
          <w:rFonts w:hint="cs"/>
          <w:rtl/>
        </w:rPr>
        <w:t xml:space="preserve">يتعين تحديد موظفي المركبات المتخصصة، إذا كان يوجد </w:t>
      </w:r>
      <w:r w:rsidR="00D3043D" w:rsidRPr="00C224E5">
        <w:rPr>
          <w:rFonts w:hint="cs"/>
          <w:rtl/>
        </w:rPr>
        <w:t>موظف</w:t>
      </w:r>
      <w:r w:rsidR="00D3043D">
        <w:rPr>
          <w:rFonts w:hint="cs"/>
          <w:rtl/>
        </w:rPr>
        <w:t>و</w:t>
      </w:r>
      <w:r w:rsidR="00D3043D" w:rsidRPr="00C224E5">
        <w:rPr>
          <w:rFonts w:hint="cs"/>
          <w:rtl/>
        </w:rPr>
        <w:t>ن م</w:t>
      </w:r>
      <w:r w:rsidR="00D3043D">
        <w:rPr>
          <w:rFonts w:hint="cs"/>
          <w:rtl/>
        </w:rPr>
        <w:t>ت</w:t>
      </w:r>
      <w:r w:rsidR="00D3043D" w:rsidRPr="00C224E5">
        <w:rPr>
          <w:rFonts w:hint="cs"/>
          <w:rtl/>
        </w:rPr>
        <w:t>خصص</w:t>
      </w:r>
      <w:r w:rsidR="00D3043D">
        <w:rPr>
          <w:rFonts w:hint="cs"/>
          <w:rtl/>
        </w:rPr>
        <w:t>و</w:t>
      </w:r>
      <w:r w:rsidR="00D3043D" w:rsidRPr="00C224E5">
        <w:rPr>
          <w:rFonts w:hint="cs"/>
          <w:rtl/>
        </w:rPr>
        <w:t xml:space="preserve">ن </w:t>
      </w:r>
      <w:r w:rsidRPr="00C224E5">
        <w:rPr>
          <w:rFonts w:hint="cs"/>
          <w:rtl/>
        </w:rPr>
        <w:t>لذلك.</w:t>
      </w:r>
      <w:r w:rsidRPr="00C224E5">
        <w:rPr>
          <w:rtl/>
        </w:rPr>
        <w:t xml:space="preserve"> </w:t>
      </w:r>
      <w:r w:rsidRPr="00C224E5">
        <w:rPr>
          <w:rFonts w:hint="cs"/>
          <w:rtl/>
        </w:rPr>
        <w:t>سيشمل ذلك أي حد أدنى من متطلبات التوظيف، إذا صدر تكليف بذلك.</w:t>
      </w:r>
      <w:r w:rsidRPr="00C224E5">
        <w:rPr>
          <w:rtl/>
        </w:rPr>
        <w:t xml:space="preserve"> </w:t>
      </w:r>
      <w:r w:rsidRPr="00C224E5">
        <w:rPr>
          <w:rFonts w:hint="cs"/>
          <w:rtl/>
        </w:rPr>
        <w:t>أو قد يكون من الضروري فقط تكليف عدد الموظفين المتخصصين اللازمين للتعامل بفاعلية مع عمليات فرقة الإنقاذ التقني (قد يختلف العدد حسب نوع الحادث).</w:t>
      </w:r>
      <w:r w:rsidRPr="00C224E5">
        <w:rPr>
          <w:rtl/>
        </w:rPr>
        <w:t xml:space="preserve"> </w:t>
      </w:r>
      <w:r w:rsidRPr="00C224E5">
        <w:rPr>
          <w:rFonts w:hint="cs"/>
          <w:rtl/>
        </w:rPr>
        <w:t>وعلى أي حال، ينبغي أن يفهم الجميع بوضوح عدد الموظفين المعتمدين و/ أو الحد الأدنى من متطلبات التوظيف.</w:t>
      </w:r>
    </w:p>
    <w:p w14:paraId="252C73FD" w14:textId="19C36195" w:rsidR="00041E13" w:rsidRPr="00C224E5" w:rsidRDefault="00041E13" w:rsidP="00194077">
      <w:pPr>
        <w:jc w:val="both"/>
        <w:rPr>
          <w:b/>
          <w:bCs/>
          <w:rtl/>
        </w:rPr>
      </w:pPr>
      <w:r w:rsidRPr="00C224E5">
        <w:rPr>
          <w:rFonts w:hint="cs"/>
          <w:b/>
          <w:bCs/>
          <w:rtl/>
        </w:rPr>
        <w:t>أدلة التشغيل القياسية التشغيلية</w:t>
      </w:r>
    </w:p>
    <w:p w14:paraId="356A85E1" w14:textId="77777777" w:rsidR="00041E13" w:rsidRPr="00C224E5" w:rsidRDefault="00041E13" w:rsidP="00194077">
      <w:pPr>
        <w:jc w:val="both"/>
        <w:rPr>
          <w:rtl/>
        </w:rPr>
      </w:pPr>
      <w:r w:rsidRPr="00C224E5">
        <w:rPr>
          <w:rFonts w:hint="cs"/>
          <w:rtl/>
        </w:rPr>
        <w:t>يجب أن يتناول القسم التشغيلي ما يلي:</w:t>
      </w:r>
    </w:p>
    <w:p w14:paraId="529EE1D4" w14:textId="74C80FAA" w:rsidR="00041E13" w:rsidRPr="00C224E5" w:rsidRDefault="00041E13" w:rsidP="00194077">
      <w:pPr>
        <w:jc w:val="both"/>
        <w:rPr>
          <w:rtl/>
        </w:rPr>
      </w:pPr>
      <w:r w:rsidRPr="00C224E5">
        <w:rPr>
          <w:rFonts w:hint="cs"/>
          <w:rtl/>
        </w:rPr>
        <w:t>إجراءات التشغيل العامة:</w:t>
      </w:r>
      <w:r w:rsidRPr="00C224E5">
        <w:rPr>
          <w:rtl/>
        </w:rPr>
        <w:t xml:space="preserve"> </w:t>
      </w:r>
      <w:r w:rsidRPr="00C224E5">
        <w:rPr>
          <w:rFonts w:hint="cs"/>
          <w:rtl/>
        </w:rPr>
        <w:t>سيشمل ذلك أنواع الأحداث التي يتحمل الفريق مسؤوليتها، وإرسال وحدات قياسية/ متخصصة لأي نوع من الأحداث، والإجراءات العامة أو الإسعافية (أي معايير الأفراد غير المتخصصين) عند الوصول.</w:t>
      </w:r>
    </w:p>
    <w:p w14:paraId="344A5ABB" w14:textId="024F66FF" w:rsidR="00041E13" w:rsidRPr="00C224E5" w:rsidRDefault="00041E13" w:rsidP="00194077">
      <w:pPr>
        <w:pStyle w:val="ListParagraph"/>
        <w:numPr>
          <w:ilvl w:val="0"/>
          <w:numId w:val="18"/>
        </w:numPr>
        <w:ind w:left="714" w:hanging="357"/>
        <w:jc w:val="both"/>
        <w:rPr>
          <w:rtl/>
        </w:rPr>
      </w:pPr>
      <w:r w:rsidRPr="00C224E5">
        <w:rPr>
          <w:rFonts w:hint="cs"/>
          <w:b/>
          <w:bCs/>
          <w:rtl/>
        </w:rPr>
        <w:t>الإجراءات التشغيلية الخاصة بالحدث:</w:t>
      </w:r>
      <w:r w:rsidRPr="00C224E5">
        <w:rPr>
          <w:rtl/>
        </w:rPr>
        <w:t xml:space="preserve"> </w:t>
      </w:r>
      <w:r w:rsidRPr="00C224E5">
        <w:rPr>
          <w:rFonts w:hint="cs"/>
          <w:rtl/>
        </w:rPr>
        <w:t>يجب تحديد لمحة عامة عن الإجراءات التشغيلية التعبوية.</w:t>
      </w:r>
      <w:r w:rsidRPr="00C224E5">
        <w:rPr>
          <w:rtl/>
        </w:rPr>
        <w:t xml:space="preserve"> </w:t>
      </w:r>
      <w:r w:rsidRPr="00C224E5">
        <w:rPr>
          <w:rFonts w:hint="cs"/>
          <w:rtl/>
        </w:rPr>
        <w:t>يمكن فصل تلك الإجراءات حسب نوع الحدث (أي الخندق، أو انهيار المباني، أو الحبال، وما إلى ذلك)، إذا لزم الأمر.</w:t>
      </w:r>
      <w:r w:rsidRPr="00C224E5">
        <w:rPr>
          <w:rtl/>
        </w:rPr>
        <w:t xml:space="preserve"> </w:t>
      </w:r>
      <w:r w:rsidRPr="00C224E5">
        <w:rPr>
          <w:rFonts w:hint="cs"/>
          <w:rtl/>
        </w:rPr>
        <w:t>تجب مراعاة المتطلبات أو الاعتبارات الفريدة لكل نظام.</w:t>
      </w:r>
    </w:p>
    <w:p w14:paraId="2387942C" w14:textId="231215AF" w:rsidR="00041E13" w:rsidRPr="00C224E5" w:rsidRDefault="00041E13" w:rsidP="00194077">
      <w:pPr>
        <w:pStyle w:val="ListParagraph"/>
        <w:numPr>
          <w:ilvl w:val="0"/>
          <w:numId w:val="18"/>
        </w:numPr>
        <w:ind w:left="714" w:hanging="357"/>
        <w:jc w:val="both"/>
        <w:rPr>
          <w:rtl/>
        </w:rPr>
      </w:pPr>
      <w:r w:rsidRPr="00C224E5">
        <w:rPr>
          <w:rFonts w:hint="cs"/>
          <w:b/>
          <w:bCs/>
          <w:rtl/>
        </w:rPr>
        <w:t>اللوائح/ المتطلبات:</w:t>
      </w:r>
      <w:r w:rsidRPr="00C224E5">
        <w:rPr>
          <w:rtl/>
        </w:rPr>
        <w:t xml:space="preserve"> </w:t>
      </w:r>
      <w:r w:rsidRPr="00C224E5">
        <w:rPr>
          <w:rFonts w:hint="cs"/>
          <w:rtl/>
        </w:rPr>
        <w:t>تتأثر بعض عمليات الإنقاذ التقنية باللوائح المحلية أو الحكومية أو الوطنية،</w:t>
      </w:r>
      <w:r w:rsidRPr="00C224E5">
        <w:rPr>
          <w:rtl/>
        </w:rPr>
        <w:t xml:space="preserve"> </w:t>
      </w:r>
      <w:r w:rsidRPr="00C224E5">
        <w:rPr>
          <w:rFonts w:hint="cs"/>
          <w:rtl/>
        </w:rPr>
        <w:t>لذا يتعين أن تشمل الإجراءات هذه اللوائح.</w:t>
      </w:r>
    </w:p>
    <w:p w14:paraId="234C2677" w14:textId="47B859AD" w:rsidR="00041E13" w:rsidRPr="00C224E5" w:rsidRDefault="00041E13" w:rsidP="00194077">
      <w:pPr>
        <w:pStyle w:val="ListParagraph"/>
        <w:numPr>
          <w:ilvl w:val="0"/>
          <w:numId w:val="18"/>
        </w:numPr>
        <w:ind w:left="714" w:hanging="357"/>
        <w:jc w:val="both"/>
        <w:rPr>
          <w:rtl/>
        </w:rPr>
      </w:pPr>
      <w:r w:rsidRPr="00C224E5">
        <w:rPr>
          <w:rFonts w:hint="cs"/>
          <w:b/>
          <w:bCs/>
          <w:rtl/>
        </w:rPr>
        <w:t>إجراءات إدارة مسرح العمليات:</w:t>
      </w:r>
      <w:r w:rsidRPr="00C224E5">
        <w:rPr>
          <w:rtl/>
        </w:rPr>
        <w:t xml:space="preserve"> </w:t>
      </w:r>
      <w:r w:rsidRPr="00C224E5">
        <w:rPr>
          <w:rFonts w:hint="cs"/>
          <w:rtl/>
        </w:rPr>
        <w:t xml:space="preserve">تمتلك معظم المنظمات بالفعل </w:t>
      </w:r>
      <w:r w:rsidR="00D3043D" w:rsidRPr="00C224E5">
        <w:rPr>
          <w:rFonts w:hint="cs"/>
          <w:rtl/>
        </w:rPr>
        <w:t>نظا</w:t>
      </w:r>
      <w:r w:rsidR="00D3043D">
        <w:rPr>
          <w:rFonts w:hint="cs"/>
          <w:rtl/>
        </w:rPr>
        <w:t>م</w:t>
      </w:r>
      <w:r w:rsidR="008B6052">
        <w:rPr>
          <w:rFonts w:hint="cs"/>
          <w:rtl/>
        </w:rPr>
        <w:t>ًا</w:t>
      </w:r>
      <w:r w:rsidR="00D3043D" w:rsidRPr="00C224E5">
        <w:rPr>
          <w:rFonts w:hint="cs"/>
          <w:rtl/>
        </w:rPr>
        <w:t xml:space="preserve"> </w:t>
      </w:r>
      <w:r w:rsidRPr="00C224E5">
        <w:rPr>
          <w:rFonts w:hint="cs"/>
          <w:rtl/>
        </w:rPr>
        <w:t>لقيادة الأحداث.</w:t>
      </w:r>
      <w:r w:rsidRPr="00C224E5">
        <w:rPr>
          <w:rtl/>
        </w:rPr>
        <w:t xml:space="preserve"> </w:t>
      </w:r>
      <w:r w:rsidRPr="00C224E5">
        <w:rPr>
          <w:rFonts w:hint="cs"/>
          <w:rtl/>
        </w:rPr>
        <w:t>يُمكن الاستعانة بهيكل القيادة الأساسي في أي حادث، بما في ذلك أي حادث إنقاذ تقني، ولكن تجب إضافة مواقع قيادة للإنقاذ التقني إليه.</w:t>
      </w:r>
      <w:r w:rsidRPr="00C224E5">
        <w:rPr>
          <w:rtl/>
        </w:rPr>
        <w:t xml:space="preserve"> </w:t>
      </w:r>
      <w:r w:rsidRPr="00C224E5">
        <w:rPr>
          <w:rFonts w:hint="cs"/>
          <w:rtl/>
        </w:rPr>
        <w:t>يجب أن يوضح قسم أدلة التشغيل القياسية هذا بالتفصيل كيفية قيادة أحداث الإنقاذ التقني.</w:t>
      </w:r>
      <w:r w:rsidRPr="00C224E5">
        <w:rPr>
          <w:rtl/>
        </w:rPr>
        <w:t xml:space="preserve"> </w:t>
      </w:r>
      <w:r w:rsidRPr="00C224E5">
        <w:rPr>
          <w:rFonts w:hint="cs"/>
          <w:rtl/>
        </w:rPr>
        <w:t>يجب إعداد هيكل تنظيمي للقيادة مصمم للأحداث التقنية.</w:t>
      </w:r>
      <w:r w:rsidRPr="00C224E5">
        <w:rPr>
          <w:rtl/>
        </w:rPr>
        <w:t xml:space="preserve"> </w:t>
      </w:r>
    </w:p>
    <w:p w14:paraId="3B6C6BD6" w14:textId="065519E4" w:rsidR="00041E13" w:rsidRPr="00C224E5" w:rsidRDefault="00041E13" w:rsidP="00194077">
      <w:pPr>
        <w:pStyle w:val="ListParagraph"/>
        <w:numPr>
          <w:ilvl w:val="0"/>
          <w:numId w:val="18"/>
        </w:numPr>
        <w:ind w:left="714" w:hanging="357"/>
        <w:jc w:val="both"/>
        <w:rPr>
          <w:rtl/>
        </w:rPr>
      </w:pPr>
      <w:r w:rsidRPr="00C224E5">
        <w:rPr>
          <w:rFonts w:hint="cs"/>
          <w:b/>
          <w:bCs/>
          <w:rtl/>
        </w:rPr>
        <w:t>أوراق عمل القيادة التعبوية:</w:t>
      </w:r>
      <w:r w:rsidRPr="00C224E5">
        <w:rPr>
          <w:rtl/>
        </w:rPr>
        <w:t xml:space="preserve"> </w:t>
      </w:r>
      <w:r w:rsidRPr="00C224E5">
        <w:rPr>
          <w:rFonts w:hint="cs"/>
          <w:rtl/>
        </w:rPr>
        <w:t>أنشأت معظم فرق الإنقاذ التقنية نوع</w:t>
      </w:r>
      <w:r w:rsidR="008B6052">
        <w:rPr>
          <w:rFonts w:hint="cs"/>
          <w:rtl/>
        </w:rPr>
        <w:t>ًا</w:t>
      </w:r>
      <w:r w:rsidRPr="00C224E5">
        <w:rPr>
          <w:rFonts w:hint="cs"/>
          <w:rtl/>
        </w:rPr>
        <w:t xml:space="preserve"> من القوائم المرجعية التعبوية أو أوراق عمل القيادة لمساعدة أفراد قيادة الإنقاذ التقني على إدارة أي حادث.</w:t>
      </w:r>
      <w:r w:rsidRPr="00C224E5">
        <w:rPr>
          <w:rtl/>
        </w:rPr>
        <w:t xml:space="preserve"> </w:t>
      </w:r>
      <w:r w:rsidRPr="00C224E5">
        <w:rPr>
          <w:rFonts w:hint="cs"/>
          <w:rtl/>
        </w:rPr>
        <w:t>يمكن إنشاء قوائم مثيلة لكل نظام، إذا لزم الأمر.</w:t>
      </w:r>
    </w:p>
    <w:p w14:paraId="4971CAF5" w14:textId="09CF03B7" w:rsidR="00041E13" w:rsidRPr="00C224E5" w:rsidRDefault="00041E13" w:rsidP="00194077">
      <w:pPr>
        <w:pStyle w:val="ListParagraph"/>
        <w:numPr>
          <w:ilvl w:val="0"/>
          <w:numId w:val="18"/>
        </w:numPr>
        <w:ind w:left="714" w:hanging="357"/>
        <w:jc w:val="both"/>
        <w:rPr>
          <w:rtl/>
        </w:rPr>
      </w:pPr>
      <w:r w:rsidRPr="00C224E5">
        <w:rPr>
          <w:rFonts w:hint="cs"/>
          <w:b/>
          <w:bCs/>
          <w:rtl/>
        </w:rPr>
        <w:t>تفعيل دور الفريق</w:t>
      </w:r>
      <w:r w:rsidRPr="00C224E5">
        <w:rPr>
          <w:rtl/>
        </w:rPr>
        <w:t xml:space="preserve"> </w:t>
      </w:r>
      <w:r w:rsidRPr="00C224E5">
        <w:rPr>
          <w:rFonts w:hint="cs"/>
          <w:rtl/>
        </w:rPr>
        <w:t>يجب أن يقوم جميع أعضاء الفريق بوضع إجراءات التفعيل وممارستها لضمان اكتمالها وكفايتها.</w:t>
      </w:r>
      <w:r w:rsidRPr="00C224E5">
        <w:rPr>
          <w:rtl/>
        </w:rPr>
        <w:t xml:space="preserve"> </w:t>
      </w:r>
      <w:r w:rsidRPr="00C224E5">
        <w:rPr>
          <w:rFonts w:hint="cs"/>
          <w:rtl/>
        </w:rPr>
        <w:t>يجب أن تشمل هذه الإجراءات استدعاء الفريق، ومناطق التجمع، ونقل المعدات إلى منطقة التجمع، والتزود بالطعام إذا لزم الأمر، وقائمة الأفراد المنتشرين وجهات الاتصال الأسرية، وإعداد تقارير يومية عن الحالة إلى المنظمة الراعية في حالة نشر الفريق بعيد</w:t>
      </w:r>
      <w:r w:rsidR="008B6052">
        <w:rPr>
          <w:rFonts w:hint="cs"/>
          <w:rtl/>
        </w:rPr>
        <w:t>ًا</w:t>
      </w:r>
      <w:r w:rsidRPr="00C224E5">
        <w:rPr>
          <w:rFonts w:hint="cs"/>
          <w:rtl/>
        </w:rPr>
        <w:t xml:space="preserve"> عن الوطن، وقوائم أخرى ذات صلة.</w:t>
      </w:r>
    </w:p>
    <w:p w14:paraId="30F72986" w14:textId="4BE2D641" w:rsidR="00041E13" w:rsidRPr="00C224E5" w:rsidRDefault="00395FF3" w:rsidP="00194077">
      <w:pPr>
        <w:jc w:val="both"/>
        <w:rPr>
          <w:i/>
          <w:iCs/>
          <w:rtl/>
        </w:rPr>
      </w:pPr>
      <w:r w:rsidRPr="00C224E5">
        <w:rPr>
          <w:rFonts w:hint="cs"/>
          <w:i/>
          <w:iCs/>
          <w:rtl/>
        </w:rPr>
        <w:t>(ب) استعراض أدلة التشغيل القياسية ومراجعتها بانتظام</w:t>
      </w:r>
    </w:p>
    <w:p w14:paraId="1500DA31" w14:textId="65CE4CAF" w:rsidR="00041E13" w:rsidRPr="00C224E5" w:rsidRDefault="00041E13" w:rsidP="00194077">
      <w:pPr>
        <w:jc w:val="both"/>
        <w:rPr>
          <w:rtl/>
        </w:rPr>
      </w:pPr>
      <w:r w:rsidRPr="00C224E5">
        <w:rPr>
          <w:rFonts w:hint="cs"/>
          <w:rtl/>
        </w:rPr>
        <w:t>يجب استعراض أدلة التشغيل القياسية بانتظام (سنوي</w:t>
      </w:r>
      <w:r w:rsidR="008B6052">
        <w:rPr>
          <w:rFonts w:hint="cs"/>
          <w:rtl/>
        </w:rPr>
        <w:t>ًا</w:t>
      </w:r>
      <w:r w:rsidRPr="00C224E5">
        <w:rPr>
          <w:rFonts w:hint="cs"/>
          <w:rtl/>
        </w:rPr>
        <w:t xml:space="preserve"> على الأقل) لضمان تحديث الإجراءات وتلبية احتياجات الفريق.</w:t>
      </w:r>
      <w:r w:rsidRPr="00C224E5">
        <w:rPr>
          <w:rtl/>
        </w:rPr>
        <w:t xml:space="preserve"> </w:t>
      </w:r>
      <w:r w:rsidRPr="00C224E5">
        <w:rPr>
          <w:rFonts w:hint="cs"/>
          <w:rtl/>
        </w:rPr>
        <w:t>بالإضافة إلى ذلك، بعد انتهاء حادث إنقاذ كبير، يجب استعراض الإجراءات ومراجعتها إذا ثبت أنها معيبة أو عُثر على فجوات بها.</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62588" w:rsidRPr="00C224E5" w14:paraId="3C72F474" w14:textId="77777777" w:rsidTr="00B62588">
        <w:tc>
          <w:tcPr>
            <w:tcW w:w="9350" w:type="dxa"/>
          </w:tcPr>
          <w:p w14:paraId="4FBC1689" w14:textId="72AACAA4" w:rsidR="00B62588" w:rsidRPr="00C224E5" w:rsidRDefault="00B62588" w:rsidP="00194077">
            <w:pPr>
              <w:jc w:val="both"/>
            </w:pPr>
          </w:p>
          <w:p w14:paraId="00DFE876" w14:textId="7A171C77" w:rsidR="00B62588" w:rsidRPr="00C224E5" w:rsidRDefault="00DC2550" w:rsidP="00194077">
            <w:pPr>
              <w:keepNext/>
              <w:jc w:val="both"/>
              <w:rPr>
                <w:rtl/>
              </w:rPr>
            </w:pPr>
            <w:r w:rsidRPr="00C224E5">
              <w:rPr>
                <w:rFonts w:hint="cs"/>
                <w:noProof/>
                <w:rtl/>
              </w:rPr>
              <w:lastRenderedPageBreak/>
              <w:drawing>
                <wp:inline distT="0" distB="0" distL="0" distR="0" wp14:anchorId="57405297" wp14:editId="7DB52B92">
                  <wp:extent cx="5738564" cy="783650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738564" cy="7836501"/>
                          </a:xfrm>
                          <a:prstGeom prst="rect">
                            <a:avLst/>
                          </a:prstGeom>
                          <a:noFill/>
                        </pic:spPr>
                      </pic:pic>
                    </a:graphicData>
                  </a:graphic>
                </wp:inline>
              </w:drawing>
            </w:r>
          </w:p>
          <w:p w14:paraId="74608ECF" w14:textId="77777777" w:rsidR="00272AFD" w:rsidRPr="00C224E5" w:rsidRDefault="00272AFD" w:rsidP="00194077">
            <w:pPr>
              <w:pStyle w:val="Caption"/>
              <w:jc w:val="both"/>
            </w:pPr>
          </w:p>
          <w:p w14:paraId="6C48B5CA" w14:textId="6CE3ED64" w:rsidR="00B62588" w:rsidRPr="00C224E5" w:rsidRDefault="00B62588" w:rsidP="00272AFD">
            <w:pPr>
              <w:pStyle w:val="Caption"/>
              <w:rPr>
                <w:rtl/>
              </w:rPr>
            </w:pPr>
            <w:r w:rsidRPr="00C224E5">
              <w:rPr>
                <w:rFonts w:hint="cs"/>
                <w:rtl/>
              </w:rPr>
              <w:t xml:space="preserve">الشكل </w:t>
            </w:r>
            <w:r w:rsidRPr="00C224E5">
              <w:rPr>
                <w:rtl/>
              </w:rPr>
              <w:fldChar w:fldCharType="begin"/>
            </w:r>
            <w:r w:rsidRPr="00C224E5">
              <w:rPr>
                <w:rtl/>
              </w:rPr>
              <w:instrText xml:space="preserve"> </w:instrText>
            </w:r>
            <w:r w:rsidRPr="00C224E5">
              <w:instrText xml:space="preserve">SEQ Figure \* ARABIC </w:instrText>
            </w:r>
            <w:r w:rsidRPr="00C224E5">
              <w:rPr>
                <w:rtl/>
              </w:rPr>
              <w:fldChar w:fldCharType="separate"/>
            </w:r>
            <w:r w:rsidR="00743148">
              <w:rPr>
                <w:noProof/>
                <w:rtl/>
              </w:rPr>
              <w:t>2</w:t>
            </w:r>
            <w:r w:rsidRPr="00C224E5">
              <w:rPr>
                <w:rtl/>
              </w:rPr>
              <w:fldChar w:fldCharType="end"/>
            </w:r>
            <w:r w:rsidRPr="00C224E5">
              <w:rPr>
                <w:rFonts w:hint="cs"/>
                <w:rtl/>
              </w:rPr>
              <w:t>:</w:t>
            </w:r>
            <w:r w:rsidRPr="00C224E5">
              <w:rPr>
                <w:rtl/>
              </w:rPr>
              <w:t xml:space="preserve"> </w:t>
            </w:r>
            <w:r w:rsidRPr="00C224E5">
              <w:rPr>
                <w:rFonts w:hint="cs"/>
                <w:rtl/>
              </w:rPr>
              <w:t>كيفية تشكيل فريق إنقاذ تقني</w:t>
            </w:r>
          </w:p>
        </w:tc>
      </w:tr>
    </w:tbl>
    <w:p w14:paraId="5CBF3B7A" w14:textId="7F63FB92" w:rsidR="00041E13" w:rsidRPr="00C224E5" w:rsidRDefault="00041E13" w:rsidP="00194077">
      <w:pPr>
        <w:pStyle w:val="Heading2"/>
        <w:jc w:val="both"/>
        <w:rPr>
          <w:bCs/>
          <w:rtl/>
        </w:rPr>
      </w:pPr>
      <w:bookmarkStart w:id="21" w:name="_Toc127176757"/>
      <w:r w:rsidRPr="00C224E5">
        <w:rPr>
          <w:rFonts w:hint="cs"/>
          <w:bCs/>
          <w:rtl/>
        </w:rPr>
        <w:lastRenderedPageBreak/>
        <w:t>متطلبات التمويل والمصادر المحتملة</w:t>
      </w:r>
      <w:bookmarkEnd w:id="21"/>
    </w:p>
    <w:p w14:paraId="2F59A192" w14:textId="7285912F" w:rsidR="00041E13" w:rsidRPr="00C224E5" w:rsidRDefault="00041E13" w:rsidP="00194077">
      <w:pPr>
        <w:jc w:val="both"/>
        <w:rPr>
          <w:rtl/>
        </w:rPr>
      </w:pPr>
      <w:r w:rsidRPr="00C224E5">
        <w:rPr>
          <w:rFonts w:hint="cs"/>
          <w:rtl/>
        </w:rPr>
        <w:t>يمكن أن تكون عمليات الإنقاذ التقني مهمة مكلفة للعديد من الولايات القضائية،</w:t>
      </w:r>
      <w:r w:rsidRPr="00C224E5">
        <w:rPr>
          <w:rtl/>
        </w:rPr>
        <w:t xml:space="preserve"> </w:t>
      </w:r>
      <w:r w:rsidRPr="00C224E5">
        <w:rPr>
          <w:rFonts w:hint="cs"/>
          <w:rtl/>
        </w:rPr>
        <w:t>ونظر</w:t>
      </w:r>
      <w:r w:rsidR="008B6052">
        <w:rPr>
          <w:rFonts w:hint="cs"/>
          <w:rtl/>
        </w:rPr>
        <w:t>ًا</w:t>
      </w:r>
      <w:r w:rsidRPr="00C224E5">
        <w:rPr>
          <w:rFonts w:hint="cs"/>
          <w:rtl/>
        </w:rPr>
        <w:t xml:space="preserve"> للقيود المالية، يمكن أن يكون تحديد مصادر التمويل أحد أصعب العقبات التي يجب على فرق الإنقاذ الجديدة التغلب عليها،</w:t>
      </w:r>
      <w:r w:rsidRPr="00C224E5">
        <w:rPr>
          <w:rtl/>
        </w:rPr>
        <w:t xml:space="preserve"> </w:t>
      </w:r>
      <w:r w:rsidRPr="00C224E5">
        <w:rPr>
          <w:rFonts w:hint="cs"/>
          <w:rtl/>
        </w:rPr>
        <w:t>وغالب</w:t>
      </w:r>
      <w:r w:rsidR="008B6052">
        <w:rPr>
          <w:rFonts w:hint="cs"/>
          <w:rtl/>
        </w:rPr>
        <w:t>ًا</w:t>
      </w:r>
      <w:r w:rsidRPr="00C224E5">
        <w:rPr>
          <w:rFonts w:hint="cs"/>
          <w:rtl/>
        </w:rPr>
        <w:t xml:space="preserve"> ما تكافح الفرق الحالية من أجل ميزانياتها كل سنة مالية وتبحث دائم</w:t>
      </w:r>
      <w:r w:rsidR="008B6052">
        <w:rPr>
          <w:rFonts w:hint="cs"/>
          <w:rtl/>
        </w:rPr>
        <w:t>ًا</w:t>
      </w:r>
      <w:r w:rsidRPr="00C224E5">
        <w:rPr>
          <w:rFonts w:hint="cs"/>
          <w:rtl/>
        </w:rPr>
        <w:t xml:space="preserve"> عن طرق جديدة ومبتكرة لتمويل عملياتها.</w:t>
      </w:r>
    </w:p>
    <w:p w14:paraId="1C98273F" w14:textId="77777777" w:rsidR="00041E13" w:rsidRPr="00C224E5" w:rsidRDefault="00041E13" w:rsidP="00194077">
      <w:pPr>
        <w:jc w:val="both"/>
        <w:rPr>
          <w:rtl/>
        </w:rPr>
      </w:pPr>
      <w:r w:rsidRPr="00C224E5">
        <w:rPr>
          <w:rFonts w:hint="cs"/>
          <w:rtl/>
        </w:rPr>
        <w:t>يناقش هذا الفصل أين تنفق الأموال عند تكوين فريق ومصادر التمويل وأفكار لتبرير نفقات الفريق.</w:t>
      </w:r>
    </w:p>
    <w:p w14:paraId="14266120" w14:textId="7FA7CBBF" w:rsidR="00041E13" w:rsidRPr="00C224E5" w:rsidRDefault="00041E13" w:rsidP="00194077">
      <w:pPr>
        <w:pStyle w:val="Heading3"/>
        <w:jc w:val="both"/>
        <w:rPr>
          <w:bCs/>
          <w:rtl/>
        </w:rPr>
      </w:pPr>
      <w:bookmarkStart w:id="22" w:name="_Toc127176758"/>
      <w:r w:rsidRPr="00C224E5">
        <w:rPr>
          <w:rFonts w:hint="cs"/>
          <w:bCs/>
          <w:rtl/>
        </w:rPr>
        <w:t>التكاليف المالية:</w:t>
      </w:r>
      <w:r w:rsidRPr="00C224E5">
        <w:rPr>
          <w:bCs/>
          <w:rtl/>
        </w:rPr>
        <w:t xml:space="preserve"> </w:t>
      </w:r>
      <w:r w:rsidRPr="00C224E5">
        <w:rPr>
          <w:rFonts w:hint="cs"/>
          <w:bCs/>
          <w:rtl/>
        </w:rPr>
        <w:t>أين تنفق الأموال</w:t>
      </w:r>
      <w:bookmarkEnd w:id="22"/>
    </w:p>
    <w:p w14:paraId="1F68B5CF" w14:textId="45351B43" w:rsidR="00041E13" w:rsidRPr="00C224E5" w:rsidRDefault="00041E13" w:rsidP="00194077">
      <w:pPr>
        <w:jc w:val="both"/>
        <w:rPr>
          <w:rtl/>
        </w:rPr>
      </w:pPr>
      <w:r w:rsidRPr="00C224E5">
        <w:rPr>
          <w:rFonts w:hint="cs"/>
          <w:rtl/>
        </w:rPr>
        <w:t>للمساعدة في تحديد نوع خدمة الإنقاذ المطلوبة في المجتمع والدعم المالي الذي يرغب المجتمع في تقديمه، سيكون من المهم فهم مصارف الأموال والمقدار المطلوب.</w:t>
      </w:r>
      <w:r w:rsidRPr="00C224E5">
        <w:rPr>
          <w:rtl/>
        </w:rPr>
        <w:t xml:space="preserve"> </w:t>
      </w:r>
      <w:r w:rsidRPr="00C224E5">
        <w:rPr>
          <w:rFonts w:hint="cs"/>
          <w:rtl/>
        </w:rPr>
        <w:t>ولإعداد الميزانية، يجب الانتباه من أجل مراعاة العدد الكبير من المواد الاستهلاكية (الأخشاب والشفرات والمستلزمات الطبية وما إلى ذلك)، فض</w:t>
      </w:r>
      <w:r w:rsidR="00E551F0">
        <w:rPr>
          <w:rFonts w:hint="cs"/>
          <w:rtl/>
        </w:rPr>
        <w:t>لاً</w:t>
      </w:r>
      <w:r w:rsidRPr="00C224E5">
        <w:rPr>
          <w:rFonts w:hint="cs"/>
          <w:rtl/>
        </w:rPr>
        <w:t xml:space="preserve"> عن نفقات التشغيل (استئجار المعدات) وتكاليف الموظفين (السفر، والتعويض، والتأمين على سبيل المثال) اللازمة للتدريب على تقديم الخدمات.</w:t>
      </w:r>
    </w:p>
    <w:p w14:paraId="76EC4852" w14:textId="6555B7FE" w:rsidR="0030134B" w:rsidRPr="00C224E5" w:rsidRDefault="00041E13" w:rsidP="00194077">
      <w:pPr>
        <w:pStyle w:val="ListParagraph"/>
        <w:numPr>
          <w:ilvl w:val="0"/>
          <w:numId w:val="19"/>
        </w:numPr>
        <w:ind w:left="714" w:hanging="357"/>
        <w:contextualSpacing w:val="0"/>
        <w:jc w:val="both"/>
        <w:rPr>
          <w:color w:val="000000" w:themeColor="text1"/>
          <w:rtl/>
        </w:rPr>
      </w:pPr>
      <w:r w:rsidRPr="00C224E5">
        <w:rPr>
          <w:rFonts w:hint="cs"/>
          <w:b/>
          <w:bCs/>
          <w:color w:val="000000" w:themeColor="text1"/>
          <w:rtl/>
        </w:rPr>
        <w:t>التدريب الأولي:</w:t>
      </w:r>
      <w:r w:rsidRPr="00C224E5">
        <w:rPr>
          <w:color w:val="000000" w:themeColor="text1"/>
          <w:rtl/>
        </w:rPr>
        <w:t xml:space="preserve"> </w:t>
      </w:r>
      <w:r w:rsidRPr="00C224E5">
        <w:rPr>
          <w:rFonts w:hint="cs"/>
          <w:color w:val="000000" w:themeColor="text1"/>
          <w:rtl/>
        </w:rPr>
        <w:t>يمكن أن تختلف تكاليف التدريب لكل طالب في كل دورة.</w:t>
      </w:r>
      <w:r w:rsidRPr="00C224E5">
        <w:rPr>
          <w:color w:val="000000" w:themeColor="text1"/>
          <w:rtl/>
        </w:rPr>
        <w:t xml:space="preserve"> </w:t>
      </w:r>
      <w:r w:rsidRPr="00C224E5">
        <w:rPr>
          <w:rFonts w:hint="cs"/>
          <w:color w:val="000000" w:themeColor="text1"/>
          <w:rtl/>
        </w:rPr>
        <w:t>ويجب عدم اختزال أموال التدريب،</w:t>
      </w:r>
      <w:r w:rsidRPr="00C224E5">
        <w:rPr>
          <w:color w:val="000000" w:themeColor="text1"/>
          <w:rtl/>
        </w:rPr>
        <w:t xml:space="preserve"> </w:t>
      </w:r>
      <w:r w:rsidRPr="00C224E5">
        <w:rPr>
          <w:rFonts w:hint="cs"/>
          <w:color w:val="000000" w:themeColor="text1"/>
          <w:rtl/>
        </w:rPr>
        <w:t>حيث إن التدريب الشامل ضروري للتمتع بقدرة آمنة وفعالة على الإنقاذ.</w:t>
      </w:r>
      <w:r w:rsidRPr="00C224E5">
        <w:rPr>
          <w:color w:val="000000" w:themeColor="text1"/>
          <w:rtl/>
        </w:rPr>
        <w:t xml:space="preserve"> </w:t>
      </w:r>
      <w:r w:rsidRPr="00C224E5">
        <w:rPr>
          <w:rFonts w:hint="cs"/>
          <w:color w:val="000000" w:themeColor="text1"/>
          <w:rtl/>
        </w:rPr>
        <w:t>قد تفكر المنظمة الراعية في تدريب أعضاء الفريق على مدار عامين أو ثلاثة أعوام لتوزيع التكاليف.</w:t>
      </w:r>
      <w:r w:rsidRPr="00C224E5">
        <w:rPr>
          <w:color w:val="000000" w:themeColor="text1"/>
          <w:rtl/>
        </w:rPr>
        <w:t xml:space="preserve"> </w:t>
      </w:r>
      <w:r w:rsidRPr="00C224E5">
        <w:rPr>
          <w:rFonts w:hint="cs"/>
          <w:color w:val="000000" w:themeColor="text1"/>
          <w:rtl/>
        </w:rPr>
        <w:t>ويكون هذا بتخصيص ميزانية من أجل تلقي الموظفين المستوى الأساسي من التوعية في العام الأول، وتدريب على العمليات في العام الثاني.</w:t>
      </w:r>
      <w:r w:rsidRPr="00C224E5">
        <w:rPr>
          <w:color w:val="000000" w:themeColor="text1"/>
          <w:rtl/>
        </w:rPr>
        <w:t xml:space="preserve"> </w:t>
      </w:r>
      <w:r w:rsidRPr="00C224E5">
        <w:rPr>
          <w:rFonts w:hint="cs"/>
          <w:color w:val="000000" w:themeColor="text1"/>
          <w:rtl/>
        </w:rPr>
        <w:t>ويمكن تدريب عدد قليل من الأعضاء المختارين لاحق</w:t>
      </w:r>
      <w:r w:rsidR="008B6052">
        <w:rPr>
          <w:rFonts w:hint="cs"/>
          <w:color w:val="000000" w:themeColor="text1"/>
          <w:rtl/>
        </w:rPr>
        <w:t>ًا</w:t>
      </w:r>
      <w:r w:rsidRPr="00C224E5">
        <w:rPr>
          <w:rFonts w:hint="cs"/>
          <w:color w:val="000000" w:themeColor="text1"/>
          <w:rtl/>
        </w:rPr>
        <w:t xml:space="preserve"> على مستوى ال</w:t>
      </w:r>
      <w:r w:rsidR="00341282">
        <w:rPr>
          <w:rFonts w:hint="cs"/>
          <w:color w:val="000000" w:themeColor="text1"/>
          <w:rtl/>
        </w:rPr>
        <w:t>تقني</w:t>
      </w:r>
      <w:r w:rsidRPr="00C224E5">
        <w:rPr>
          <w:rFonts w:hint="cs"/>
          <w:color w:val="000000" w:themeColor="text1"/>
          <w:rtl/>
        </w:rPr>
        <w:t>ين أو مستوى أعلى من ذلك.</w:t>
      </w:r>
      <w:r w:rsidRPr="00C224E5">
        <w:rPr>
          <w:color w:val="000000" w:themeColor="text1"/>
          <w:rtl/>
        </w:rPr>
        <w:t xml:space="preserve"> </w:t>
      </w:r>
      <w:r w:rsidRPr="00C224E5">
        <w:rPr>
          <w:rFonts w:hint="cs"/>
          <w:color w:val="000000" w:themeColor="text1"/>
          <w:rtl/>
        </w:rPr>
        <w:t>ويجب بذل الجهود لإشراك قادة الأحداث في التدريب، حتى يتشكل لديهم فهم لعمليات الإنقاذ ومعداته.</w:t>
      </w:r>
      <w:r w:rsidRPr="00C224E5">
        <w:rPr>
          <w:color w:val="000000" w:themeColor="text1"/>
          <w:rtl/>
        </w:rPr>
        <w:t xml:space="preserve"> </w:t>
      </w:r>
      <w:r w:rsidRPr="00C224E5">
        <w:rPr>
          <w:rFonts w:hint="cs"/>
          <w:color w:val="000000" w:themeColor="text1"/>
          <w:rtl/>
        </w:rPr>
        <w:t>وسيكون هذا الأمر مفيد</w:t>
      </w:r>
      <w:r w:rsidR="008B6052">
        <w:rPr>
          <w:rFonts w:hint="cs"/>
          <w:color w:val="000000" w:themeColor="text1"/>
          <w:rtl/>
        </w:rPr>
        <w:t>ًا</w:t>
      </w:r>
      <w:r w:rsidRPr="00C224E5">
        <w:rPr>
          <w:rFonts w:hint="cs"/>
          <w:color w:val="000000" w:themeColor="text1"/>
          <w:rtl/>
        </w:rPr>
        <w:t xml:space="preserve"> أيض</w:t>
      </w:r>
      <w:r w:rsidR="008B6052">
        <w:rPr>
          <w:rFonts w:hint="cs"/>
          <w:color w:val="000000" w:themeColor="text1"/>
          <w:rtl/>
        </w:rPr>
        <w:t>ًا</w:t>
      </w:r>
      <w:r w:rsidRPr="00C224E5">
        <w:rPr>
          <w:rFonts w:hint="cs"/>
          <w:color w:val="000000" w:themeColor="text1"/>
          <w:rtl/>
        </w:rPr>
        <w:t xml:space="preserve"> في وضع القادة أدلة التشغيل القياسية لفرق الإنقاذ التابعة لهم.</w:t>
      </w:r>
      <w:r w:rsidRPr="00C224E5">
        <w:rPr>
          <w:color w:val="000000" w:themeColor="text1"/>
          <w:rtl/>
        </w:rPr>
        <w:t xml:space="preserve"> </w:t>
      </w:r>
      <w:r w:rsidRPr="00C224E5">
        <w:rPr>
          <w:rFonts w:hint="cs"/>
          <w:color w:val="000000" w:themeColor="text1"/>
          <w:rtl/>
        </w:rPr>
        <w:t>ومن الضروري أيض</w:t>
      </w:r>
      <w:r w:rsidR="008B6052">
        <w:rPr>
          <w:rFonts w:hint="cs"/>
          <w:color w:val="000000" w:themeColor="text1"/>
          <w:rtl/>
        </w:rPr>
        <w:t>ًا</w:t>
      </w:r>
      <w:r w:rsidRPr="00C224E5">
        <w:rPr>
          <w:rFonts w:hint="cs"/>
          <w:color w:val="000000" w:themeColor="text1"/>
          <w:rtl/>
        </w:rPr>
        <w:t xml:space="preserve"> إنشاء مجموعة أساسية داخلية من المدربين لتقليل تكلفة البرنامج.</w:t>
      </w:r>
    </w:p>
    <w:p w14:paraId="39F3D0E7" w14:textId="516B7B03" w:rsidR="0030134B" w:rsidRPr="00C224E5" w:rsidRDefault="00041E13" w:rsidP="00194077">
      <w:pPr>
        <w:pStyle w:val="ListParagraph"/>
        <w:numPr>
          <w:ilvl w:val="0"/>
          <w:numId w:val="19"/>
        </w:numPr>
        <w:ind w:left="714" w:hanging="357"/>
        <w:contextualSpacing w:val="0"/>
        <w:jc w:val="both"/>
        <w:rPr>
          <w:color w:val="000000" w:themeColor="text1"/>
          <w:rtl/>
        </w:rPr>
      </w:pPr>
      <w:r w:rsidRPr="00C224E5">
        <w:rPr>
          <w:rFonts w:hint="cs"/>
          <w:b/>
          <w:bCs/>
          <w:color w:val="000000" w:themeColor="text1"/>
          <w:rtl/>
        </w:rPr>
        <w:t>التعليم المستمر:</w:t>
      </w:r>
      <w:r w:rsidRPr="00C224E5">
        <w:rPr>
          <w:color w:val="000000" w:themeColor="text1"/>
          <w:rtl/>
        </w:rPr>
        <w:t xml:space="preserve"> </w:t>
      </w:r>
      <w:r w:rsidRPr="00C224E5">
        <w:rPr>
          <w:rFonts w:hint="cs"/>
          <w:color w:val="000000" w:themeColor="text1"/>
          <w:rtl/>
        </w:rPr>
        <w:t>يجب أن يأخذ تمويل فرق الإنقاذ التقني بعين الاعتبار التزام</w:t>
      </w:r>
      <w:r w:rsidR="008B6052">
        <w:rPr>
          <w:rFonts w:hint="cs"/>
          <w:color w:val="000000" w:themeColor="text1"/>
          <w:rtl/>
        </w:rPr>
        <w:t>ًا</w:t>
      </w:r>
      <w:r w:rsidRPr="00C224E5">
        <w:rPr>
          <w:rFonts w:hint="cs"/>
          <w:color w:val="000000" w:themeColor="text1"/>
          <w:rtl/>
        </w:rPr>
        <w:t xml:space="preserve"> بإجراء مواصلة تدريب للأفراد والاحتفاظ بهم.</w:t>
      </w:r>
      <w:r w:rsidRPr="00C224E5">
        <w:rPr>
          <w:color w:val="000000" w:themeColor="text1"/>
          <w:rtl/>
        </w:rPr>
        <w:t xml:space="preserve"> </w:t>
      </w:r>
      <w:r w:rsidRPr="00C224E5">
        <w:rPr>
          <w:rFonts w:hint="cs"/>
          <w:color w:val="000000" w:themeColor="text1"/>
          <w:rtl/>
        </w:rPr>
        <w:t>ولا يكفي تدريب أعضاء الفريق وتجهيزهم في البداية فحسب؛ فحتى يكونوا أعضاء فاعلين يجب أن يمارسوا مهاراتهم باستمرار وأن يتعلموا مهارات جديدة.</w:t>
      </w:r>
      <w:r w:rsidRPr="00C224E5">
        <w:rPr>
          <w:color w:val="000000" w:themeColor="text1"/>
          <w:rtl/>
        </w:rPr>
        <w:t xml:space="preserve"> </w:t>
      </w:r>
      <w:r w:rsidRPr="00C224E5">
        <w:rPr>
          <w:rFonts w:hint="cs"/>
          <w:color w:val="000000" w:themeColor="text1"/>
          <w:rtl/>
        </w:rPr>
        <w:t>على سبيل المثال، تشير التقديرات إلى أن الكفاءة في مهارات الإنقاذ التقنية بالحبال تنخفض في غضون ستة أشهر بعد الانتهاء من دورة الإنقاذ بالحبال إذا لم يتم الاستمرار في التدريب.</w:t>
      </w:r>
      <w:r w:rsidRPr="00C224E5">
        <w:rPr>
          <w:color w:val="000000" w:themeColor="text1"/>
          <w:rtl/>
        </w:rPr>
        <w:t xml:space="preserve"> </w:t>
      </w:r>
      <w:r w:rsidRPr="00C224E5">
        <w:rPr>
          <w:rFonts w:hint="cs"/>
          <w:color w:val="000000" w:themeColor="text1"/>
          <w:rtl/>
        </w:rPr>
        <w:t>وقد يكون التعلم المستمر للإنقاذ التقني أكثر أهمية أيض</w:t>
      </w:r>
      <w:r w:rsidR="008B6052">
        <w:rPr>
          <w:rFonts w:hint="cs"/>
          <w:color w:val="000000" w:themeColor="text1"/>
          <w:rtl/>
        </w:rPr>
        <w:t>ًا</w:t>
      </w:r>
      <w:r w:rsidRPr="00C224E5">
        <w:rPr>
          <w:rFonts w:hint="cs"/>
          <w:color w:val="000000" w:themeColor="text1"/>
          <w:rtl/>
        </w:rPr>
        <w:t xml:space="preserve">، </w:t>
      </w:r>
      <w:r w:rsidR="007C58DD" w:rsidRPr="00C224E5">
        <w:rPr>
          <w:rFonts w:hint="cs"/>
          <w:color w:val="000000" w:themeColor="text1"/>
          <w:rtl/>
        </w:rPr>
        <w:t>ل</w:t>
      </w:r>
      <w:r w:rsidR="007C58DD">
        <w:rPr>
          <w:rFonts w:hint="cs"/>
          <w:color w:val="000000" w:themeColor="text1"/>
          <w:rtl/>
        </w:rPr>
        <w:t>أ</w:t>
      </w:r>
      <w:r w:rsidR="007C58DD" w:rsidRPr="00C224E5">
        <w:rPr>
          <w:rFonts w:hint="cs"/>
          <w:color w:val="000000" w:themeColor="text1"/>
          <w:rtl/>
        </w:rPr>
        <w:t xml:space="preserve">ن </w:t>
      </w:r>
      <w:r w:rsidRPr="00C224E5">
        <w:rPr>
          <w:rFonts w:hint="cs"/>
          <w:color w:val="000000" w:themeColor="text1"/>
          <w:rtl/>
        </w:rPr>
        <w:t>أحداث الإنقاذ نادرة الحدوث عادة بخلاف أحداث الطوارئ الأخرى.</w:t>
      </w:r>
      <w:r w:rsidRPr="00C224E5">
        <w:rPr>
          <w:color w:val="000000" w:themeColor="text1"/>
          <w:rtl/>
        </w:rPr>
        <w:t xml:space="preserve"> </w:t>
      </w:r>
      <w:r w:rsidRPr="00C224E5">
        <w:rPr>
          <w:rFonts w:hint="cs"/>
          <w:color w:val="000000" w:themeColor="text1"/>
          <w:rtl/>
        </w:rPr>
        <w:t>وتُحتسب نفقات التعلم المستمر من إرسال الموظفين إلى دورات تنشيطية أو الدورات المتقدمة المؤهلة لإعادة التصديق، أو من إجراء تدريب خاص للتعليم المستمر.</w:t>
      </w:r>
    </w:p>
    <w:p w14:paraId="42177CF0" w14:textId="6FFEEB64" w:rsidR="0030134B" w:rsidRPr="00C224E5" w:rsidRDefault="00041E13" w:rsidP="00194077">
      <w:pPr>
        <w:pStyle w:val="ListParagraph"/>
        <w:ind w:left="714"/>
        <w:contextualSpacing w:val="0"/>
        <w:jc w:val="both"/>
        <w:rPr>
          <w:color w:val="000000" w:themeColor="text1"/>
          <w:rtl/>
        </w:rPr>
      </w:pPr>
      <w:r w:rsidRPr="00C224E5">
        <w:rPr>
          <w:rFonts w:hint="cs"/>
          <w:color w:val="000000" w:themeColor="text1"/>
          <w:rtl/>
        </w:rPr>
        <w:t>ويعد إجراء تدريب البديل الأرخص بوجه عام، ولكنه لن يوفر شهادة للحضور في معظم الحالات.</w:t>
      </w:r>
      <w:r w:rsidRPr="00C224E5">
        <w:rPr>
          <w:color w:val="000000" w:themeColor="text1"/>
          <w:rtl/>
        </w:rPr>
        <w:t xml:space="preserve"> </w:t>
      </w:r>
      <w:r w:rsidRPr="00C224E5">
        <w:rPr>
          <w:rFonts w:hint="cs"/>
          <w:color w:val="000000" w:themeColor="text1"/>
          <w:rtl/>
        </w:rPr>
        <w:t>قد تتطلب الولايات القانونية تدريب</w:t>
      </w:r>
      <w:r w:rsidR="008B6052">
        <w:rPr>
          <w:rFonts w:hint="cs"/>
          <w:color w:val="000000" w:themeColor="text1"/>
          <w:rtl/>
        </w:rPr>
        <w:t>ًا</w:t>
      </w:r>
      <w:r w:rsidRPr="00C224E5">
        <w:rPr>
          <w:rFonts w:hint="cs"/>
          <w:color w:val="000000" w:themeColor="text1"/>
          <w:rtl/>
        </w:rPr>
        <w:t xml:space="preserve"> منتظم</w:t>
      </w:r>
      <w:r w:rsidR="008B6052">
        <w:rPr>
          <w:rFonts w:hint="cs"/>
          <w:color w:val="000000" w:themeColor="text1"/>
          <w:rtl/>
        </w:rPr>
        <w:t>ًا</w:t>
      </w:r>
      <w:r w:rsidRPr="00C224E5">
        <w:rPr>
          <w:rFonts w:hint="cs"/>
          <w:color w:val="000000" w:themeColor="text1"/>
          <w:rtl/>
        </w:rPr>
        <w:t xml:space="preserve"> لإعادة الاعتماد، والذي يمكن أن يكون اقتراح</w:t>
      </w:r>
      <w:r w:rsidR="008B6052">
        <w:rPr>
          <w:rFonts w:hint="cs"/>
          <w:color w:val="000000" w:themeColor="text1"/>
          <w:rtl/>
        </w:rPr>
        <w:t>ًا</w:t>
      </w:r>
      <w:r w:rsidRPr="00C224E5">
        <w:rPr>
          <w:rFonts w:hint="cs"/>
          <w:color w:val="000000" w:themeColor="text1"/>
          <w:rtl/>
        </w:rPr>
        <w:t xml:space="preserve"> أكثر تكلفة يتطلب من المنظمة الراعية تعيين مدرب يمكنه إعادة اعتماد الموظفين.</w:t>
      </w:r>
      <w:r w:rsidRPr="00C224E5">
        <w:rPr>
          <w:color w:val="000000" w:themeColor="text1"/>
          <w:rtl/>
        </w:rPr>
        <w:t xml:space="preserve"> </w:t>
      </w:r>
      <w:r w:rsidRPr="00C224E5">
        <w:rPr>
          <w:rFonts w:hint="cs"/>
          <w:color w:val="000000" w:themeColor="text1"/>
          <w:rtl/>
        </w:rPr>
        <w:t>ولا تعتبر ثمان وأربعون ساعة من التعليم المستمر سنوي</w:t>
      </w:r>
      <w:r w:rsidR="008B6052">
        <w:rPr>
          <w:rFonts w:hint="cs"/>
          <w:color w:val="000000" w:themeColor="text1"/>
          <w:rtl/>
        </w:rPr>
        <w:t>ًا</w:t>
      </w:r>
      <w:r w:rsidRPr="00C224E5">
        <w:rPr>
          <w:rFonts w:hint="cs"/>
          <w:color w:val="000000" w:themeColor="text1"/>
          <w:rtl/>
        </w:rPr>
        <w:t xml:space="preserve"> شرط</w:t>
      </w:r>
      <w:r w:rsidR="008B6052">
        <w:rPr>
          <w:rFonts w:hint="cs"/>
          <w:color w:val="000000" w:themeColor="text1"/>
          <w:rtl/>
        </w:rPr>
        <w:t>ًا</w:t>
      </w:r>
      <w:r w:rsidRPr="00C224E5">
        <w:rPr>
          <w:rFonts w:hint="cs"/>
          <w:color w:val="000000" w:themeColor="text1"/>
          <w:rtl/>
        </w:rPr>
        <w:t xml:space="preserve"> غير معقول.</w:t>
      </w:r>
    </w:p>
    <w:p w14:paraId="3CDF12F2" w14:textId="21994AC0" w:rsidR="006F5ABF" w:rsidRDefault="00041E13" w:rsidP="00194077">
      <w:pPr>
        <w:pStyle w:val="ListParagraph"/>
        <w:numPr>
          <w:ilvl w:val="0"/>
          <w:numId w:val="19"/>
        </w:numPr>
        <w:contextualSpacing w:val="0"/>
        <w:jc w:val="both"/>
        <w:rPr>
          <w:color w:val="000000" w:themeColor="text1"/>
          <w:rtl/>
        </w:rPr>
      </w:pPr>
      <w:r w:rsidRPr="00C224E5">
        <w:rPr>
          <w:rFonts w:hint="cs"/>
          <w:b/>
          <w:bCs/>
          <w:color w:val="000000" w:themeColor="text1"/>
          <w:rtl/>
        </w:rPr>
        <w:t>المعدات:</w:t>
      </w:r>
      <w:r w:rsidRPr="00C224E5">
        <w:rPr>
          <w:color w:val="000000" w:themeColor="text1"/>
          <w:rtl/>
        </w:rPr>
        <w:t xml:space="preserve"> </w:t>
      </w:r>
      <w:r w:rsidRPr="00C224E5">
        <w:rPr>
          <w:rFonts w:hint="cs"/>
          <w:color w:val="000000" w:themeColor="text1"/>
          <w:rtl/>
        </w:rPr>
        <w:t>ستعتمد تكاليف المعدات على نوع قدرة الإنقاذ التي يطلبها المجتمع.</w:t>
      </w:r>
      <w:r w:rsidRPr="00C224E5">
        <w:rPr>
          <w:color w:val="000000" w:themeColor="text1"/>
          <w:rtl/>
        </w:rPr>
        <w:t xml:space="preserve"> </w:t>
      </w:r>
      <w:r w:rsidRPr="00C224E5">
        <w:rPr>
          <w:rFonts w:hint="cs"/>
          <w:color w:val="000000" w:themeColor="text1"/>
          <w:rtl/>
        </w:rPr>
        <w:t>وقد تكون المعدات الأساسية لإجراء العديد من عمليات الإنقاذ مثل الحبال والسلالم وأجهزة التنفس متاحة بالفعل داخل المنظمة.</w:t>
      </w:r>
      <w:r w:rsidRPr="00C224E5">
        <w:rPr>
          <w:color w:val="000000" w:themeColor="text1"/>
          <w:rtl/>
        </w:rPr>
        <w:t xml:space="preserve"> </w:t>
      </w:r>
      <w:r w:rsidRPr="00C224E5">
        <w:rPr>
          <w:rFonts w:hint="cs"/>
          <w:color w:val="000000" w:themeColor="text1"/>
          <w:rtl/>
        </w:rPr>
        <w:t>ويمكن شراء معدات تكميلية لزيادة القدرات على الإنقاذ في العديد من الحالات.</w:t>
      </w:r>
      <w:r w:rsidRPr="00C224E5">
        <w:rPr>
          <w:color w:val="000000" w:themeColor="text1"/>
          <w:rtl/>
        </w:rPr>
        <w:t xml:space="preserve"> </w:t>
      </w:r>
      <w:r w:rsidRPr="00C224E5">
        <w:rPr>
          <w:rFonts w:hint="cs"/>
          <w:color w:val="000000" w:themeColor="text1"/>
          <w:rtl/>
        </w:rPr>
        <w:t>على الرغم من ذلك، تتطلب القدرات المتقدمة بشكل عام معدات متخصصة باهظة الثمن.</w:t>
      </w:r>
      <w:r w:rsidRPr="00C224E5">
        <w:rPr>
          <w:color w:val="000000" w:themeColor="text1"/>
          <w:rtl/>
        </w:rPr>
        <w:t xml:space="preserve"> </w:t>
      </w:r>
      <w:r w:rsidRPr="00C224E5">
        <w:rPr>
          <w:rFonts w:hint="cs"/>
          <w:color w:val="000000" w:themeColor="text1"/>
          <w:rtl/>
        </w:rPr>
        <w:t>يجب أيض</w:t>
      </w:r>
      <w:r w:rsidR="008B6052">
        <w:rPr>
          <w:rFonts w:hint="cs"/>
          <w:color w:val="000000" w:themeColor="text1"/>
          <w:rtl/>
        </w:rPr>
        <w:t>ًا</w:t>
      </w:r>
      <w:r w:rsidRPr="00C224E5">
        <w:rPr>
          <w:rFonts w:hint="cs"/>
          <w:color w:val="000000" w:themeColor="text1"/>
          <w:rtl/>
        </w:rPr>
        <w:t xml:space="preserve"> النظر في تكاليف تخزين المعدات وصيانتها،</w:t>
      </w:r>
      <w:r w:rsidRPr="00C224E5">
        <w:rPr>
          <w:color w:val="000000" w:themeColor="text1"/>
          <w:rtl/>
        </w:rPr>
        <w:t xml:space="preserve"> </w:t>
      </w:r>
      <w:r w:rsidRPr="00C224E5">
        <w:rPr>
          <w:rFonts w:hint="cs"/>
          <w:color w:val="000000" w:themeColor="text1"/>
          <w:rtl/>
        </w:rPr>
        <w:t>ويتعين إبقاء مستودعات المعدات الكبيرة مؤمنة مع إتاحة الوصول إليها في حالات الطوارئ.</w:t>
      </w:r>
    </w:p>
    <w:p w14:paraId="3F92290F" w14:textId="77777777" w:rsidR="006F5ABF" w:rsidRDefault="006F5ABF">
      <w:pPr>
        <w:bidi w:val="0"/>
        <w:rPr>
          <w:rFonts w:eastAsiaTheme="minorEastAsia"/>
          <w:color w:val="000000" w:themeColor="text1"/>
          <w:szCs w:val="20"/>
          <w:rtl/>
        </w:rPr>
      </w:pPr>
      <w:r>
        <w:rPr>
          <w:color w:val="000000" w:themeColor="text1"/>
          <w:rtl/>
        </w:rPr>
        <w:br w:type="page"/>
      </w:r>
    </w:p>
    <w:p w14:paraId="178A634B" w14:textId="64AF0B04" w:rsidR="0016203C" w:rsidRPr="00C224E5" w:rsidRDefault="00041E13" w:rsidP="00194077">
      <w:pPr>
        <w:pStyle w:val="ListParagraph"/>
        <w:numPr>
          <w:ilvl w:val="0"/>
          <w:numId w:val="19"/>
        </w:numPr>
        <w:ind w:left="714" w:hanging="357"/>
        <w:contextualSpacing w:val="0"/>
        <w:jc w:val="both"/>
        <w:rPr>
          <w:color w:val="000000" w:themeColor="text1"/>
          <w:rtl/>
        </w:rPr>
      </w:pPr>
      <w:r w:rsidRPr="00C224E5">
        <w:rPr>
          <w:rFonts w:hint="cs"/>
          <w:b/>
          <w:bCs/>
          <w:color w:val="000000" w:themeColor="text1"/>
          <w:rtl/>
        </w:rPr>
        <w:lastRenderedPageBreak/>
        <w:t>مركبات النقل:</w:t>
      </w:r>
      <w:r w:rsidRPr="00C224E5">
        <w:rPr>
          <w:color w:val="000000" w:themeColor="text1"/>
          <w:rtl/>
        </w:rPr>
        <w:t xml:space="preserve"> </w:t>
      </w:r>
      <w:r w:rsidRPr="00C224E5">
        <w:rPr>
          <w:rFonts w:hint="cs"/>
          <w:color w:val="000000" w:themeColor="text1"/>
          <w:rtl/>
        </w:rPr>
        <w:t>تكمن مصادر الإنفاق الرئيسية على المركبات التي سيحتاج إليها فريق الإنقاذ في الشراء أو التجديد، والصيانة والوقود.</w:t>
      </w:r>
      <w:r w:rsidRPr="00C224E5">
        <w:rPr>
          <w:color w:val="000000" w:themeColor="text1"/>
          <w:rtl/>
        </w:rPr>
        <w:t xml:space="preserve"> </w:t>
      </w:r>
      <w:r w:rsidRPr="00C224E5">
        <w:rPr>
          <w:rFonts w:hint="cs"/>
          <w:color w:val="000000" w:themeColor="text1"/>
          <w:rtl/>
        </w:rPr>
        <w:t>كما سيختلف المبلغ الذي سيتم إنفاقه على المركبات لنقل الفريق ومعداته اختلاف</w:t>
      </w:r>
      <w:r w:rsidR="008B6052">
        <w:rPr>
          <w:rFonts w:hint="cs"/>
          <w:color w:val="000000" w:themeColor="text1"/>
          <w:rtl/>
        </w:rPr>
        <w:t>ًا</w:t>
      </w:r>
      <w:r w:rsidRPr="00C224E5">
        <w:rPr>
          <w:rFonts w:hint="cs"/>
          <w:color w:val="000000" w:themeColor="text1"/>
          <w:rtl/>
        </w:rPr>
        <w:t xml:space="preserve"> كبير</w:t>
      </w:r>
      <w:r w:rsidR="008B6052">
        <w:rPr>
          <w:rFonts w:hint="cs"/>
          <w:color w:val="000000" w:themeColor="text1"/>
          <w:rtl/>
        </w:rPr>
        <w:t>ًا</w:t>
      </w:r>
      <w:r w:rsidRPr="00C224E5">
        <w:rPr>
          <w:rFonts w:hint="cs"/>
          <w:color w:val="000000" w:themeColor="text1"/>
          <w:rtl/>
        </w:rPr>
        <w:t>.</w:t>
      </w:r>
      <w:r w:rsidRPr="00C224E5">
        <w:rPr>
          <w:color w:val="000000" w:themeColor="text1"/>
          <w:rtl/>
        </w:rPr>
        <w:t xml:space="preserve"> </w:t>
      </w:r>
    </w:p>
    <w:p w14:paraId="496E470B" w14:textId="767894BF" w:rsidR="0016203C" w:rsidRPr="00C224E5" w:rsidRDefault="00041E13" w:rsidP="00194077">
      <w:pPr>
        <w:ind w:left="720"/>
        <w:jc w:val="both"/>
        <w:rPr>
          <w:color w:val="000000" w:themeColor="text1"/>
          <w:rtl/>
        </w:rPr>
      </w:pPr>
      <w:r w:rsidRPr="00C224E5">
        <w:rPr>
          <w:rFonts w:hint="cs"/>
          <w:color w:val="000000" w:themeColor="text1"/>
          <w:rtl/>
        </w:rPr>
        <w:t>وتتراوح أنواع المركبات من الشاحنات النصف نقل والرياضية إلى الشاحنات الصندوقية وسيارات الدوريات الثقيلة.</w:t>
      </w:r>
      <w:r w:rsidRPr="00C224E5">
        <w:rPr>
          <w:color w:val="000000" w:themeColor="text1"/>
          <w:rtl/>
        </w:rPr>
        <w:t xml:space="preserve"> </w:t>
      </w:r>
      <w:r w:rsidRPr="00C224E5">
        <w:rPr>
          <w:rFonts w:hint="cs"/>
          <w:color w:val="000000" w:themeColor="text1"/>
          <w:rtl/>
        </w:rPr>
        <w:t>تسحب العديد من الفرق العتاد بمقطورات.</w:t>
      </w:r>
      <w:r w:rsidRPr="00C224E5">
        <w:rPr>
          <w:color w:val="000000" w:themeColor="text1"/>
          <w:rtl/>
        </w:rPr>
        <w:t xml:space="preserve"> </w:t>
      </w:r>
      <w:r w:rsidRPr="00C224E5">
        <w:rPr>
          <w:rFonts w:hint="cs"/>
          <w:color w:val="000000" w:themeColor="text1"/>
          <w:rtl/>
        </w:rPr>
        <w:t>وثمة فرصة للتبرع بالمركبات،</w:t>
      </w:r>
      <w:r w:rsidRPr="00C224E5">
        <w:rPr>
          <w:color w:val="000000" w:themeColor="text1"/>
          <w:rtl/>
        </w:rPr>
        <w:t xml:space="preserve"> </w:t>
      </w:r>
      <w:r w:rsidRPr="00C224E5">
        <w:rPr>
          <w:rFonts w:hint="cs"/>
          <w:color w:val="000000" w:themeColor="text1"/>
          <w:rtl/>
        </w:rPr>
        <w:t>حيث تتبرع الكثير من شركات المرافق العامة بعربات نقل أو شاحنات إلى الكيانات غير الربحية؛ وقد تكون المنظمة الراعية مؤهلة لذلك.</w:t>
      </w:r>
      <w:r w:rsidRPr="00C224E5">
        <w:rPr>
          <w:color w:val="000000" w:themeColor="text1"/>
          <w:rtl/>
        </w:rPr>
        <w:t xml:space="preserve"> </w:t>
      </w:r>
    </w:p>
    <w:p w14:paraId="21D5BF35" w14:textId="60943B29" w:rsidR="0016203C" w:rsidRPr="00C224E5" w:rsidRDefault="00041E13" w:rsidP="00194077">
      <w:pPr>
        <w:ind w:left="720"/>
        <w:jc w:val="both"/>
        <w:rPr>
          <w:color w:val="000000" w:themeColor="text1"/>
          <w:rtl/>
        </w:rPr>
      </w:pPr>
      <w:r w:rsidRPr="00C224E5">
        <w:rPr>
          <w:rFonts w:hint="cs"/>
          <w:color w:val="000000" w:themeColor="text1"/>
          <w:rtl/>
        </w:rPr>
        <w:t>كما تتبرع الشركات الخاصة للفرق بشاحنات المشروبات أو صناديق مقطورات الجرارات.</w:t>
      </w:r>
      <w:r w:rsidRPr="00C224E5">
        <w:rPr>
          <w:color w:val="000000" w:themeColor="text1"/>
          <w:rtl/>
        </w:rPr>
        <w:t xml:space="preserve"> </w:t>
      </w:r>
      <w:r w:rsidRPr="00C224E5">
        <w:rPr>
          <w:rFonts w:hint="cs"/>
          <w:color w:val="000000" w:themeColor="text1"/>
          <w:rtl/>
        </w:rPr>
        <w:t>ويمكن أن يؤدي استخدام هذه الموارد المحلية إلى خفض مبالغ الميزانية.</w:t>
      </w:r>
      <w:r w:rsidRPr="00C224E5">
        <w:rPr>
          <w:color w:val="000000" w:themeColor="text1"/>
          <w:rtl/>
        </w:rPr>
        <w:t xml:space="preserve"> </w:t>
      </w:r>
      <w:r w:rsidRPr="00C224E5">
        <w:rPr>
          <w:rFonts w:hint="cs"/>
          <w:color w:val="000000" w:themeColor="text1"/>
          <w:rtl/>
        </w:rPr>
        <w:t>بالإضافة إلى ذلك، يجب حساب تكاليف الصيانة السنوية، لا سيما إذا أضيفت وحدة إضافية إلى أسطول من الأجهزة.</w:t>
      </w:r>
    </w:p>
    <w:p w14:paraId="669EEB83" w14:textId="2A4681BB" w:rsidR="0016203C" w:rsidRPr="00C224E5" w:rsidRDefault="00041E13" w:rsidP="00194077">
      <w:pPr>
        <w:pStyle w:val="ListParagraph"/>
        <w:numPr>
          <w:ilvl w:val="0"/>
          <w:numId w:val="19"/>
        </w:numPr>
        <w:jc w:val="both"/>
        <w:rPr>
          <w:color w:val="000000" w:themeColor="text1"/>
          <w:rtl/>
        </w:rPr>
      </w:pPr>
      <w:r w:rsidRPr="00C224E5">
        <w:rPr>
          <w:rFonts w:hint="cs"/>
          <w:b/>
          <w:bCs/>
          <w:color w:val="000000" w:themeColor="text1"/>
          <w:rtl/>
        </w:rPr>
        <w:t>التأمين:</w:t>
      </w:r>
      <w:r w:rsidRPr="00C224E5">
        <w:rPr>
          <w:color w:val="000000" w:themeColor="text1"/>
          <w:rtl/>
        </w:rPr>
        <w:t xml:space="preserve"> </w:t>
      </w:r>
      <w:r w:rsidRPr="00C224E5">
        <w:rPr>
          <w:rFonts w:hint="cs"/>
          <w:color w:val="000000" w:themeColor="text1"/>
          <w:rtl/>
        </w:rPr>
        <w:t>غالب</w:t>
      </w:r>
      <w:r w:rsidR="008B6052">
        <w:rPr>
          <w:rFonts w:hint="cs"/>
          <w:color w:val="000000" w:themeColor="text1"/>
          <w:rtl/>
        </w:rPr>
        <w:t>ًا</w:t>
      </w:r>
      <w:r w:rsidRPr="00C224E5">
        <w:rPr>
          <w:rFonts w:hint="cs"/>
          <w:color w:val="000000" w:themeColor="text1"/>
          <w:rtl/>
        </w:rPr>
        <w:t xml:space="preserve"> ما يتم تغافل تكلفة التأمين،</w:t>
      </w:r>
      <w:r w:rsidRPr="00C224E5">
        <w:rPr>
          <w:color w:val="000000" w:themeColor="text1"/>
          <w:rtl/>
        </w:rPr>
        <w:t xml:space="preserve"> </w:t>
      </w:r>
      <w:r w:rsidRPr="00C224E5">
        <w:rPr>
          <w:rFonts w:hint="cs"/>
          <w:color w:val="000000" w:themeColor="text1"/>
          <w:rtl/>
        </w:rPr>
        <w:t>فقد تحتاج المنظمة الراعية إلى التأمين على المعدات أو المركبات أو الأفراد أو سوء الممارسة.</w:t>
      </w:r>
      <w:r w:rsidRPr="00C224E5">
        <w:rPr>
          <w:color w:val="000000" w:themeColor="text1"/>
          <w:rtl/>
        </w:rPr>
        <w:t xml:space="preserve"> </w:t>
      </w:r>
      <w:r w:rsidRPr="00C224E5">
        <w:rPr>
          <w:rFonts w:hint="cs"/>
          <w:color w:val="000000" w:themeColor="text1"/>
          <w:rtl/>
        </w:rPr>
        <w:t>وقد تكون المنظمة قادرة على استيعاب تكاليف التأمين في سياستها الحالية.</w:t>
      </w:r>
      <w:r w:rsidRPr="00C224E5">
        <w:rPr>
          <w:color w:val="000000" w:themeColor="text1"/>
          <w:rtl/>
        </w:rPr>
        <w:t xml:space="preserve"> </w:t>
      </w:r>
      <w:r w:rsidRPr="00C224E5">
        <w:rPr>
          <w:rFonts w:hint="cs"/>
          <w:color w:val="000000" w:themeColor="text1"/>
          <w:rtl/>
        </w:rPr>
        <w:t>في هذه الحالة، يجب على المنظمة الراعية التحقق من أن السياسات الحالية ستوسع نطاق تغطية هذه العمليات الجديدة.</w:t>
      </w:r>
      <w:r w:rsidRPr="00C224E5">
        <w:rPr>
          <w:color w:val="000000" w:themeColor="text1"/>
          <w:rtl/>
        </w:rPr>
        <w:t xml:space="preserve"> </w:t>
      </w:r>
    </w:p>
    <w:p w14:paraId="38CC8703" w14:textId="1ED87B8A" w:rsidR="0016203C" w:rsidRPr="00C224E5" w:rsidRDefault="00041E13" w:rsidP="00194077">
      <w:pPr>
        <w:ind w:left="720"/>
        <w:jc w:val="both"/>
        <w:rPr>
          <w:color w:val="000000" w:themeColor="text1"/>
          <w:rtl/>
        </w:rPr>
      </w:pPr>
      <w:r w:rsidRPr="00C224E5">
        <w:rPr>
          <w:rFonts w:hint="cs"/>
          <w:color w:val="000000" w:themeColor="text1"/>
          <w:rtl/>
        </w:rPr>
        <w:t>قد تحتاج المنظمة إلى إضافة أو إجراء تغييرات على سياسة التأمين الخاصة بها للتأكد من التأمين على أعضائها القائمين بعمليات الإنقاذ في الأماكن المحصورة أو الإنقاذ من المياه السطحية، وهي واجبات قد لا يتم إدراجها في ميثاق المنظمة أو لوائحها الداخلية أو بيان المهمة أو عقد التأسيس.</w:t>
      </w:r>
      <w:r w:rsidRPr="00C224E5">
        <w:rPr>
          <w:color w:val="000000" w:themeColor="text1"/>
          <w:rtl/>
        </w:rPr>
        <w:t xml:space="preserve"> </w:t>
      </w:r>
      <w:r w:rsidRPr="00C224E5">
        <w:rPr>
          <w:rFonts w:hint="cs"/>
          <w:color w:val="000000" w:themeColor="text1"/>
          <w:rtl/>
        </w:rPr>
        <w:t>ويتعين إشراك المسؤولين والمحامين المحليين في هذه العملية.</w:t>
      </w:r>
      <w:r w:rsidRPr="00C224E5">
        <w:rPr>
          <w:color w:val="000000" w:themeColor="text1"/>
          <w:rtl/>
        </w:rPr>
        <w:t xml:space="preserve"> </w:t>
      </w:r>
      <w:r w:rsidRPr="00C224E5">
        <w:rPr>
          <w:rFonts w:hint="cs"/>
          <w:color w:val="000000" w:themeColor="text1"/>
          <w:rtl/>
        </w:rPr>
        <w:t>كما يجب النظر في مسائل التأمين على الفرق الموحدة، وتغطية المعونة المتبادلة، والتدريب خارج نطاق الولاية القضائية.</w:t>
      </w:r>
    </w:p>
    <w:p w14:paraId="71331284" w14:textId="0323DE3E" w:rsidR="0016203C" w:rsidRPr="00C224E5" w:rsidRDefault="00041E13" w:rsidP="00194077">
      <w:pPr>
        <w:pStyle w:val="ListParagraph"/>
        <w:numPr>
          <w:ilvl w:val="0"/>
          <w:numId w:val="19"/>
        </w:numPr>
        <w:jc w:val="both"/>
        <w:rPr>
          <w:color w:val="000000" w:themeColor="text1"/>
          <w:rtl/>
        </w:rPr>
      </w:pPr>
      <w:r w:rsidRPr="00C224E5">
        <w:rPr>
          <w:rFonts w:hint="cs"/>
          <w:b/>
          <w:bCs/>
          <w:color w:val="000000" w:themeColor="text1"/>
          <w:rtl/>
        </w:rPr>
        <w:t>تبرير الإنفاق:</w:t>
      </w:r>
      <w:r w:rsidRPr="00C224E5">
        <w:rPr>
          <w:color w:val="000000" w:themeColor="text1"/>
          <w:rtl/>
        </w:rPr>
        <w:t xml:space="preserve"> </w:t>
      </w:r>
      <w:r w:rsidRPr="00C224E5">
        <w:rPr>
          <w:rFonts w:hint="cs"/>
          <w:color w:val="000000" w:themeColor="text1"/>
          <w:rtl/>
        </w:rPr>
        <w:t>سيرغب المسؤولون المحليون في أن تُقدم المنظمة الراعية مسوغات للنفقات اللازمة لتكوين فريق الإنقاذ وتمويله.</w:t>
      </w:r>
      <w:r w:rsidRPr="00C224E5">
        <w:rPr>
          <w:color w:val="000000" w:themeColor="text1"/>
          <w:rtl/>
        </w:rPr>
        <w:t xml:space="preserve"> </w:t>
      </w:r>
      <w:r w:rsidRPr="00C224E5">
        <w:rPr>
          <w:rFonts w:hint="cs"/>
          <w:color w:val="000000" w:themeColor="text1"/>
          <w:rtl/>
        </w:rPr>
        <w:t>وقد يكون من الأسهل على أي فريق تقديم هذا التبرير في مجتمع محلي به مخاطر كبيرة؛ حيث إن المخاطر الأصغر أو الأقل تواتر</w:t>
      </w:r>
      <w:r w:rsidR="008B6052">
        <w:rPr>
          <w:rFonts w:hint="cs"/>
          <w:color w:val="000000" w:themeColor="text1"/>
          <w:rtl/>
        </w:rPr>
        <w:t>ًا</w:t>
      </w:r>
      <w:r w:rsidRPr="00C224E5">
        <w:rPr>
          <w:rFonts w:hint="cs"/>
          <w:color w:val="000000" w:themeColor="text1"/>
          <w:rtl/>
        </w:rPr>
        <w:t xml:space="preserve"> تزيد من صعوبة تبرير التمويل.</w:t>
      </w:r>
      <w:r w:rsidRPr="00C224E5">
        <w:rPr>
          <w:color w:val="000000" w:themeColor="text1"/>
          <w:rtl/>
        </w:rPr>
        <w:t xml:space="preserve"> </w:t>
      </w:r>
      <w:r w:rsidRPr="00C224E5">
        <w:rPr>
          <w:rFonts w:hint="cs"/>
          <w:color w:val="000000" w:themeColor="text1"/>
          <w:rtl/>
        </w:rPr>
        <w:t>ويجب تبرير النفقات للعديد من الأفراد الذين يتحكمون في التمويل؛ ويجب إجراء محاولات لإشراكهم جميع</w:t>
      </w:r>
      <w:r w:rsidR="008B6052">
        <w:rPr>
          <w:rFonts w:hint="cs"/>
          <w:color w:val="000000" w:themeColor="text1"/>
          <w:rtl/>
        </w:rPr>
        <w:t>ًا</w:t>
      </w:r>
      <w:r w:rsidRPr="00C224E5">
        <w:rPr>
          <w:rFonts w:hint="cs"/>
          <w:color w:val="000000" w:themeColor="text1"/>
          <w:rtl/>
        </w:rPr>
        <w:t xml:space="preserve"> في وضع برامج الفريق.</w:t>
      </w:r>
      <w:r w:rsidRPr="00C224E5">
        <w:rPr>
          <w:color w:val="000000" w:themeColor="text1"/>
          <w:rtl/>
        </w:rPr>
        <w:t xml:space="preserve"> </w:t>
      </w:r>
    </w:p>
    <w:p w14:paraId="43F036E7" w14:textId="4823F8D0" w:rsidR="0016203C" w:rsidRPr="00C224E5" w:rsidRDefault="00041E13" w:rsidP="00194077">
      <w:pPr>
        <w:ind w:left="720"/>
        <w:jc w:val="both"/>
        <w:rPr>
          <w:color w:val="000000" w:themeColor="text1"/>
          <w:rtl/>
        </w:rPr>
      </w:pPr>
      <w:r w:rsidRPr="00C224E5">
        <w:rPr>
          <w:rFonts w:hint="cs"/>
          <w:color w:val="000000" w:themeColor="text1"/>
          <w:rtl/>
        </w:rPr>
        <w:t>يجب على قائد الفريق تبرير التمويل للمنظمة، ثم تبرر المنظمة التمويل للمسؤولين المنتخبين.</w:t>
      </w:r>
      <w:r w:rsidRPr="00C224E5">
        <w:rPr>
          <w:color w:val="000000" w:themeColor="text1"/>
          <w:rtl/>
        </w:rPr>
        <w:t xml:space="preserve"> </w:t>
      </w:r>
      <w:r w:rsidRPr="00C224E5">
        <w:rPr>
          <w:rFonts w:hint="cs"/>
          <w:color w:val="000000" w:themeColor="text1"/>
          <w:rtl/>
        </w:rPr>
        <w:t>ويتم حالي</w:t>
      </w:r>
      <w:r w:rsidR="008B6052">
        <w:rPr>
          <w:rFonts w:hint="cs"/>
          <w:color w:val="000000" w:themeColor="text1"/>
          <w:rtl/>
        </w:rPr>
        <w:t>ًا</w:t>
      </w:r>
      <w:r w:rsidRPr="00C224E5">
        <w:rPr>
          <w:rFonts w:hint="cs"/>
          <w:color w:val="000000" w:themeColor="text1"/>
          <w:rtl/>
        </w:rPr>
        <w:t xml:space="preserve"> تسليط الضوء على الميزانيات، حيث إن تحديد مهمة واضحة المعالم للفريق له أهمية </w:t>
      </w:r>
      <w:r w:rsidR="007C58DD" w:rsidRPr="00C224E5">
        <w:rPr>
          <w:rFonts w:hint="cs"/>
          <w:color w:val="000000" w:themeColor="text1"/>
          <w:rtl/>
        </w:rPr>
        <w:t>كبير</w:t>
      </w:r>
      <w:r w:rsidR="007C58DD">
        <w:rPr>
          <w:rFonts w:hint="cs"/>
          <w:color w:val="000000" w:themeColor="text1"/>
          <w:rtl/>
        </w:rPr>
        <w:t>ة</w:t>
      </w:r>
      <w:r w:rsidR="007C58DD" w:rsidRPr="00C224E5">
        <w:rPr>
          <w:rFonts w:hint="cs"/>
          <w:color w:val="000000" w:themeColor="text1"/>
          <w:rtl/>
        </w:rPr>
        <w:t xml:space="preserve"> </w:t>
      </w:r>
      <w:r w:rsidRPr="00C224E5">
        <w:rPr>
          <w:rFonts w:hint="cs"/>
          <w:color w:val="000000" w:themeColor="text1"/>
          <w:rtl/>
        </w:rPr>
        <w:t>لنجاحه المالي والتشغيلي.</w:t>
      </w:r>
      <w:r w:rsidRPr="00C224E5">
        <w:rPr>
          <w:color w:val="000000" w:themeColor="text1"/>
          <w:rtl/>
        </w:rPr>
        <w:t xml:space="preserve"> </w:t>
      </w:r>
      <w:r w:rsidRPr="00C224E5">
        <w:rPr>
          <w:rFonts w:hint="cs"/>
          <w:color w:val="000000" w:themeColor="text1"/>
          <w:rtl/>
        </w:rPr>
        <w:t>ويوفر ربط طلبات التمويل بالاحتياجات المحلية الحالية، وخاصة الأحداث السابقة وشواغل السلامة، تبرير</w:t>
      </w:r>
      <w:r w:rsidR="008B6052">
        <w:rPr>
          <w:rFonts w:hint="cs"/>
          <w:color w:val="000000" w:themeColor="text1"/>
          <w:rtl/>
        </w:rPr>
        <w:t>ًا</w:t>
      </w:r>
      <w:r w:rsidRPr="00C224E5">
        <w:rPr>
          <w:rFonts w:hint="cs"/>
          <w:color w:val="000000" w:themeColor="text1"/>
          <w:rtl/>
        </w:rPr>
        <w:t xml:space="preserve"> أكثر مشروعية لطلبات التمويل.</w:t>
      </w:r>
      <w:r w:rsidRPr="00C224E5">
        <w:rPr>
          <w:color w:val="000000" w:themeColor="text1"/>
          <w:rtl/>
        </w:rPr>
        <w:t xml:space="preserve"> </w:t>
      </w:r>
      <w:r w:rsidRPr="00C224E5">
        <w:rPr>
          <w:rFonts w:hint="cs"/>
          <w:color w:val="000000" w:themeColor="text1"/>
          <w:rtl/>
        </w:rPr>
        <w:t>علاوة على ذلك، يمكن استخدام اللوائح المحلية أو الحكومية أو الوطنية لتبرير نفقات الفريق.</w:t>
      </w:r>
      <w:r w:rsidRPr="00C224E5">
        <w:rPr>
          <w:color w:val="000000" w:themeColor="text1"/>
          <w:rtl/>
        </w:rPr>
        <w:t xml:space="preserve"> </w:t>
      </w:r>
    </w:p>
    <w:p w14:paraId="348C7E14" w14:textId="5643C512" w:rsidR="0016203C" w:rsidRPr="00C224E5" w:rsidRDefault="00041E13" w:rsidP="00194077">
      <w:pPr>
        <w:ind w:left="720"/>
        <w:jc w:val="both"/>
        <w:rPr>
          <w:color w:val="000000" w:themeColor="text1"/>
          <w:rtl/>
        </w:rPr>
      </w:pPr>
      <w:r w:rsidRPr="00C224E5">
        <w:rPr>
          <w:rFonts w:hint="cs"/>
          <w:color w:val="000000" w:themeColor="text1"/>
          <w:rtl/>
        </w:rPr>
        <w:t>ويتعين تحليل أنظمة الصحة والسلامة المهنية وغيرها من معايير الإنقاذ بالبلد.</w:t>
      </w:r>
      <w:r w:rsidRPr="00C224E5">
        <w:rPr>
          <w:color w:val="000000" w:themeColor="text1"/>
          <w:rtl/>
        </w:rPr>
        <w:t xml:space="preserve"> </w:t>
      </w:r>
      <w:r w:rsidRPr="00C224E5">
        <w:rPr>
          <w:rFonts w:hint="cs"/>
          <w:color w:val="000000" w:themeColor="text1"/>
          <w:rtl/>
        </w:rPr>
        <w:t>يجب على المنظمة الراعية البحث في قواعد ولوائح السلامة المحلية/ الوطنية لتبرير نفقات الفريق.</w:t>
      </w:r>
      <w:r w:rsidRPr="00C224E5">
        <w:rPr>
          <w:color w:val="000000" w:themeColor="text1"/>
          <w:rtl/>
        </w:rPr>
        <w:t xml:space="preserve"> </w:t>
      </w:r>
      <w:r w:rsidRPr="00C224E5">
        <w:rPr>
          <w:rFonts w:hint="cs"/>
          <w:color w:val="000000" w:themeColor="text1"/>
          <w:rtl/>
        </w:rPr>
        <w:t>يجب أن يفهم جميع صانعي القرار أنه، على عكس معظم عمليات الطوارئ، قد يتعرض مزودو خدمات الإنقاذ التقني لغرامات وعقوبات شديدة إذا لم يتمكنوا من الامتثال لمعايير الصحة والسلامة المهنية المعمول بها أثناء أداء واجباتهم.</w:t>
      </w:r>
      <w:r w:rsidRPr="00C224E5">
        <w:rPr>
          <w:color w:val="000000" w:themeColor="text1"/>
          <w:rtl/>
        </w:rPr>
        <w:t xml:space="preserve"> </w:t>
      </w:r>
      <w:r w:rsidRPr="00C224E5">
        <w:rPr>
          <w:rFonts w:hint="cs"/>
          <w:color w:val="000000" w:themeColor="text1"/>
          <w:rtl/>
        </w:rPr>
        <w:t>فقد لقي العديد من رجال الإنقاذ المحتملين حتفهم وهم يحاولون إجراء عمليات إنقاذ لم يتم تدريبهم أو تجهيزهم للتعامل معها.</w:t>
      </w:r>
      <w:r w:rsidRPr="00C224E5">
        <w:rPr>
          <w:color w:val="000000" w:themeColor="text1"/>
          <w:rtl/>
        </w:rPr>
        <w:t xml:space="preserve"> </w:t>
      </w:r>
      <w:r w:rsidRPr="00C224E5">
        <w:rPr>
          <w:rFonts w:hint="cs"/>
          <w:color w:val="000000" w:themeColor="text1"/>
          <w:rtl/>
        </w:rPr>
        <w:t>وقد تساعد توعية الجمهور والمديرين الحكوميين بهذه الأمور في تبرير إنشاء الفريق.</w:t>
      </w:r>
    </w:p>
    <w:p w14:paraId="0AA0C2CE" w14:textId="1716D90B" w:rsidR="00041E13" w:rsidRPr="00C224E5" w:rsidRDefault="00041E13" w:rsidP="00194077">
      <w:pPr>
        <w:pStyle w:val="Heading3"/>
        <w:jc w:val="both"/>
        <w:rPr>
          <w:bCs/>
          <w:rtl/>
        </w:rPr>
      </w:pPr>
      <w:bookmarkStart w:id="23" w:name="_Toc127176759"/>
      <w:r w:rsidRPr="00C224E5">
        <w:rPr>
          <w:rFonts w:hint="cs"/>
          <w:bCs/>
          <w:rtl/>
        </w:rPr>
        <w:t>مصادر التمويل</w:t>
      </w:r>
      <w:bookmarkEnd w:id="23"/>
    </w:p>
    <w:p w14:paraId="545E0F75" w14:textId="270D300F" w:rsidR="00041E13" w:rsidRPr="00C224E5" w:rsidRDefault="00041E13" w:rsidP="00194077">
      <w:pPr>
        <w:jc w:val="both"/>
        <w:rPr>
          <w:rtl/>
        </w:rPr>
      </w:pPr>
      <w:r w:rsidRPr="00C224E5">
        <w:rPr>
          <w:rFonts w:hint="cs"/>
          <w:rtl/>
        </w:rPr>
        <w:t>قد تأتي الموارد المالية لبرنامج الإنقاذ التقني من العديد من المصادر المختلفة.</w:t>
      </w:r>
      <w:r w:rsidRPr="00C224E5">
        <w:rPr>
          <w:rtl/>
        </w:rPr>
        <w:t xml:space="preserve"> </w:t>
      </w:r>
      <w:r w:rsidRPr="00C224E5">
        <w:rPr>
          <w:rFonts w:hint="cs"/>
          <w:rtl/>
        </w:rPr>
        <w:t>وتُخصص أموال الضرائب البلدية غالب</w:t>
      </w:r>
      <w:r w:rsidR="008B6052">
        <w:rPr>
          <w:rFonts w:hint="cs"/>
          <w:rtl/>
        </w:rPr>
        <w:t>ًا</w:t>
      </w:r>
      <w:r w:rsidRPr="00C224E5">
        <w:rPr>
          <w:rFonts w:hint="cs"/>
          <w:rtl/>
        </w:rPr>
        <w:t xml:space="preserve"> من أجل إضافة خدمات الإنقاذ التقني إلى مزودي خدمات حالات الطوارئ الحاليين.</w:t>
      </w:r>
      <w:r w:rsidRPr="00C224E5">
        <w:rPr>
          <w:rtl/>
        </w:rPr>
        <w:t xml:space="preserve"> </w:t>
      </w:r>
      <w:r w:rsidRPr="00C224E5">
        <w:rPr>
          <w:rFonts w:hint="cs"/>
          <w:rtl/>
        </w:rPr>
        <w:t>كما يمكن استخدام الأموال والمعدات المتبرع بها.</w:t>
      </w:r>
      <w:r w:rsidRPr="00C224E5">
        <w:rPr>
          <w:rtl/>
        </w:rPr>
        <w:t xml:space="preserve"> </w:t>
      </w:r>
      <w:r w:rsidRPr="00C224E5">
        <w:rPr>
          <w:rFonts w:hint="cs"/>
          <w:rtl/>
        </w:rPr>
        <w:t xml:space="preserve">قد يصعب ضمان الحصول على المنح ولكنها قد توفر الأموال الأولية </w:t>
      </w:r>
      <w:r w:rsidR="007C58DD" w:rsidRPr="00C224E5">
        <w:rPr>
          <w:rFonts w:hint="cs"/>
          <w:rtl/>
        </w:rPr>
        <w:t>اللا</w:t>
      </w:r>
      <w:r w:rsidR="007C58DD">
        <w:rPr>
          <w:rFonts w:hint="cs"/>
          <w:rtl/>
        </w:rPr>
        <w:t>زم</w:t>
      </w:r>
      <w:r w:rsidR="007C58DD" w:rsidRPr="00C224E5">
        <w:rPr>
          <w:rFonts w:hint="cs"/>
          <w:rtl/>
        </w:rPr>
        <w:t xml:space="preserve">ة </w:t>
      </w:r>
      <w:r w:rsidRPr="00C224E5">
        <w:rPr>
          <w:rFonts w:hint="cs"/>
          <w:rtl/>
        </w:rPr>
        <w:t>لإنشاء برنامج.</w:t>
      </w:r>
    </w:p>
    <w:p w14:paraId="1845580E" w14:textId="77777777" w:rsidR="006F5ABF" w:rsidRDefault="006F5ABF">
      <w:pPr>
        <w:bidi w:val="0"/>
        <w:rPr>
          <w:rtl/>
        </w:rPr>
      </w:pPr>
      <w:r>
        <w:rPr>
          <w:rtl/>
        </w:rPr>
        <w:br w:type="page"/>
      </w:r>
    </w:p>
    <w:p w14:paraId="3783E54E" w14:textId="653E0B53" w:rsidR="00041E13" w:rsidRPr="00C224E5" w:rsidRDefault="00041E13" w:rsidP="00194077">
      <w:pPr>
        <w:jc w:val="both"/>
        <w:rPr>
          <w:rtl/>
        </w:rPr>
      </w:pPr>
      <w:r w:rsidRPr="00C224E5">
        <w:rPr>
          <w:rFonts w:hint="cs"/>
          <w:rtl/>
        </w:rPr>
        <w:lastRenderedPageBreak/>
        <w:t>وتشتمل الأمثلة على مصادر التمويل ما يلي:</w:t>
      </w:r>
    </w:p>
    <w:p w14:paraId="5A00A718" w14:textId="616F0A47" w:rsidR="00041E13" w:rsidRPr="00C224E5" w:rsidRDefault="00041E13" w:rsidP="00194077">
      <w:pPr>
        <w:pStyle w:val="ListParagraph"/>
        <w:numPr>
          <w:ilvl w:val="0"/>
          <w:numId w:val="13"/>
        </w:numPr>
        <w:jc w:val="both"/>
        <w:rPr>
          <w:rtl/>
        </w:rPr>
      </w:pPr>
      <w:r w:rsidRPr="00C224E5">
        <w:rPr>
          <w:rFonts w:hint="cs"/>
          <w:rtl/>
        </w:rPr>
        <w:t>التمويل المباشر من الحكومة المحلية والوطنية.</w:t>
      </w:r>
    </w:p>
    <w:p w14:paraId="661721AD" w14:textId="7BEA39EE" w:rsidR="00041E13" w:rsidRPr="00C224E5" w:rsidRDefault="00041E13" w:rsidP="00194077">
      <w:pPr>
        <w:pStyle w:val="ListParagraph"/>
        <w:numPr>
          <w:ilvl w:val="0"/>
          <w:numId w:val="13"/>
        </w:numPr>
        <w:jc w:val="both"/>
        <w:rPr>
          <w:rtl/>
        </w:rPr>
      </w:pPr>
      <w:r w:rsidRPr="00C224E5">
        <w:rPr>
          <w:rFonts w:hint="cs"/>
          <w:rtl/>
        </w:rPr>
        <w:t>تقاسم التكلفة.</w:t>
      </w:r>
    </w:p>
    <w:p w14:paraId="2073E183" w14:textId="63BD4E21" w:rsidR="00041E13" w:rsidRPr="00C224E5" w:rsidRDefault="00041E13" w:rsidP="00194077">
      <w:pPr>
        <w:pStyle w:val="ListParagraph"/>
        <w:numPr>
          <w:ilvl w:val="0"/>
          <w:numId w:val="13"/>
        </w:numPr>
        <w:jc w:val="both"/>
        <w:rPr>
          <w:rtl/>
        </w:rPr>
      </w:pPr>
      <w:r w:rsidRPr="00C224E5">
        <w:rPr>
          <w:rFonts w:hint="cs"/>
          <w:rtl/>
        </w:rPr>
        <w:t>الشراكات بين القطاعين العام والخاص.</w:t>
      </w:r>
    </w:p>
    <w:p w14:paraId="189F1524" w14:textId="706B2CC4" w:rsidR="00041E13" w:rsidRPr="00C224E5" w:rsidRDefault="00041E13" w:rsidP="00194077">
      <w:pPr>
        <w:pStyle w:val="ListParagraph"/>
        <w:numPr>
          <w:ilvl w:val="0"/>
          <w:numId w:val="13"/>
        </w:numPr>
        <w:jc w:val="both"/>
        <w:rPr>
          <w:rtl/>
        </w:rPr>
      </w:pPr>
      <w:r w:rsidRPr="00C224E5">
        <w:rPr>
          <w:rFonts w:hint="cs"/>
          <w:rtl/>
        </w:rPr>
        <w:t>النوادي المحلية والجمعيات الخيرية المجتمعية.</w:t>
      </w:r>
    </w:p>
    <w:p w14:paraId="29FAC28C" w14:textId="5AA140CE" w:rsidR="00041E13" w:rsidRPr="00C224E5" w:rsidRDefault="00041E13" w:rsidP="00194077">
      <w:pPr>
        <w:pStyle w:val="ListParagraph"/>
        <w:numPr>
          <w:ilvl w:val="0"/>
          <w:numId w:val="13"/>
        </w:numPr>
        <w:jc w:val="both"/>
        <w:rPr>
          <w:rtl/>
        </w:rPr>
      </w:pPr>
      <w:r w:rsidRPr="00C224E5">
        <w:rPr>
          <w:rFonts w:hint="cs"/>
          <w:rtl/>
        </w:rPr>
        <w:t>رسوم المستخدمين واسترداد التكاليف.</w:t>
      </w:r>
    </w:p>
    <w:p w14:paraId="14063EBE" w14:textId="434EE027" w:rsidR="00041E13" w:rsidRPr="00C224E5" w:rsidRDefault="005541F1" w:rsidP="00194077">
      <w:pPr>
        <w:pStyle w:val="ListParagraph"/>
        <w:numPr>
          <w:ilvl w:val="0"/>
          <w:numId w:val="13"/>
        </w:numPr>
        <w:jc w:val="both"/>
        <w:rPr>
          <w:rtl/>
        </w:rPr>
      </w:pPr>
      <w:r w:rsidRPr="00C224E5">
        <w:rPr>
          <w:rFonts w:hint="cs"/>
          <w:rtl/>
        </w:rPr>
        <w:t>رسوم التصريح.</w:t>
      </w:r>
    </w:p>
    <w:p w14:paraId="246F90D7" w14:textId="43FA08DE" w:rsidR="008F6565" w:rsidRPr="00C224E5" w:rsidRDefault="00041E13" w:rsidP="00194077">
      <w:pPr>
        <w:pStyle w:val="ListParagraph"/>
        <w:numPr>
          <w:ilvl w:val="0"/>
          <w:numId w:val="13"/>
        </w:numPr>
        <w:jc w:val="both"/>
        <w:rPr>
          <w:rtl/>
        </w:rPr>
      </w:pPr>
      <w:r w:rsidRPr="00C224E5">
        <w:rPr>
          <w:rFonts w:hint="cs"/>
          <w:rtl/>
        </w:rPr>
        <w:t>البلدان/ المنظمات المانحة.</w:t>
      </w:r>
    </w:p>
    <w:p w14:paraId="2CD963B5" w14:textId="3E358F3D" w:rsidR="00041E13" w:rsidRPr="00C224E5" w:rsidRDefault="00041E13" w:rsidP="00194077">
      <w:pPr>
        <w:pStyle w:val="Heading2"/>
        <w:jc w:val="both"/>
        <w:rPr>
          <w:bCs/>
          <w:rtl/>
        </w:rPr>
      </w:pPr>
      <w:bookmarkStart w:id="24" w:name="_Toc127176760"/>
      <w:r w:rsidRPr="00C224E5">
        <w:rPr>
          <w:rFonts w:hint="cs"/>
          <w:bCs/>
          <w:rtl/>
        </w:rPr>
        <w:t>الأفراد والتوظيف</w:t>
      </w:r>
      <w:bookmarkEnd w:id="24"/>
    </w:p>
    <w:p w14:paraId="2AD2E1E9" w14:textId="1D86491A" w:rsidR="00041E13" w:rsidRPr="00C224E5" w:rsidRDefault="00041E13" w:rsidP="00194077">
      <w:pPr>
        <w:jc w:val="both"/>
        <w:rPr>
          <w:rtl/>
        </w:rPr>
      </w:pPr>
      <w:r w:rsidRPr="00C224E5">
        <w:rPr>
          <w:rFonts w:hint="cs"/>
          <w:rtl/>
        </w:rPr>
        <w:t>يمثل الأفراد المدربون جيد</w:t>
      </w:r>
      <w:r w:rsidR="008B6052">
        <w:rPr>
          <w:rFonts w:hint="cs"/>
          <w:rtl/>
        </w:rPr>
        <w:t>ًا</w:t>
      </w:r>
      <w:r w:rsidRPr="00C224E5">
        <w:rPr>
          <w:rFonts w:hint="cs"/>
          <w:rtl/>
        </w:rPr>
        <w:t xml:space="preserve"> وذوو الخبرة العمود الفقري لفريق الإنقاذ التقني الجيد.</w:t>
      </w:r>
      <w:r w:rsidRPr="00C224E5">
        <w:rPr>
          <w:rtl/>
        </w:rPr>
        <w:t xml:space="preserve"> </w:t>
      </w:r>
      <w:r w:rsidRPr="00C224E5">
        <w:rPr>
          <w:rFonts w:hint="cs"/>
          <w:rtl/>
        </w:rPr>
        <w:t>وقد يكون هؤلاء الأفراد متطوعين أو من خلفيات أخرى.</w:t>
      </w:r>
      <w:r w:rsidRPr="00C224E5">
        <w:rPr>
          <w:rtl/>
        </w:rPr>
        <w:t xml:space="preserve"> </w:t>
      </w:r>
      <w:r w:rsidRPr="00C224E5">
        <w:rPr>
          <w:rFonts w:hint="cs"/>
          <w:rtl/>
        </w:rPr>
        <w:t>سيتأثر نجاح الفريق جزئي</w:t>
      </w:r>
      <w:r w:rsidR="008B6052">
        <w:rPr>
          <w:rFonts w:hint="cs"/>
          <w:rtl/>
        </w:rPr>
        <w:t>ًا</w:t>
      </w:r>
      <w:r w:rsidRPr="00C224E5">
        <w:rPr>
          <w:rFonts w:hint="cs"/>
          <w:rtl/>
        </w:rPr>
        <w:t xml:space="preserve"> بالأفراد المحددين وقدرتهم على العمل مع</w:t>
      </w:r>
      <w:r w:rsidR="008B6052">
        <w:rPr>
          <w:rFonts w:hint="cs"/>
          <w:rtl/>
        </w:rPr>
        <w:t>ًا</w:t>
      </w:r>
      <w:r w:rsidRPr="00C224E5">
        <w:rPr>
          <w:rFonts w:hint="cs"/>
          <w:rtl/>
        </w:rPr>
        <w:t xml:space="preserve"> كفريق.</w:t>
      </w:r>
      <w:r w:rsidRPr="00C224E5">
        <w:rPr>
          <w:rtl/>
        </w:rPr>
        <w:t xml:space="preserve"> </w:t>
      </w:r>
      <w:r w:rsidRPr="00C224E5">
        <w:rPr>
          <w:rFonts w:hint="cs"/>
          <w:rtl/>
        </w:rPr>
        <w:t>يناقش هذا القسم العديد من اعتبارات الأفراد والتوظيف اللازمة عند تشكيل أحد فرق الإنقاذ.</w:t>
      </w:r>
    </w:p>
    <w:p w14:paraId="7731623C" w14:textId="0A215493" w:rsidR="00041E13" w:rsidRPr="00C224E5" w:rsidRDefault="00041E13" w:rsidP="00194077">
      <w:pPr>
        <w:pStyle w:val="Heading3"/>
        <w:jc w:val="both"/>
        <w:rPr>
          <w:bCs/>
          <w:rtl/>
        </w:rPr>
      </w:pPr>
      <w:bookmarkStart w:id="25" w:name="_Toc127176761"/>
      <w:r w:rsidRPr="00C224E5">
        <w:rPr>
          <w:rFonts w:hint="cs"/>
          <w:bCs/>
          <w:rtl/>
        </w:rPr>
        <w:t>نوع الأفراد الضروريين لفريق الإنقاذ التقني.</w:t>
      </w:r>
      <w:bookmarkEnd w:id="25"/>
    </w:p>
    <w:p w14:paraId="3C9299A6" w14:textId="43AF3BAB" w:rsidR="00041E13" w:rsidRPr="00C224E5" w:rsidRDefault="00041E13" w:rsidP="00194077">
      <w:pPr>
        <w:jc w:val="both"/>
        <w:rPr>
          <w:rtl/>
        </w:rPr>
      </w:pPr>
      <w:r w:rsidRPr="00C224E5">
        <w:rPr>
          <w:rFonts w:hint="cs"/>
          <w:rtl/>
        </w:rPr>
        <w:t>في معظم منظمات الاستجابة، ينجذب بعض الأفراد بشكل طبيعي نحو برامج الإنقاذ التقني.</w:t>
      </w:r>
      <w:r w:rsidRPr="00C224E5">
        <w:rPr>
          <w:rtl/>
        </w:rPr>
        <w:t xml:space="preserve"> </w:t>
      </w:r>
      <w:r w:rsidRPr="00C224E5">
        <w:rPr>
          <w:rFonts w:hint="cs"/>
          <w:rtl/>
        </w:rPr>
        <w:t>وغالب</w:t>
      </w:r>
      <w:r w:rsidR="008B6052">
        <w:rPr>
          <w:rFonts w:hint="cs"/>
          <w:rtl/>
        </w:rPr>
        <w:t>ًا</w:t>
      </w:r>
      <w:r w:rsidRPr="00C224E5">
        <w:rPr>
          <w:rFonts w:hint="cs"/>
          <w:rtl/>
        </w:rPr>
        <w:t xml:space="preserve"> ما تنطوي القدرات المطلوبة للأفراد ضمن فريق الإنقاذ التقني على درجة عالية من الكفاءة الميكانيكية والقوة البدنية.</w:t>
      </w:r>
      <w:r w:rsidRPr="00C224E5">
        <w:rPr>
          <w:rtl/>
        </w:rPr>
        <w:t xml:space="preserve"> </w:t>
      </w:r>
      <w:r w:rsidRPr="00C224E5">
        <w:rPr>
          <w:rFonts w:hint="cs"/>
          <w:rtl/>
        </w:rPr>
        <w:t>ويُعد الأفراد المهرة في العمل اليدوي، والذين يظهرون براعة وحيلة ويتمتعون بالقدرة على الابتكار، ذوي قيمة.</w:t>
      </w:r>
    </w:p>
    <w:p w14:paraId="5F1D46E6" w14:textId="77777777" w:rsidR="00041E13" w:rsidRPr="00C224E5" w:rsidRDefault="00041E13" w:rsidP="00194077">
      <w:pPr>
        <w:jc w:val="both"/>
        <w:rPr>
          <w:rtl/>
        </w:rPr>
      </w:pPr>
      <w:r w:rsidRPr="00C224E5">
        <w:rPr>
          <w:rFonts w:hint="cs"/>
          <w:rtl/>
        </w:rPr>
        <w:t>يمكن أن تكون المهارات التجارية (مثل النجارة والسباكة، وأعمال الكهرباء، والأعمال المعدنية والإلكترونيات، وتشغيل المعدات الثقيلة وما إلى ذلك) مفيدة للغاية وفي نطاق الحاجة.</w:t>
      </w:r>
      <w:r w:rsidRPr="00C224E5">
        <w:rPr>
          <w:rtl/>
        </w:rPr>
        <w:t xml:space="preserve"> </w:t>
      </w:r>
    </w:p>
    <w:p w14:paraId="0135DE58" w14:textId="77777777" w:rsidR="00041E13" w:rsidRPr="00C224E5" w:rsidRDefault="00041E13" w:rsidP="00194077">
      <w:pPr>
        <w:jc w:val="both"/>
        <w:rPr>
          <w:rtl/>
        </w:rPr>
      </w:pPr>
      <w:r w:rsidRPr="00C224E5">
        <w:rPr>
          <w:rFonts w:hint="cs"/>
          <w:rtl/>
        </w:rPr>
        <w:t>ويمكن للأفراد ذوي المهارات الخاصة أو التدريب إفادة الفريق بموهبتهم دون تكبد المنظمة أي تكلفة إضافية.</w:t>
      </w:r>
      <w:r w:rsidRPr="00C224E5">
        <w:rPr>
          <w:rtl/>
        </w:rPr>
        <w:t xml:space="preserve"> </w:t>
      </w:r>
      <w:r w:rsidRPr="00C224E5">
        <w:rPr>
          <w:rFonts w:hint="cs"/>
          <w:rtl/>
        </w:rPr>
        <w:t>فقد يمتلك النجارون معرفة بشأن كيفية بناء التدعيم الخشبي المؤقت،</w:t>
      </w:r>
      <w:r w:rsidRPr="00C224E5">
        <w:rPr>
          <w:rtl/>
        </w:rPr>
        <w:t xml:space="preserve"> </w:t>
      </w:r>
      <w:r w:rsidRPr="00C224E5">
        <w:rPr>
          <w:rFonts w:hint="cs"/>
          <w:rtl/>
        </w:rPr>
        <w:t>وقد يكون عمال البناء على دراية بعمليات المعدات الثقيلة،</w:t>
      </w:r>
      <w:r w:rsidRPr="00C224E5">
        <w:rPr>
          <w:rtl/>
        </w:rPr>
        <w:t xml:space="preserve"> </w:t>
      </w:r>
      <w:r w:rsidRPr="00C224E5">
        <w:rPr>
          <w:rFonts w:hint="cs"/>
          <w:rtl/>
        </w:rPr>
        <w:t>ويتمتع المهندسون المدنيون بالتأكيد بمعرفة بشأن السلامة الهيكلية في أثناء عمليات الانهيار.</w:t>
      </w:r>
      <w:r w:rsidRPr="00C224E5">
        <w:rPr>
          <w:rtl/>
        </w:rPr>
        <w:t xml:space="preserve"> </w:t>
      </w:r>
      <w:r w:rsidRPr="00C224E5">
        <w:rPr>
          <w:rFonts w:hint="cs"/>
          <w:rtl/>
        </w:rPr>
        <w:t>وقد يكون لدى متخصصي النزول بالحبال الترفيهي أو زوارق الكاياك مهارات الإنقاذ بالحبال أو في المياه.</w:t>
      </w:r>
      <w:r w:rsidRPr="00C224E5">
        <w:rPr>
          <w:rtl/>
        </w:rPr>
        <w:t xml:space="preserve"> </w:t>
      </w:r>
      <w:r w:rsidRPr="00C224E5">
        <w:rPr>
          <w:rFonts w:hint="cs"/>
          <w:rtl/>
        </w:rPr>
        <w:t>وينبغي تقييم هذه المؤهلات في أثناء عملية التوظيف.</w:t>
      </w:r>
    </w:p>
    <w:p w14:paraId="0A9F81F5" w14:textId="4ED591B5" w:rsidR="00041E13" w:rsidRPr="00C224E5" w:rsidRDefault="00041E13" w:rsidP="00194077">
      <w:pPr>
        <w:jc w:val="both"/>
        <w:rPr>
          <w:rtl/>
        </w:rPr>
      </w:pPr>
      <w:r w:rsidRPr="00C224E5">
        <w:rPr>
          <w:rFonts w:hint="cs"/>
          <w:rtl/>
        </w:rPr>
        <w:t>يجب أن يكون أفراد فريق الإنقاذ على استعداد أيض</w:t>
      </w:r>
      <w:r w:rsidR="008B6052">
        <w:rPr>
          <w:rFonts w:hint="cs"/>
          <w:rtl/>
        </w:rPr>
        <w:t>ًا</w:t>
      </w:r>
      <w:r w:rsidRPr="00C224E5">
        <w:rPr>
          <w:rFonts w:hint="cs"/>
          <w:rtl/>
        </w:rPr>
        <w:t xml:space="preserve"> للوفاء بالمعايير </w:t>
      </w:r>
      <w:r w:rsidR="002F07D2" w:rsidRPr="00C224E5">
        <w:rPr>
          <w:rFonts w:hint="cs"/>
          <w:rtl/>
        </w:rPr>
        <w:t>الد</w:t>
      </w:r>
      <w:r w:rsidR="002F07D2">
        <w:rPr>
          <w:rFonts w:hint="cs"/>
          <w:rtl/>
        </w:rPr>
        <w:t>ُّ</w:t>
      </w:r>
      <w:r w:rsidR="002F07D2" w:rsidRPr="00C224E5">
        <w:rPr>
          <w:rFonts w:hint="cs"/>
          <w:rtl/>
        </w:rPr>
        <w:t xml:space="preserve">نيا </w:t>
      </w:r>
      <w:r w:rsidRPr="00C224E5">
        <w:rPr>
          <w:rFonts w:hint="cs"/>
          <w:rtl/>
        </w:rPr>
        <w:t>المطلوبة للحصول على شهادات تدريب خاصة والحفاظ عليها.</w:t>
      </w:r>
      <w:r w:rsidRPr="00C224E5">
        <w:rPr>
          <w:rtl/>
        </w:rPr>
        <w:t xml:space="preserve"> </w:t>
      </w:r>
      <w:r w:rsidRPr="00C224E5">
        <w:rPr>
          <w:rFonts w:hint="cs"/>
          <w:rtl/>
        </w:rPr>
        <w:t>وقد تقتضي المعايير أن يحضر كل عضو عدد</w:t>
      </w:r>
      <w:r w:rsidR="008B6052">
        <w:rPr>
          <w:rFonts w:hint="cs"/>
          <w:rtl/>
        </w:rPr>
        <w:t>ًا</w:t>
      </w:r>
      <w:r w:rsidRPr="00C224E5">
        <w:rPr>
          <w:rFonts w:hint="cs"/>
          <w:rtl/>
        </w:rPr>
        <w:t xml:space="preserve"> معينا من الدورات التدريبية على سنوي</w:t>
      </w:r>
      <w:r w:rsidR="008B6052">
        <w:rPr>
          <w:rFonts w:hint="cs"/>
          <w:rtl/>
        </w:rPr>
        <w:t>ًا</w:t>
      </w:r>
      <w:r w:rsidRPr="00C224E5">
        <w:rPr>
          <w:rFonts w:hint="cs"/>
          <w:rtl/>
        </w:rPr>
        <w:t>.</w:t>
      </w:r>
      <w:r w:rsidRPr="00C224E5">
        <w:rPr>
          <w:rtl/>
        </w:rPr>
        <w:t xml:space="preserve"> </w:t>
      </w:r>
      <w:r w:rsidRPr="00C224E5">
        <w:rPr>
          <w:rFonts w:hint="cs"/>
          <w:rtl/>
        </w:rPr>
        <w:t>وقد يصدر تكليف قانوني ببعض الدورات التي تتطلب حضور جميع الأفراد.</w:t>
      </w:r>
    </w:p>
    <w:p w14:paraId="24493906" w14:textId="7C37DB0B" w:rsidR="00041E13" w:rsidRPr="00C224E5" w:rsidRDefault="00041E13" w:rsidP="00194077">
      <w:pPr>
        <w:pStyle w:val="Heading3"/>
        <w:jc w:val="both"/>
        <w:rPr>
          <w:bCs/>
          <w:rtl/>
        </w:rPr>
      </w:pPr>
      <w:bookmarkStart w:id="26" w:name="_Toc127176762"/>
      <w:r w:rsidRPr="00C224E5">
        <w:rPr>
          <w:rFonts w:hint="cs"/>
          <w:bCs/>
          <w:rtl/>
        </w:rPr>
        <w:t>المتطلبات البدنية/ العقلية للأفراد ورصد الحالة الصحية</w:t>
      </w:r>
      <w:bookmarkEnd w:id="26"/>
    </w:p>
    <w:p w14:paraId="078BE2B4" w14:textId="7243ADDC" w:rsidR="00041E13" w:rsidRPr="00C224E5" w:rsidRDefault="00041E13" w:rsidP="00194077">
      <w:pPr>
        <w:jc w:val="both"/>
        <w:rPr>
          <w:rtl/>
        </w:rPr>
      </w:pPr>
      <w:r w:rsidRPr="00C224E5">
        <w:rPr>
          <w:rFonts w:hint="cs"/>
          <w:rtl/>
        </w:rPr>
        <w:t>نظر</w:t>
      </w:r>
      <w:r w:rsidR="008B6052">
        <w:rPr>
          <w:rFonts w:hint="cs"/>
          <w:rtl/>
        </w:rPr>
        <w:t>ًا</w:t>
      </w:r>
      <w:r w:rsidRPr="00C224E5">
        <w:rPr>
          <w:rFonts w:hint="cs"/>
          <w:rtl/>
        </w:rPr>
        <w:t xml:space="preserve"> إلى أن عمليات الإنقاذ التقني تتطلب سمات بدنية، يجب على أفراد الفريق تلبية متطلبات اللياقة البدنية للدول الأعضاء.</w:t>
      </w:r>
      <w:r w:rsidRPr="00C224E5">
        <w:rPr>
          <w:rtl/>
        </w:rPr>
        <w:t xml:space="preserve"> </w:t>
      </w:r>
      <w:r w:rsidRPr="00C224E5">
        <w:rPr>
          <w:rFonts w:hint="cs"/>
          <w:rtl/>
        </w:rPr>
        <w:t>ويجب أن يكون أعضاء الفريق قادرين على أداء وظائف مثل المناولة والنقل وإعداد المعدات الثقيلة.</w:t>
      </w:r>
      <w:r w:rsidRPr="00C224E5">
        <w:rPr>
          <w:rtl/>
        </w:rPr>
        <w:t xml:space="preserve"> </w:t>
      </w:r>
      <w:r w:rsidRPr="00C224E5">
        <w:rPr>
          <w:rFonts w:hint="cs"/>
          <w:rtl/>
        </w:rPr>
        <w:t>بالإضافة إلى ذلك، يجب أن يتمتع أعضاء الفريق باللياقة البدنية والعقلية والمرونة للتعامل مع ظروف المعيشة والعمل الصارمة لفترات طويلة.</w:t>
      </w:r>
    </w:p>
    <w:p w14:paraId="2BC9E007" w14:textId="7C4FA75A" w:rsidR="00041E13" w:rsidRPr="00C224E5" w:rsidRDefault="00041E13" w:rsidP="00194077">
      <w:pPr>
        <w:jc w:val="both"/>
        <w:rPr>
          <w:rtl/>
        </w:rPr>
      </w:pPr>
      <w:r w:rsidRPr="00C224E5">
        <w:rPr>
          <w:rFonts w:hint="cs"/>
          <w:rtl/>
        </w:rPr>
        <w:t>يوصى بأن تضع المنظمة الراعية سياسة لتقييم الحالة الصحية لجميع أعضاء فريق البحث والإنقاذ في المناطق الحضرية قبل الانضمام للفريق وبصفة دورية فيما بعد (على النحو الذي تحدده سياسة فريق البحث والإنقاذ في المناطق الحضرية).</w:t>
      </w:r>
      <w:r w:rsidRPr="00C224E5">
        <w:rPr>
          <w:rtl/>
        </w:rPr>
        <w:t xml:space="preserve"> </w:t>
      </w:r>
      <w:r w:rsidRPr="00C224E5">
        <w:rPr>
          <w:rFonts w:hint="cs"/>
          <w:rtl/>
        </w:rPr>
        <w:t>فقد يؤدي عدم وجود مثل هذه السياسة إلى زيادة المخاطر أثناء ظهور:</w:t>
      </w:r>
    </w:p>
    <w:p w14:paraId="7AA42812" w14:textId="18D31152" w:rsidR="006F5ABF" w:rsidRDefault="00041E13" w:rsidP="00194077">
      <w:pPr>
        <w:pStyle w:val="ListParagraph"/>
        <w:numPr>
          <w:ilvl w:val="0"/>
          <w:numId w:val="14"/>
        </w:numPr>
        <w:jc w:val="both"/>
        <w:rPr>
          <w:rtl/>
        </w:rPr>
      </w:pPr>
      <w:r w:rsidRPr="00C224E5">
        <w:rPr>
          <w:rFonts w:hint="cs"/>
          <w:rtl/>
        </w:rPr>
        <w:t>مرض خطير لأحد أعضاء فريق البحث والإنقاذ في المناطق الحضرية أو إصابته أو موته في بيئة قاسية.</w:t>
      </w:r>
    </w:p>
    <w:p w14:paraId="744C313B" w14:textId="77777777" w:rsidR="006F5ABF" w:rsidRDefault="006F5ABF">
      <w:pPr>
        <w:bidi w:val="0"/>
        <w:rPr>
          <w:rFonts w:eastAsiaTheme="minorEastAsia"/>
          <w:szCs w:val="20"/>
          <w:rtl/>
        </w:rPr>
      </w:pPr>
      <w:r>
        <w:rPr>
          <w:rtl/>
        </w:rPr>
        <w:br w:type="page"/>
      </w:r>
    </w:p>
    <w:p w14:paraId="06A23397" w14:textId="4067B3C9" w:rsidR="00041E13" w:rsidRPr="00C224E5" w:rsidRDefault="00041E13" w:rsidP="00194077">
      <w:pPr>
        <w:pStyle w:val="ListParagraph"/>
        <w:numPr>
          <w:ilvl w:val="0"/>
          <w:numId w:val="14"/>
        </w:numPr>
        <w:jc w:val="both"/>
        <w:rPr>
          <w:rtl/>
        </w:rPr>
      </w:pPr>
      <w:r w:rsidRPr="00C224E5">
        <w:rPr>
          <w:rFonts w:hint="cs"/>
          <w:rtl/>
        </w:rPr>
        <w:lastRenderedPageBreak/>
        <w:t>النتائج السلبية التي تؤثر على قدرة فريق البحث والإنقاذ في المناطق الحضرية على العمل والتي تؤدي إلى التسريح المبكر باهظ التكلفة.</w:t>
      </w:r>
    </w:p>
    <w:p w14:paraId="17A1D916" w14:textId="6568ECE6" w:rsidR="00041E13" w:rsidRPr="00C224E5" w:rsidRDefault="00041E13" w:rsidP="00194077">
      <w:pPr>
        <w:pStyle w:val="ListParagraph"/>
        <w:numPr>
          <w:ilvl w:val="0"/>
          <w:numId w:val="14"/>
        </w:numPr>
        <w:jc w:val="both"/>
        <w:rPr>
          <w:rtl/>
        </w:rPr>
      </w:pPr>
      <w:r w:rsidRPr="00C224E5">
        <w:rPr>
          <w:rFonts w:hint="cs"/>
          <w:rtl/>
        </w:rPr>
        <w:t>الإخلاء الطبي في حالات الطوارئ الذي يعطّل عمليات البحث والإنقاذ في المناطق الحضرية.</w:t>
      </w:r>
    </w:p>
    <w:p w14:paraId="068B2256" w14:textId="05552D51" w:rsidR="008F6565" w:rsidRPr="00C224E5" w:rsidRDefault="00041E13" w:rsidP="00194077">
      <w:pPr>
        <w:pStyle w:val="ListParagraph"/>
        <w:numPr>
          <w:ilvl w:val="0"/>
          <w:numId w:val="14"/>
        </w:numPr>
        <w:jc w:val="both"/>
        <w:rPr>
          <w:rtl/>
        </w:rPr>
      </w:pPr>
      <w:r w:rsidRPr="00C224E5">
        <w:rPr>
          <w:rFonts w:hint="cs"/>
          <w:rtl/>
        </w:rPr>
        <w:t>التأثير السلبي على البنية التحتية الصحية المحلية المستنزفة بالفعل.</w:t>
      </w:r>
    </w:p>
    <w:p w14:paraId="50FE5506" w14:textId="06EA4406" w:rsidR="00041E13" w:rsidRPr="00C224E5" w:rsidRDefault="00041E13" w:rsidP="00194077">
      <w:pPr>
        <w:jc w:val="both"/>
        <w:rPr>
          <w:rtl/>
        </w:rPr>
      </w:pPr>
      <w:r w:rsidRPr="00C224E5">
        <w:rPr>
          <w:rFonts w:hint="cs"/>
          <w:rtl/>
        </w:rPr>
        <w:t>يجب أن يشارك مدير الدائرة الطبية للبحث والإنقاذ في المناطق الحضرية في وضع تلك السياسة.</w:t>
      </w:r>
      <w:r w:rsidRPr="00C224E5">
        <w:rPr>
          <w:rtl/>
        </w:rPr>
        <w:t xml:space="preserve"> </w:t>
      </w:r>
      <w:r w:rsidRPr="00C224E5">
        <w:rPr>
          <w:rFonts w:hint="cs"/>
          <w:rtl/>
        </w:rPr>
        <w:t xml:space="preserve">يُعرَّف مدير الدائرة الطبية للبحث والإنقاذ في المناطق الحضرية </w:t>
      </w:r>
      <w:r w:rsidR="002F07D2">
        <w:rPr>
          <w:rFonts w:hint="cs"/>
          <w:rtl/>
        </w:rPr>
        <w:t>بأنه</w:t>
      </w:r>
      <w:r w:rsidRPr="00C224E5">
        <w:rPr>
          <w:rFonts w:hint="cs"/>
          <w:rtl/>
        </w:rPr>
        <w:t xml:space="preserve"> الشخص المسؤول عن وضع السياسات والإجراءات، ويتمتع بخبرة طبية شاملة، وتقع على عاتقه مسؤولية ضمان أن يكون العنصر الطبي لفريق البحث والإنقاذ في المناطق الحضرية في حالة استعداد دائم لأداء المَهام، وذلك في سياق المبادئ التوجيهية الطبية للفريق الاستشاري الدولي للبحث والإنقاذ.</w:t>
      </w:r>
    </w:p>
    <w:p w14:paraId="3F90FEEA" w14:textId="2971BA59" w:rsidR="00041E13" w:rsidRPr="00C224E5" w:rsidRDefault="00041E13" w:rsidP="00194077">
      <w:pPr>
        <w:jc w:val="both"/>
        <w:rPr>
          <w:rtl/>
        </w:rPr>
      </w:pPr>
      <w:r w:rsidRPr="00C224E5">
        <w:rPr>
          <w:rFonts w:hint="cs"/>
          <w:rtl/>
        </w:rPr>
        <w:t>يجب على المنظمة الراعية أن تضع سياسة تطعيمات لجميع أعضاء فريق البحث والإنقاذ في المناطق الحضرية بالتعاون مع مدير الدائرة الطبية للبحث والإنقاذ في المناطق الحضرية.</w:t>
      </w:r>
      <w:r w:rsidRPr="00C224E5">
        <w:rPr>
          <w:rtl/>
        </w:rPr>
        <w:t xml:space="preserve"> </w:t>
      </w:r>
      <w:r w:rsidRPr="00C224E5">
        <w:rPr>
          <w:rFonts w:hint="cs"/>
          <w:rtl/>
        </w:rPr>
        <w:t>كما يتعين الاحتفاظ بسجلات دقيقة لجميع اللقاحات والجرعات المعزِّزة (حسب الاقتضاء) وفق</w:t>
      </w:r>
      <w:r w:rsidR="008B6052">
        <w:rPr>
          <w:rFonts w:hint="cs"/>
          <w:rtl/>
        </w:rPr>
        <w:t>ًا</w:t>
      </w:r>
      <w:r w:rsidRPr="00C224E5">
        <w:rPr>
          <w:rFonts w:hint="cs"/>
          <w:rtl/>
        </w:rPr>
        <w:t xml:space="preserve"> لجميع أعضاء فريق البحث والإنقاذ في المناطق الحضرية.</w:t>
      </w:r>
      <w:r w:rsidRPr="00C224E5">
        <w:rPr>
          <w:rtl/>
        </w:rPr>
        <w:t xml:space="preserve"> </w:t>
      </w:r>
      <w:r w:rsidRPr="00C224E5">
        <w:rPr>
          <w:rFonts w:hint="cs"/>
          <w:rtl/>
        </w:rPr>
        <w:t>ويمكن لمنظمة الصحة العالمية أو سلطات الصحة الوطنية أن توفّر التوجيه بشأن متطلبات التطعيمات.</w:t>
      </w:r>
      <w:r w:rsidRPr="00C224E5">
        <w:rPr>
          <w:rtl/>
        </w:rPr>
        <w:t xml:space="preserve"> </w:t>
      </w:r>
    </w:p>
    <w:p w14:paraId="389022B0" w14:textId="360FFAC6" w:rsidR="00041E13" w:rsidRPr="00C224E5" w:rsidRDefault="0016203C" w:rsidP="00194077">
      <w:pPr>
        <w:pStyle w:val="Heading3"/>
        <w:jc w:val="both"/>
        <w:rPr>
          <w:bCs/>
          <w:rtl/>
        </w:rPr>
      </w:pPr>
      <w:bookmarkStart w:id="27" w:name="_Toc127176763"/>
      <w:r w:rsidRPr="00C224E5">
        <w:rPr>
          <w:rFonts w:hint="cs"/>
          <w:bCs/>
          <w:rtl/>
        </w:rPr>
        <w:t>اختيار أفراد الفريق</w:t>
      </w:r>
      <w:bookmarkEnd w:id="27"/>
    </w:p>
    <w:p w14:paraId="0C8F7EF3" w14:textId="71CE7D79" w:rsidR="00041E13" w:rsidRPr="00C224E5" w:rsidRDefault="00041E13" w:rsidP="00194077">
      <w:pPr>
        <w:jc w:val="both"/>
        <w:rPr>
          <w:rtl/>
        </w:rPr>
      </w:pPr>
      <w:r w:rsidRPr="00C224E5">
        <w:rPr>
          <w:rFonts w:hint="cs"/>
          <w:rtl/>
        </w:rPr>
        <w:t>يُعد طلب توظيف الأفراد واختيارهم عنصر</w:t>
      </w:r>
      <w:r w:rsidR="008B6052">
        <w:rPr>
          <w:rFonts w:hint="cs"/>
          <w:rtl/>
        </w:rPr>
        <w:t>ًا</w:t>
      </w:r>
      <w:r w:rsidRPr="00C224E5">
        <w:rPr>
          <w:rFonts w:hint="cs"/>
          <w:rtl/>
        </w:rPr>
        <w:t xml:space="preserve"> مهم</w:t>
      </w:r>
      <w:r w:rsidR="008B6052">
        <w:rPr>
          <w:rFonts w:hint="cs"/>
          <w:rtl/>
        </w:rPr>
        <w:t>ًا</w:t>
      </w:r>
      <w:r w:rsidRPr="00C224E5">
        <w:rPr>
          <w:rFonts w:hint="cs"/>
          <w:rtl/>
        </w:rPr>
        <w:t xml:space="preserve"> في تنظيم فريق الإنقاذ التقني وتطويره.</w:t>
      </w:r>
      <w:r w:rsidRPr="00C224E5">
        <w:rPr>
          <w:rtl/>
        </w:rPr>
        <w:t xml:space="preserve"> </w:t>
      </w:r>
      <w:r w:rsidRPr="00C224E5">
        <w:rPr>
          <w:rFonts w:hint="cs"/>
          <w:rtl/>
        </w:rPr>
        <w:t>يجب أن تفرز عملية الاختيار المرشحين وفق</w:t>
      </w:r>
      <w:r w:rsidR="008B6052">
        <w:rPr>
          <w:rFonts w:hint="cs"/>
          <w:rtl/>
        </w:rPr>
        <w:t>ًا</w:t>
      </w:r>
      <w:r w:rsidRPr="00C224E5">
        <w:rPr>
          <w:rFonts w:hint="cs"/>
          <w:rtl/>
        </w:rPr>
        <w:t xml:space="preserve"> لمدى التزامهم، مع الأخذ في الاعتبار إذا ما كانوا قد حصلوا على تدريب على الإنقاذ في السابق، والخبرة</w:t>
      </w:r>
      <w:r w:rsidR="002F07D2">
        <w:rPr>
          <w:rFonts w:hint="cs"/>
          <w:rtl/>
        </w:rPr>
        <w:t>،</w:t>
      </w:r>
      <w:r w:rsidR="002F07D2" w:rsidRPr="00C224E5">
        <w:rPr>
          <w:rFonts w:hint="cs"/>
          <w:rtl/>
        </w:rPr>
        <w:t xml:space="preserve"> </w:t>
      </w:r>
      <w:r w:rsidRPr="00C224E5">
        <w:rPr>
          <w:rFonts w:hint="cs"/>
          <w:rtl/>
        </w:rPr>
        <w:t>والمهارات المكتسبة</w:t>
      </w:r>
      <w:r w:rsidR="002F07D2">
        <w:rPr>
          <w:rFonts w:hint="cs"/>
          <w:rtl/>
        </w:rPr>
        <w:t>،</w:t>
      </w:r>
      <w:r w:rsidR="002F07D2" w:rsidRPr="00C224E5">
        <w:rPr>
          <w:rFonts w:hint="cs"/>
          <w:rtl/>
        </w:rPr>
        <w:t xml:space="preserve"> </w:t>
      </w:r>
      <w:r w:rsidRPr="00C224E5">
        <w:rPr>
          <w:rFonts w:hint="cs"/>
          <w:rtl/>
        </w:rPr>
        <w:t>بالإضافة إلى التمتع بالقدرة على القيادة</w:t>
      </w:r>
      <w:r w:rsidR="002F07D2">
        <w:rPr>
          <w:rFonts w:hint="cs"/>
          <w:rtl/>
        </w:rPr>
        <w:t>،</w:t>
      </w:r>
      <w:r w:rsidR="002F07D2" w:rsidRPr="00C224E5">
        <w:rPr>
          <w:rFonts w:hint="cs"/>
          <w:rtl/>
        </w:rPr>
        <w:t xml:space="preserve"> </w:t>
      </w:r>
      <w:r w:rsidRPr="00C224E5">
        <w:rPr>
          <w:rFonts w:hint="cs"/>
          <w:rtl/>
        </w:rPr>
        <w:t>واللياقة البدنية المناسبة.</w:t>
      </w:r>
    </w:p>
    <w:p w14:paraId="7805EEEA" w14:textId="11A706E0" w:rsidR="00041E13" w:rsidRPr="00C224E5" w:rsidRDefault="002F07D2" w:rsidP="00194077">
      <w:pPr>
        <w:jc w:val="both"/>
        <w:rPr>
          <w:rtl/>
        </w:rPr>
      </w:pPr>
      <w:r>
        <w:rPr>
          <w:rFonts w:hint="cs"/>
          <w:rtl/>
        </w:rPr>
        <w:t>ي</w:t>
      </w:r>
      <w:r w:rsidRPr="00C224E5">
        <w:rPr>
          <w:rFonts w:hint="cs"/>
          <w:rtl/>
        </w:rPr>
        <w:t xml:space="preserve">بدأ </w:t>
      </w:r>
      <w:r w:rsidR="00041E13" w:rsidRPr="00C224E5">
        <w:rPr>
          <w:rFonts w:hint="cs"/>
          <w:rtl/>
        </w:rPr>
        <w:t>العديد من الفرق عملية الاختيار بالإعلان عن تكوين الفريق ثم طلب خطابات إبداء الاهتمام أو السير الذاتية من الأشخاص المهتمين.</w:t>
      </w:r>
      <w:r w:rsidR="00041E13" w:rsidRPr="00C224E5">
        <w:rPr>
          <w:rtl/>
        </w:rPr>
        <w:t xml:space="preserve"> </w:t>
      </w:r>
      <w:r w:rsidR="00041E13" w:rsidRPr="00C224E5">
        <w:rPr>
          <w:rFonts w:hint="cs"/>
          <w:rtl/>
        </w:rPr>
        <w:t xml:space="preserve">ويجب أن يكون لدى الأفراد الذين يتكون منهم الفريق اهتمام بالبرنامج وتحفيز </w:t>
      </w:r>
      <w:r w:rsidRPr="00C224E5">
        <w:rPr>
          <w:rFonts w:hint="cs"/>
          <w:rtl/>
        </w:rPr>
        <w:t>نح</w:t>
      </w:r>
      <w:r>
        <w:rPr>
          <w:rFonts w:hint="cs"/>
          <w:rtl/>
        </w:rPr>
        <w:t>وه</w:t>
      </w:r>
      <w:r w:rsidRPr="00C224E5">
        <w:rPr>
          <w:rFonts w:hint="cs"/>
          <w:rtl/>
        </w:rPr>
        <w:t xml:space="preserve"> </w:t>
      </w:r>
      <w:r w:rsidR="00041E13" w:rsidRPr="00C224E5">
        <w:rPr>
          <w:rFonts w:hint="cs"/>
          <w:rtl/>
        </w:rPr>
        <w:t>والتزام به.</w:t>
      </w:r>
      <w:r w:rsidR="00041E13" w:rsidRPr="00C224E5">
        <w:rPr>
          <w:rtl/>
        </w:rPr>
        <w:t xml:space="preserve"> </w:t>
      </w:r>
    </w:p>
    <w:p w14:paraId="16AB8185" w14:textId="19B079DB" w:rsidR="00041E13" w:rsidRPr="00C224E5" w:rsidRDefault="00041E13" w:rsidP="00194077">
      <w:pPr>
        <w:jc w:val="both"/>
        <w:rPr>
          <w:rtl/>
        </w:rPr>
      </w:pPr>
      <w:r w:rsidRPr="00C224E5">
        <w:rPr>
          <w:rFonts w:hint="cs"/>
          <w:rtl/>
        </w:rPr>
        <w:t>قد تريد المنظمات إجراء مقابلات شخصية مكتوبة و/ أو شفوية مع المشاركين المرشحين للتأكد من أن المرشحين يفهمون الالتزام الذي يتعهدون به، وكوسيلة لاختيار أفضل الأفراد المؤهلين.</w:t>
      </w:r>
      <w:r w:rsidRPr="00C224E5">
        <w:rPr>
          <w:rtl/>
        </w:rPr>
        <w:t xml:space="preserve"> </w:t>
      </w:r>
      <w:r w:rsidRPr="00C224E5">
        <w:rPr>
          <w:rFonts w:hint="cs"/>
          <w:rtl/>
        </w:rPr>
        <w:t>وقد يستدعي الأمر أيض</w:t>
      </w:r>
      <w:r w:rsidR="008B6052">
        <w:rPr>
          <w:rFonts w:hint="cs"/>
          <w:rtl/>
        </w:rPr>
        <w:t>ًا</w:t>
      </w:r>
      <w:r w:rsidRPr="00C224E5">
        <w:rPr>
          <w:rFonts w:hint="cs"/>
          <w:rtl/>
        </w:rPr>
        <w:t xml:space="preserve"> إجراء اختبار للياقة البدنية، خاصةً إذا لم يتم إجراء هذا الاختبار عند الانضمام.</w:t>
      </w:r>
    </w:p>
    <w:p w14:paraId="4C947E31" w14:textId="77777777" w:rsidR="00041E13" w:rsidRPr="00C224E5" w:rsidRDefault="00041E13" w:rsidP="00194077">
      <w:pPr>
        <w:jc w:val="both"/>
        <w:rPr>
          <w:rtl/>
        </w:rPr>
      </w:pPr>
      <w:r w:rsidRPr="00C224E5">
        <w:rPr>
          <w:rFonts w:hint="cs"/>
          <w:rtl/>
        </w:rPr>
        <w:t>وقد تطلب المنظمة من الأعضاء الالتزام بأن يكونوا أعضاء في الفريق لفترة زمنية معينة كجزء من عملية الاختيار.</w:t>
      </w:r>
      <w:r w:rsidRPr="00C224E5">
        <w:rPr>
          <w:rtl/>
        </w:rPr>
        <w:t xml:space="preserve"> </w:t>
      </w:r>
      <w:r w:rsidRPr="00C224E5">
        <w:rPr>
          <w:rFonts w:hint="cs"/>
          <w:rtl/>
        </w:rPr>
        <w:t>وقد تطلب بعض المنظمات من الموظفين التوقيع على اتفاق للبقاء في الفريق لمدة محددة تبلغ خمس سنوات على سبيل المثال.</w:t>
      </w:r>
      <w:r w:rsidRPr="00C224E5">
        <w:rPr>
          <w:rtl/>
        </w:rPr>
        <w:t xml:space="preserve"> </w:t>
      </w:r>
      <w:r w:rsidRPr="00C224E5">
        <w:rPr>
          <w:rFonts w:hint="cs"/>
          <w:rtl/>
        </w:rPr>
        <w:t>ويمكن تبرير هذا الشرط بالنظر إلى الوقت والمجهود والتمويل المبذول في تدريب أفراد الفريق والحفاظ على مهاراتهم.</w:t>
      </w:r>
    </w:p>
    <w:p w14:paraId="77BA0473" w14:textId="223F7371" w:rsidR="00041E13" w:rsidRPr="00C224E5" w:rsidRDefault="00041E13" w:rsidP="00194077">
      <w:pPr>
        <w:jc w:val="both"/>
        <w:rPr>
          <w:rtl/>
        </w:rPr>
      </w:pPr>
      <w:r w:rsidRPr="00C224E5">
        <w:rPr>
          <w:rFonts w:hint="cs"/>
          <w:rtl/>
        </w:rPr>
        <w:t>ويعد هذا بمثابة سلعة واستثمار قيمين.</w:t>
      </w:r>
      <w:r w:rsidRPr="00C224E5">
        <w:rPr>
          <w:rtl/>
        </w:rPr>
        <w:t xml:space="preserve"> </w:t>
      </w:r>
      <w:r w:rsidRPr="00C224E5">
        <w:rPr>
          <w:rFonts w:hint="cs"/>
          <w:rtl/>
        </w:rPr>
        <w:t xml:space="preserve">ومن </w:t>
      </w:r>
      <w:r w:rsidR="002F07D2" w:rsidRPr="00C224E5">
        <w:rPr>
          <w:rFonts w:hint="cs"/>
          <w:rtl/>
        </w:rPr>
        <w:t>ال</w:t>
      </w:r>
      <w:r w:rsidR="002F07D2">
        <w:rPr>
          <w:rFonts w:hint="cs"/>
          <w:rtl/>
        </w:rPr>
        <w:t>ص</w:t>
      </w:r>
      <w:r w:rsidR="002F07D2" w:rsidRPr="00C224E5">
        <w:rPr>
          <w:rFonts w:hint="cs"/>
          <w:rtl/>
        </w:rPr>
        <w:t xml:space="preserve">عب </w:t>
      </w:r>
      <w:r w:rsidRPr="00C224E5">
        <w:rPr>
          <w:rFonts w:hint="cs"/>
          <w:rtl/>
        </w:rPr>
        <w:t>مطالبة الأفراد المتطوعين بالتوقيع على اتفاق، على الرغم من أنه يمكن لأي منظمة غير حكومية أن تبرم اتفاق</w:t>
      </w:r>
      <w:r w:rsidR="008B6052">
        <w:rPr>
          <w:rFonts w:hint="cs"/>
          <w:rtl/>
        </w:rPr>
        <w:t>ًا</w:t>
      </w:r>
      <w:r w:rsidRPr="00C224E5">
        <w:rPr>
          <w:rFonts w:hint="cs"/>
          <w:rtl/>
        </w:rPr>
        <w:t xml:space="preserve"> يشترط على المتطوع أن يعيد للمنظمة مقابل الدورات إذا غادر خلال فترة معينة بعد الانتهاء من الدورات.</w:t>
      </w:r>
    </w:p>
    <w:p w14:paraId="3649AA23" w14:textId="53B5D38D" w:rsidR="00041E13" w:rsidRPr="00C224E5" w:rsidRDefault="00395FF3" w:rsidP="00194077">
      <w:pPr>
        <w:pStyle w:val="Heading3"/>
        <w:jc w:val="both"/>
        <w:rPr>
          <w:bCs/>
          <w:rtl/>
        </w:rPr>
      </w:pPr>
      <w:bookmarkStart w:id="28" w:name="_Toc127176764"/>
      <w:r w:rsidRPr="00C224E5">
        <w:rPr>
          <w:rFonts w:hint="cs"/>
          <w:bCs/>
          <w:rtl/>
        </w:rPr>
        <w:t>إشراك رجال الإطفاء، وأفراد الخدمات الطبية الطارئة، والموظفين غير المكلفين بالإنقاذ في عمليات الإنقاذ</w:t>
      </w:r>
      <w:bookmarkEnd w:id="28"/>
    </w:p>
    <w:p w14:paraId="4310CC05" w14:textId="6E8E3D39" w:rsidR="00041E13" w:rsidRPr="00C224E5" w:rsidRDefault="00041E13" w:rsidP="00194077">
      <w:pPr>
        <w:jc w:val="both"/>
        <w:rPr>
          <w:rtl/>
        </w:rPr>
      </w:pPr>
      <w:r w:rsidRPr="00C224E5">
        <w:rPr>
          <w:rFonts w:hint="cs"/>
          <w:rtl/>
        </w:rPr>
        <w:t>يجب أن يُصبح فريق الإنقاذ التقني المتخصص جزء</w:t>
      </w:r>
      <w:r w:rsidR="008B6052">
        <w:rPr>
          <w:rFonts w:hint="cs"/>
          <w:rtl/>
        </w:rPr>
        <w:t>ًا</w:t>
      </w:r>
      <w:r w:rsidRPr="00C224E5">
        <w:rPr>
          <w:rFonts w:hint="cs"/>
          <w:rtl/>
        </w:rPr>
        <w:t xml:space="preserve"> لا يتجزأ من عمليات الاستجابة لجميع الطوارئ بالمجتمع.</w:t>
      </w:r>
      <w:r w:rsidRPr="00C224E5">
        <w:rPr>
          <w:rtl/>
        </w:rPr>
        <w:t xml:space="preserve"> </w:t>
      </w:r>
      <w:r w:rsidRPr="00C224E5">
        <w:rPr>
          <w:rFonts w:hint="cs"/>
          <w:rtl/>
        </w:rPr>
        <w:t>سيوجّه أفراد الإنقاذ المدربون تدريب</w:t>
      </w:r>
      <w:r w:rsidR="008B6052">
        <w:rPr>
          <w:rFonts w:hint="cs"/>
          <w:rtl/>
        </w:rPr>
        <w:t>ًا</w:t>
      </w:r>
      <w:r w:rsidRPr="00C224E5">
        <w:rPr>
          <w:rFonts w:hint="cs"/>
          <w:rtl/>
        </w:rPr>
        <w:t xml:space="preserve"> خاص</w:t>
      </w:r>
      <w:r w:rsidR="008B6052">
        <w:rPr>
          <w:rFonts w:hint="cs"/>
          <w:rtl/>
        </w:rPr>
        <w:t>ًا</w:t>
      </w:r>
      <w:r w:rsidRPr="00C224E5">
        <w:rPr>
          <w:rFonts w:hint="cs"/>
          <w:rtl/>
        </w:rPr>
        <w:t xml:space="preserve"> العمليات، لكنهم سيحتاجون بشكل عام إلى مساعدة الأفراد غير المتخصصين الذين يمكنهم أداء مهام لا تتطلب تدريب</w:t>
      </w:r>
      <w:r w:rsidR="008B6052">
        <w:rPr>
          <w:rFonts w:hint="cs"/>
          <w:rtl/>
        </w:rPr>
        <w:t>ًا</w:t>
      </w:r>
      <w:r w:rsidRPr="00C224E5">
        <w:rPr>
          <w:rFonts w:hint="cs"/>
          <w:rtl/>
        </w:rPr>
        <w:t xml:space="preserve"> خاص</w:t>
      </w:r>
      <w:r w:rsidR="008B6052">
        <w:rPr>
          <w:rFonts w:hint="cs"/>
          <w:rtl/>
        </w:rPr>
        <w:t>ًا</w:t>
      </w:r>
      <w:r w:rsidRPr="00C224E5">
        <w:rPr>
          <w:rFonts w:hint="cs"/>
          <w:rtl/>
        </w:rPr>
        <w:t>.</w:t>
      </w:r>
      <w:r w:rsidRPr="00C224E5">
        <w:rPr>
          <w:rtl/>
        </w:rPr>
        <w:t xml:space="preserve"> </w:t>
      </w:r>
      <w:r w:rsidRPr="00C224E5">
        <w:rPr>
          <w:rFonts w:hint="cs"/>
          <w:rtl/>
        </w:rPr>
        <w:t>وتنطوي هذه الحاجة ضمن</w:t>
      </w:r>
      <w:r w:rsidR="008B6052">
        <w:rPr>
          <w:rFonts w:hint="cs"/>
          <w:rtl/>
        </w:rPr>
        <w:t>ًا</w:t>
      </w:r>
      <w:r w:rsidRPr="00C224E5">
        <w:rPr>
          <w:rFonts w:hint="cs"/>
          <w:rtl/>
        </w:rPr>
        <w:t xml:space="preserve"> على ألا يتعين فقط أن تتناول إجراءات التشغيل الخاصة بفريق الإنقاذ التقني وتدريب الفريق هذا الجانب، ولكن يتعين أيض</w:t>
      </w:r>
      <w:r w:rsidR="008B6052">
        <w:rPr>
          <w:rFonts w:hint="cs"/>
          <w:rtl/>
        </w:rPr>
        <w:t>ًا</w:t>
      </w:r>
      <w:r w:rsidRPr="00C224E5">
        <w:rPr>
          <w:rFonts w:hint="cs"/>
          <w:rtl/>
        </w:rPr>
        <w:t xml:space="preserve"> أن تتناول مسألة تدريب جميع الأعضاء على الإنقاذ.</w:t>
      </w:r>
      <w:r w:rsidRPr="00C224E5">
        <w:rPr>
          <w:rtl/>
        </w:rPr>
        <w:t xml:space="preserve"> </w:t>
      </w:r>
    </w:p>
    <w:p w14:paraId="766FA458" w14:textId="6245863A" w:rsidR="00041E13" w:rsidRPr="00C224E5" w:rsidRDefault="00041E13" w:rsidP="00194077">
      <w:pPr>
        <w:jc w:val="both"/>
        <w:rPr>
          <w:rtl/>
        </w:rPr>
      </w:pPr>
      <w:r w:rsidRPr="00C224E5">
        <w:rPr>
          <w:rFonts w:hint="cs"/>
          <w:rtl/>
        </w:rPr>
        <w:t>وقد وضعت بعض المنظمات مستوى تدريب المسعفين لجميع الأفراد يستند إلى نظام استجابة متعدد المستويات.</w:t>
      </w:r>
      <w:r w:rsidRPr="00C224E5">
        <w:rPr>
          <w:rtl/>
        </w:rPr>
        <w:t xml:space="preserve"> </w:t>
      </w:r>
      <w:r w:rsidRPr="00C224E5">
        <w:rPr>
          <w:rFonts w:hint="cs"/>
          <w:rtl/>
        </w:rPr>
        <w:t>وذلك يُحدد ما يتعين على الأفراد غير المتخصصين اتخاذه أو عدم اتخاذه من إجراءات عندما يصلون أو</w:t>
      </w:r>
      <w:r w:rsidR="00E551F0">
        <w:rPr>
          <w:rFonts w:hint="cs"/>
          <w:rtl/>
        </w:rPr>
        <w:t>لاً</w:t>
      </w:r>
      <w:r w:rsidRPr="00C224E5">
        <w:rPr>
          <w:rFonts w:hint="cs"/>
          <w:rtl/>
        </w:rPr>
        <w:t xml:space="preserve"> إلى ساحة حادث إنقاذ تقني.</w:t>
      </w:r>
      <w:r w:rsidRPr="00C224E5">
        <w:rPr>
          <w:rtl/>
        </w:rPr>
        <w:t xml:space="preserve"> </w:t>
      </w:r>
      <w:r w:rsidRPr="00C224E5">
        <w:rPr>
          <w:rFonts w:hint="cs"/>
          <w:rtl/>
        </w:rPr>
        <w:t>فهم يصلون إلى مكان الحدث أو</w:t>
      </w:r>
      <w:r w:rsidR="00E551F0">
        <w:rPr>
          <w:rFonts w:hint="cs"/>
          <w:rtl/>
        </w:rPr>
        <w:t>لاً</w:t>
      </w:r>
      <w:r w:rsidRPr="00C224E5">
        <w:rPr>
          <w:rFonts w:hint="cs"/>
          <w:rtl/>
        </w:rPr>
        <w:t xml:space="preserve"> في العادة، وقد يمكثون فيه لفترة طويلة من الوقت قبل وصول الفريق المتخصص.</w:t>
      </w:r>
    </w:p>
    <w:p w14:paraId="4D26682C" w14:textId="77777777" w:rsidR="006F5ABF" w:rsidRDefault="006F5ABF">
      <w:pPr>
        <w:bidi w:val="0"/>
        <w:rPr>
          <w:rtl/>
        </w:rPr>
      </w:pPr>
      <w:r>
        <w:rPr>
          <w:rtl/>
        </w:rPr>
        <w:br w:type="page"/>
      </w:r>
    </w:p>
    <w:p w14:paraId="3400BD94" w14:textId="791E71BC" w:rsidR="00041E13" w:rsidRPr="00C224E5" w:rsidRDefault="00041E13" w:rsidP="00194077">
      <w:pPr>
        <w:jc w:val="both"/>
        <w:rPr>
          <w:rtl/>
        </w:rPr>
      </w:pPr>
      <w:r w:rsidRPr="00C224E5">
        <w:rPr>
          <w:rFonts w:hint="cs"/>
          <w:rtl/>
        </w:rPr>
        <w:lastRenderedPageBreak/>
        <w:t>ويجب أن تتناول الإجراءات الفعّالة لإدارة مكان الحدث هذا الاحتمال.</w:t>
      </w:r>
      <w:r w:rsidRPr="00C224E5">
        <w:rPr>
          <w:rtl/>
        </w:rPr>
        <w:t xml:space="preserve"> </w:t>
      </w:r>
      <w:r w:rsidRPr="00C224E5">
        <w:rPr>
          <w:rFonts w:hint="cs"/>
          <w:rtl/>
        </w:rPr>
        <w:t xml:space="preserve">يجب أن يتلقى جميع الأفراد </w:t>
      </w:r>
      <w:r w:rsidR="007474A7" w:rsidRPr="00C224E5">
        <w:rPr>
          <w:rFonts w:hint="cs"/>
          <w:rtl/>
        </w:rPr>
        <w:t>تدري</w:t>
      </w:r>
      <w:r w:rsidR="007474A7">
        <w:rPr>
          <w:rFonts w:hint="cs"/>
          <w:rtl/>
        </w:rPr>
        <w:t>ب</w:t>
      </w:r>
      <w:r w:rsidR="008B6052">
        <w:rPr>
          <w:rFonts w:hint="cs"/>
          <w:rtl/>
        </w:rPr>
        <w:t>ًا</w:t>
      </w:r>
      <w:r w:rsidR="007474A7" w:rsidRPr="00C224E5">
        <w:rPr>
          <w:rFonts w:hint="cs"/>
          <w:rtl/>
        </w:rPr>
        <w:t xml:space="preserve"> </w:t>
      </w:r>
      <w:r w:rsidRPr="00C224E5">
        <w:rPr>
          <w:rFonts w:hint="cs"/>
          <w:rtl/>
        </w:rPr>
        <w:t>على إجراءات السلامة في مكان الحدث وجمع المعلومات وتحديد الخطر.</w:t>
      </w:r>
      <w:r w:rsidRPr="00C224E5">
        <w:rPr>
          <w:rtl/>
        </w:rPr>
        <w:t xml:space="preserve"> </w:t>
      </w:r>
      <w:r w:rsidRPr="00C224E5">
        <w:rPr>
          <w:rFonts w:hint="cs"/>
          <w:rtl/>
        </w:rPr>
        <w:t>ويتعين على جميع الأفراد فهم أخطار الإنقاذ التقني بوضوح، ولا سيما الأمور التي يحظر فعلها في بداية الحادث.</w:t>
      </w:r>
      <w:r w:rsidRPr="00C224E5">
        <w:rPr>
          <w:rtl/>
        </w:rPr>
        <w:t xml:space="preserve"> </w:t>
      </w:r>
      <w:r w:rsidRPr="00C224E5">
        <w:rPr>
          <w:rFonts w:hint="cs"/>
          <w:rtl/>
        </w:rPr>
        <w:t>على سبيل المثال، يجب أن يدرك الأفراد ضرورة عدم دخول خندق غير مُدعم لبدء عمليات الإنقاذ.</w:t>
      </w:r>
      <w:r w:rsidRPr="00C224E5">
        <w:rPr>
          <w:rtl/>
        </w:rPr>
        <w:t xml:space="preserve"> </w:t>
      </w:r>
      <w:r w:rsidRPr="00C224E5">
        <w:rPr>
          <w:rFonts w:hint="cs"/>
          <w:rtl/>
        </w:rPr>
        <w:t>ويحظر أيض</w:t>
      </w:r>
      <w:r w:rsidR="008B6052">
        <w:rPr>
          <w:rFonts w:hint="cs"/>
          <w:rtl/>
        </w:rPr>
        <w:t>ًا</w:t>
      </w:r>
      <w:r w:rsidRPr="00C224E5">
        <w:rPr>
          <w:rFonts w:hint="cs"/>
          <w:rtl/>
        </w:rPr>
        <w:t xml:space="preserve"> على الأفراد دخول مساحة محصورة دون توفير الحماية المناسبة للجهاز التنفسي والمراقبة الجوية والتهوية والإضاءة ودعم الفريق الاحتياطي.</w:t>
      </w:r>
      <w:r w:rsidRPr="00C224E5">
        <w:rPr>
          <w:rtl/>
        </w:rPr>
        <w:t xml:space="preserve"> </w:t>
      </w:r>
    </w:p>
    <w:p w14:paraId="1B75A91D" w14:textId="77777777" w:rsidR="00041E13" w:rsidRPr="00C224E5" w:rsidRDefault="00041E13" w:rsidP="00194077">
      <w:pPr>
        <w:jc w:val="both"/>
        <w:rPr>
          <w:rtl/>
        </w:rPr>
      </w:pPr>
      <w:r w:rsidRPr="00C224E5">
        <w:rPr>
          <w:rFonts w:hint="cs"/>
          <w:rtl/>
        </w:rPr>
        <w:t>وتكمن الوسيلة الأكثر فاعلية من أجل تلبية هذه المتطلبات في وضع إجراءات صارمة لإدارة مكان الحدث والتدريب عليها وتنفيذها.</w:t>
      </w:r>
      <w:r w:rsidRPr="00C224E5">
        <w:rPr>
          <w:rtl/>
        </w:rPr>
        <w:t xml:space="preserve"> </w:t>
      </w:r>
      <w:r w:rsidRPr="00C224E5">
        <w:rPr>
          <w:rFonts w:hint="cs"/>
          <w:rtl/>
        </w:rPr>
        <w:t>وبصفة عامة، يجب أن تتناول هذه الإجراءات على الأقل ما يلي:</w:t>
      </w:r>
    </w:p>
    <w:p w14:paraId="0BE588EB" w14:textId="1B1FD307" w:rsidR="00041E13" w:rsidRPr="00C224E5" w:rsidRDefault="00041E13" w:rsidP="00194077">
      <w:pPr>
        <w:jc w:val="both"/>
        <w:rPr>
          <w:rtl/>
        </w:rPr>
      </w:pPr>
      <w:r w:rsidRPr="00C224E5">
        <w:rPr>
          <w:rFonts w:hint="cs"/>
          <w:rtl/>
        </w:rPr>
        <w:t>الإجراءات التي يجب على الأفراد الذين يصلون أو</w:t>
      </w:r>
      <w:r w:rsidR="00E551F0">
        <w:rPr>
          <w:rFonts w:hint="cs"/>
          <w:rtl/>
        </w:rPr>
        <w:t>لاً</w:t>
      </w:r>
      <w:r w:rsidRPr="00C224E5">
        <w:rPr>
          <w:rFonts w:hint="cs"/>
          <w:rtl/>
        </w:rPr>
        <w:t xml:space="preserve"> أو لا </w:t>
      </w:r>
      <w:r w:rsidR="007474A7" w:rsidRPr="00C224E5">
        <w:rPr>
          <w:rFonts w:hint="cs"/>
          <w:rtl/>
        </w:rPr>
        <w:t>يج</w:t>
      </w:r>
      <w:r w:rsidR="007474A7">
        <w:rPr>
          <w:rFonts w:hint="cs"/>
          <w:rtl/>
        </w:rPr>
        <w:t>ب</w:t>
      </w:r>
      <w:r w:rsidR="007474A7" w:rsidRPr="00C224E5">
        <w:rPr>
          <w:rFonts w:hint="cs"/>
          <w:rtl/>
        </w:rPr>
        <w:t xml:space="preserve"> </w:t>
      </w:r>
      <w:r w:rsidRPr="00C224E5">
        <w:rPr>
          <w:rFonts w:hint="cs"/>
          <w:rtl/>
        </w:rPr>
        <w:t>عليهم اتخاذها، وتشمل:</w:t>
      </w:r>
    </w:p>
    <w:p w14:paraId="7FC24881" w14:textId="2FB83646" w:rsidR="00041E13" w:rsidRPr="00C224E5" w:rsidRDefault="00041E13" w:rsidP="00194077">
      <w:pPr>
        <w:pStyle w:val="ListParagraph"/>
        <w:numPr>
          <w:ilvl w:val="0"/>
          <w:numId w:val="15"/>
        </w:numPr>
        <w:jc w:val="both"/>
        <w:rPr>
          <w:rtl/>
        </w:rPr>
      </w:pPr>
      <w:r w:rsidRPr="00C224E5">
        <w:rPr>
          <w:rFonts w:hint="cs"/>
          <w:rtl/>
        </w:rPr>
        <w:t>جمع المعلومات/ تقييم مكان الحدث.</w:t>
      </w:r>
    </w:p>
    <w:p w14:paraId="5B647259" w14:textId="2B3704C3" w:rsidR="00041E13" w:rsidRPr="00C224E5" w:rsidRDefault="00041E13" w:rsidP="00194077">
      <w:pPr>
        <w:pStyle w:val="ListParagraph"/>
        <w:numPr>
          <w:ilvl w:val="0"/>
          <w:numId w:val="15"/>
        </w:numPr>
        <w:jc w:val="both"/>
        <w:rPr>
          <w:rtl/>
        </w:rPr>
      </w:pPr>
      <w:r w:rsidRPr="00C224E5">
        <w:rPr>
          <w:rFonts w:hint="cs"/>
          <w:rtl/>
        </w:rPr>
        <w:t>ضوابط مكان الحدث (إخلاء المكان من المارة/ تسوير المكان/ وما إلى ذلك)</w:t>
      </w:r>
    </w:p>
    <w:p w14:paraId="3783B958" w14:textId="4906D799" w:rsidR="00041E13" w:rsidRPr="00C224E5" w:rsidRDefault="00041E13" w:rsidP="00194077">
      <w:pPr>
        <w:pStyle w:val="ListParagraph"/>
        <w:numPr>
          <w:ilvl w:val="0"/>
          <w:numId w:val="15"/>
        </w:numPr>
        <w:jc w:val="both"/>
        <w:rPr>
          <w:rtl/>
        </w:rPr>
      </w:pPr>
      <w:r w:rsidRPr="00C224E5">
        <w:rPr>
          <w:rFonts w:hint="cs"/>
          <w:rtl/>
        </w:rPr>
        <w:t>تقييم المرافق والأخطار والتخفيف من حدتها.</w:t>
      </w:r>
    </w:p>
    <w:p w14:paraId="62CB2875" w14:textId="2689DCF4" w:rsidR="008F6565" w:rsidRPr="00C224E5" w:rsidRDefault="00041E13" w:rsidP="00194077">
      <w:pPr>
        <w:pStyle w:val="ListParagraph"/>
        <w:numPr>
          <w:ilvl w:val="0"/>
          <w:numId w:val="15"/>
        </w:numPr>
        <w:jc w:val="both"/>
        <w:rPr>
          <w:rtl/>
        </w:rPr>
      </w:pPr>
      <w:r w:rsidRPr="00C224E5">
        <w:rPr>
          <w:rFonts w:hint="cs"/>
          <w:rtl/>
        </w:rPr>
        <w:t>هيكل القيادة.</w:t>
      </w:r>
    </w:p>
    <w:p w14:paraId="2A3B27F0" w14:textId="77777777" w:rsidR="00041E13" w:rsidRPr="00C224E5" w:rsidRDefault="00041E13" w:rsidP="00194077">
      <w:pPr>
        <w:jc w:val="both"/>
        <w:rPr>
          <w:rtl/>
        </w:rPr>
      </w:pPr>
      <w:r w:rsidRPr="00C224E5">
        <w:rPr>
          <w:rFonts w:hint="cs"/>
          <w:rtl/>
        </w:rPr>
        <w:t>مهدت هذه الإجراءات الطريق لنجاح عمليات الإنقاذ التقني،</w:t>
      </w:r>
      <w:r w:rsidRPr="00C224E5">
        <w:rPr>
          <w:rtl/>
        </w:rPr>
        <w:t xml:space="preserve"> </w:t>
      </w:r>
      <w:r w:rsidRPr="00C224E5">
        <w:rPr>
          <w:rFonts w:hint="cs"/>
          <w:rtl/>
        </w:rPr>
        <w:t>ومن المهم على نحو حاسم تنسيق موظفي الخدمات الطبية الطارئة (أفراد الإسعاف المدربون في المجال الطبي) بشكل فعّال في العمليات الجارية في أثناء أحداث الإنقاذ التقني.</w:t>
      </w:r>
      <w:r w:rsidRPr="00C224E5">
        <w:rPr>
          <w:rtl/>
        </w:rPr>
        <w:t xml:space="preserve"> </w:t>
      </w:r>
      <w:r w:rsidRPr="00C224E5">
        <w:rPr>
          <w:rFonts w:hint="cs"/>
          <w:rtl/>
        </w:rPr>
        <w:t>حيث تتمثّل وظائفهم الرئيسية في علاج المرضى والتأهب لتقديم المساعدة الطبية في حال احتاج أحد أعضاء فريق الإنقاذ إليها.</w:t>
      </w:r>
    </w:p>
    <w:p w14:paraId="3A77F2D0" w14:textId="74027713" w:rsidR="00041E13" w:rsidRPr="00C224E5" w:rsidRDefault="00041E13" w:rsidP="00194077">
      <w:pPr>
        <w:jc w:val="both"/>
        <w:rPr>
          <w:rtl/>
        </w:rPr>
      </w:pPr>
      <w:r w:rsidRPr="00C224E5">
        <w:rPr>
          <w:rFonts w:hint="cs"/>
          <w:rtl/>
        </w:rPr>
        <w:t>وبمجرد تأمين مكان الحدث أو منطقة الإنقاذ التقني، يجب السماح لأفراد الخدمات الطبية الطارئة بالوصول إلى الضحايا لتقييمها طبي</w:t>
      </w:r>
      <w:r w:rsidR="008B6052">
        <w:rPr>
          <w:rFonts w:hint="cs"/>
          <w:rtl/>
        </w:rPr>
        <w:t>ًا</w:t>
      </w:r>
      <w:r w:rsidRPr="00C224E5">
        <w:rPr>
          <w:rFonts w:hint="cs"/>
          <w:rtl/>
        </w:rPr>
        <w:t xml:space="preserve"> والمساعدة على استقرار حالتها.</w:t>
      </w:r>
      <w:r w:rsidRPr="00C224E5">
        <w:rPr>
          <w:rtl/>
        </w:rPr>
        <w:t xml:space="preserve"> </w:t>
      </w:r>
      <w:r w:rsidRPr="00C224E5">
        <w:rPr>
          <w:rFonts w:hint="cs"/>
          <w:rtl/>
        </w:rPr>
        <w:t>تدرب بعض الفرق المسعفين على مستوى الإنقاذ التقني حتى يتمكنوا من دخول المناطق الخطرة وتقديم المساعدة للمريض مباشرةً.</w:t>
      </w:r>
    </w:p>
    <w:p w14:paraId="26AADA20" w14:textId="77777777" w:rsidR="00041E13" w:rsidRPr="00C224E5" w:rsidRDefault="00041E13" w:rsidP="00194077">
      <w:pPr>
        <w:jc w:val="both"/>
        <w:rPr>
          <w:rtl/>
        </w:rPr>
      </w:pPr>
      <w:r w:rsidRPr="00C224E5">
        <w:rPr>
          <w:rFonts w:hint="cs"/>
          <w:rtl/>
        </w:rPr>
        <w:t>ويجب على أفراد الخدمات الطبية الطارئة مراقبة استقرار حالة المريض باستمرار وضمانه وإتاحة الوصول إليه طوال فترة العملية التي قد تستغرق عدة ساعات في بعض الأحيان.</w:t>
      </w:r>
    </w:p>
    <w:p w14:paraId="037EB8D3" w14:textId="3A759A2B" w:rsidR="00041E13" w:rsidRPr="00C224E5" w:rsidRDefault="00041E13" w:rsidP="00194077">
      <w:pPr>
        <w:pStyle w:val="Heading3"/>
        <w:jc w:val="both"/>
        <w:rPr>
          <w:bCs/>
          <w:rtl/>
        </w:rPr>
      </w:pPr>
      <w:bookmarkStart w:id="29" w:name="_Toc127176765"/>
      <w:r w:rsidRPr="00C224E5">
        <w:rPr>
          <w:rFonts w:hint="cs"/>
          <w:bCs/>
          <w:rtl/>
        </w:rPr>
        <w:t>إشراك "الخبراء من المواطنين" في عمليات الإنقاذ</w:t>
      </w:r>
      <w:bookmarkEnd w:id="29"/>
    </w:p>
    <w:p w14:paraId="2F8516CC" w14:textId="1AC7BBA7" w:rsidR="00041E13" w:rsidRPr="00C224E5" w:rsidRDefault="00041E13" w:rsidP="00194077">
      <w:pPr>
        <w:jc w:val="both"/>
        <w:rPr>
          <w:rtl/>
        </w:rPr>
      </w:pPr>
      <w:r w:rsidRPr="00C224E5">
        <w:rPr>
          <w:rFonts w:hint="cs"/>
          <w:rtl/>
        </w:rPr>
        <w:t>قد تُفكر المنظمات المهنية والتطوعية في تجنيد أفراد داخل مجتمعاتها ممن لديهم مهارات خاصة ذات قيمة لفريق الإنقاذ التقني.</w:t>
      </w:r>
      <w:r w:rsidRPr="00C224E5">
        <w:rPr>
          <w:rtl/>
        </w:rPr>
        <w:t xml:space="preserve"> </w:t>
      </w:r>
      <w:r w:rsidRPr="00C224E5">
        <w:rPr>
          <w:rFonts w:hint="cs"/>
          <w:rtl/>
        </w:rPr>
        <w:t>وتضم العديد من الفرق مدربي كلاب البحث الذين يشاركون في عمليات البحث</w:t>
      </w:r>
      <w:r w:rsidR="007474A7">
        <w:rPr>
          <w:rFonts w:hint="cs"/>
          <w:rtl/>
        </w:rPr>
        <w:t>،</w:t>
      </w:r>
      <w:r w:rsidRPr="00C224E5">
        <w:rPr>
          <w:rFonts w:hint="cs"/>
          <w:rtl/>
        </w:rPr>
        <w:t xml:space="preserve"> ولكنهم غير مطالبين بأن يكونوا مدربين على الإدارة أو تقديم الخدمات الطبية الطارئة أو مهارات الإنقاذ المعقدة.</w:t>
      </w:r>
    </w:p>
    <w:p w14:paraId="1FC86707" w14:textId="1D9EFCA8" w:rsidR="00041E13" w:rsidRPr="00C224E5" w:rsidRDefault="00041E13" w:rsidP="00194077">
      <w:pPr>
        <w:jc w:val="both"/>
        <w:rPr>
          <w:rtl/>
        </w:rPr>
      </w:pPr>
      <w:r w:rsidRPr="00C224E5">
        <w:rPr>
          <w:rFonts w:hint="cs"/>
          <w:rtl/>
        </w:rPr>
        <w:t>وتضم بعض الفرق أيض</w:t>
      </w:r>
      <w:r w:rsidR="008B6052">
        <w:rPr>
          <w:rFonts w:hint="cs"/>
          <w:rtl/>
        </w:rPr>
        <w:t>ًا</w:t>
      </w:r>
      <w:r w:rsidRPr="00C224E5">
        <w:rPr>
          <w:rFonts w:hint="cs"/>
          <w:rtl/>
        </w:rPr>
        <w:t xml:space="preserve"> مهندسين مدنيين وأطباء وجراحين وخبراء تشييد.</w:t>
      </w:r>
      <w:r w:rsidRPr="00C224E5">
        <w:rPr>
          <w:rtl/>
        </w:rPr>
        <w:t xml:space="preserve"> </w:t>
      </w:r>
      <w:r w:rsidRPr="00C224E5">
        <w:rPr>
          <w:rFonts w:hint="cs"/>
          <w:rtl/>
        </w:rPr>
        <w:t>لا يكون إشراك الخبراء في أحد الفرق بالأمر البسيط على الدوام،</w:t>
      </w:r>
      <w:r w:rsidRPr="00C224E5">
        <w:rPr>
          <w:rtl/>
        </w:rPr>
        <w:t xml:space="preserve"> </w:t>
      </w:r>
      <w:r w:rsidRPr="00C224E5">
        <w:rPr>
          <w:rFonts w:hint="cs"/>
          <w:rtl/>
        </w:rPr>
        <w:t>فقد يمتلك هؤلاء الأعضاء الخارجيين خبرة أقل في عمليات الانتشار الميدانية أو في إنشاء الفرق، وبالتالي قد يحتاجون إلى الحصول على تدريب إضافي.</w:t>
      </w:r>
      <w:r w:rsidRPr="00C224E5">
        <w:rPr>
          <w:rtl/>
        </w:rPr>
        <w:t xml:space="preserve"> </w:t>
      </w:r>
      <w:r w:rsidRPr="00C224E5">
        <w:rPr>
          <w:rFonts w:hint="cs"/>
          <w:rtl/>
        </w:rPr>
        <w:t>وقد يلزم الاضطلاع بمهام إدارية إضافية مثل توفير التأمين ضد الإصابة أو الممارسات غير الصحيحة.</w:t>
      </w:r>
    </w:p>
    <w:p w14:paraId="662545FE" w14:textId="7166B736" w:rsidR="00041E13" w:rsidRPr="00C224E5" w:rsidRDefault="00041E13" w:rsidP="00194077">
      <w:pPr>
        <w:jc w:val="both"/>
        <w:rPr>
          <w:rtl/>
        </w:rPr>
      </w:pPr>
      <w:r w:rsidRPr="00C224E5">
        <w:rPr>
          <w:rFonts w:hint="cs"/>
          <w:rtl/>
        </w:rPr>
        <w:t>وقد يساور وكالة الإنقاذ القلق بشأن مسؤولية الاستعانة بجهات خارجية.</w:t>
      </w:r>
      <w:r w:rsidRPr="00C224E5">
        <w:rPr>
          <w:rtl/>
        </w:rPr>
        <w:t xml:space="preserve"> </w:t>
      </w:r>
      <w:r w:rsidRPr="00C224E5">
        <w:rPr>
          <w:rFonts w:hint="cs"/>
          <w:rtl/>
        </w:rPr>
        <w:t>ويتعين على الوكالة النظر فيما إذا كانت على استعداد لتحمل مسؤولية هؤلاء الخبراء في أثناء التدريب والسفر إلى مكان الحدث وفي مكان الحدث.</w:t>
      </w:r>
    </w:p>
    <w:p w14:paraId="3EFB01EE" w14:textId="30D1822E" w:rsidR="006F5ABF" w:rsidRDefault="00041E13" w:rsidP="00194077">
      <w:pPr>
        <w:jc w:val="both"/>
        <w:rPr>
          <w:rtl/>
        </w:rPr>
      </w:pPr>
      <w:r w:rsidRPr="00C224E5">
        <w:rPr>
          <w:rFonts w:hint="cs"/>
          <w:rtl/>
        </w:rPr>
        <w:t>ومن الاعتبارات الرئيسية التي يجب على الفريق أخذها في الاعتبار متى يتم تصنيفه كفريق للبحث والإنقاذ في المناطق الحضرية تابع للفريق الاستشاري الدولي للبحث والإنقاذ.</w:t>
      </w:r>
      <w:r w:rsidRPr="00C224E5">
        <w:rPr>
          <w:rtl/>
        </w:rPr>
        <w:t xml:space="preserve"> </w:t>
      </w:r>
      <w:r w:rsidRPr="00C224E5">
        <w:rPr>
          <w:rFonts w:hint="cs"/>
          <w:rtl/>
        </w:rPr>
        <w:t>ويتعين فهم متطلبات تدريب هذا الخبير وكفاءته ونشره فهم</w:t>
      </w:r>
      <w:r w:rsidR="008B6052">
        <w:rPr>
          <w:rFonts w:hint="cs"/>
          <w:rtl/>
        </w:rPr>
        <w:t>ًا</w:t>
      </w:r>
      <w:r w:rsidRPr="00C224E5">
        <w:rPr>
          <w:rFonts w:hint="cs"/>
          <w:rtl/>
        </w:rPr>
        <w:t xml:space="preserve"> كام</w:t>
      </w:r>
      <w:r w:rsidR="00E551F0">
        <w:rPr>
          <w:rFonts w:hint="cs"/>
          <w:rtl/>
        </w:rPr>
        <w:t>لاً</w:t>
      </w:r>
      <w:r w:rsidRPr="00C224E5">
        <w:rPr>
          <w:rFonts w:hint="cs"/>
          <w:rtl/>
        </w:rPr>
        <w:t xml:space="preserve"> والامتثال لها.</w:t>
      </w:r>
      <w:r w:rsidRPr="00C224E5">
        <w:rPr>
          <w:rtl/>
        </w:rPr>
        <w:t xml:space="preserve"> </w:t>
      </w:r>
      <w:r w:rsidRPr="00C224E5">
        <w:rPr>
          <w:rFonts w:hint="cs"/>
          <w:rtl/>
        </w:rPr>
        <w:t>يمكن العثور على تلك المتطلبات في المجلد 2، الدليل (ج).</w:t>
      </w:r>
    </w:p>
    <w:p w14:paraId="4C190E9F" w14:textId="77777777" w:rsidR="006F5ABF" w:rsidRDefault="006F5ABF">
      <w:pPr>
        <w:bidi w:val="0"/>
        <w:rPr>
          <w:rtl/>
        </w:rPr>
      </w:pPr>
      <w:r>
        <w:rPr>
          <w:rtl/>
        </w:rPr>
        <w:br w:type="page"/>
      </w:r>
    </w:p>
    <w:p w14:paraId="3E85ED70" w14:textId="463FE2C2" w:rsidR="00041E13" w:rsidRPr="00C224E5" w:rsidRDefault="00041E13" w:rsidP="00194077">
      <w:pPr>
        <w:pStyle w:val="Heading3"/>
        <w:jc w:val="both"/>
        <w:rPr>
          <w:bCs/>
          <w:rtl/>
        </w:rPr>
      </w:pPr>
      <w:bookmarkStart w:id="30" w:name="_Toc127176766"/>
      <w:r w:rsidRPr="00C224E5">
        <w:rPr>
          <w:rFonts w:hint="cs"/>
          <w:bCs/>
          <w:rtl/>
        </w:rPr>
        <w:lastRenderedPageBreak/>
        <w:t>الحد الأدنى لعدد الأفراد اللازمين لكل نظام إنقاذ</w:t>
      </w:r>
      <w:bookmarkEnd w:id="30"/>
    </w:p>
    <w:p w14:paraId="32F2C3B2" w14:textId="77777777" w:rsidR="00041E13" w:rsidRPr="00C224E5" w:rsidRDefault="00041E13" w:rsidP="00194077">
      <w:pPr>
        <w:jc w:val="both"/>
        <w:rPr>
          <w:rtl/>
        </w:rPr>
      </w:pPr>
      <w:r w:rsidRPr="00C224E5">
        <w:rPr>
          <w:rFonts w:hint="cs"/>
          <w:rtl/>
        </w:rPr>
        <w:t>يجب أن يستند حجم ملاك الأفراد الذي يتألف منه فريق الإنقاذ التقني إلى نوع الفريق والأنظمة التي يضطلع بها فريق الإنقاذ، والحد الأدنى من عدد الأفراد اللازمين لإنجاز مهمة الإنقاذ بأمان، وحجم هيكل القيادة.</w:t>
      </w:r>
    </w:p>
    <w:p w14:paraId="264A4D9F" w14:textId="7CF1EABC" w:rsidR="00041E13" w:rsidRPr="00C224E5" w:rsidRDefault="00041E13" w:rsidP="00194077">
      <w:pPr>
        <w:jc w:val="both"/>
        <w:rPr>
          <w:rtl/>
        </w:rPr>
      </w:pPr>
      <w:r w:rsidRPr="00C224E5">
        <w:rPr>
          <w:rFonts w:hint="cs"/>
          <w:rtl/>
        </w:rPr>
        <w:t>يتطلب كل نظام إنقاذ تقني مستواه الخاص من توظيف أفراد الإنقاذ المدربين تدريب</w:t>
      </w:r>
      <w:r w:rsidR="008B6052">
        <w:rPr>
          <w:rFonts w:hint="cs"/>
          <w:rtl/>
        </w:rPr>
        <w:t>ًا</w:t>
      </w:r>
      <w:r w:rsidRPr="00C224E5">
        <w:rPr>
          <w:rFonts w:hint="cs"/>
          <w:rtl/>
        </w:rPr>
        <w:t xml:space="preserve"> خاص</w:t>
      </w:r>
      <w:r w:rsidR="008B6052">
        <w:rPr>
          <w:rFonts w:hint="cs"/>
          <w:rtl/>
        </w:rPr>
        <w:t>ًا</w:t>
      </w:r>
      <w:r w:rsidRPr="00C224E5">
        <w:rPr>
          <w:rFonts w:hint="cs"/>
          <w:rtl/>
        </w:rPr>
        <w:t>.</w:t>
      </w:r>
      <w:r w:rsidRPr="00C224E5">
        <w:rPr>
          <w:rtl/>
        </w:rPr>
        <w:t xml:space="preserve"> </w:t>
      </w:r>
      <w:r w:rsidRPr="00C224E5">
        <w:rPr>
          <w:rFonts w:hint="cs"/>
          <w:rtl/>
        </w:rPr>
        <w:t>على سبيل المثال، قد تتضمن عمليات انهيار الهياكل نشر</w:t>
      </w:r>
      <w:r w:rsidR="008B6052">
        <w:rPr>
          <w:rFonts w:hint="cs"/>
          <w:rtl/>
        </w:rPr>
        <w:t>ًا</w:t>
      </w:r>
      <w:r w:rsidRPr="00C224E5">
        <w:rPr>
          <w:rFonts w:hint="cs"/>
          <w:rtl/>
        </w:rPr>
        <w:t xml:space="preserve"> أولي</w:t>
      </w:r>
      <w:r w:rsidR="008B6052">
        <w:rPr>
          <w:rFonts w:hint="cs"/>
          <w:rtl/>
        </w:rPr>
        <w:t>ًا</w:t>
      </w:r>
      <w:r w:rsidRPr="00C224E5">
        <w:rPr>
          <w:rFonts w:hint="cs"/>
          <w:rtl/>
        </w:rPr>
        <w:t xml:space="preserve"> لفريق استطلاع واحد أو أكثر من أجل تقييم الهيكل المنهار قبل بدء عمليات الإنقاذ.</w:t>
      </w:r>
      <w:r w:rsidRPr="00C224E5">
        <w:rPr>
          <w:rtl/>
        </w:rPr>
        <w:t xml:space="preserve"> </w:t>
      </w:r>
      <w:r w:rsidRPr="00C224E5">
        <w:rPr>
          <w:rFonts w:hint="cs"/>
          <w:rtl/>
        </w:rPr>
        <w:t>وبوجه عام، يجب أن يتألف كل فريق استطلاع من ثلاثة أفراد على الأقل، بحيث يعمل اثنان من المتخصصين جنب</w:t>
      </w:r>
      <w:r w:rsidR="008B6052">
        <w:rPr>
          <w:rFonts w:hint="cs"/>
          <w:rtl/>
        </w:rPr>
        <w:t>ًا</w:t>
      </w:r>
      <w:r w:rsidRPr="00C224E5">
        <w:rPr>
          <w:rFonts w:hint="cs"/>
          <w:rtl/>
        </w:rPr>
        <w:t xml:space="preserve"> إلى جنب تحت إشراف مشرف لتقييم المسائل المتعلقة بالسلامة.</w:t>
      </w:r>
      <w:r w:rsidRPr="00C224E5">
        <w:rPr>
          <w:rtl/>
        </w:rPr>
        <w:t xml:space="preserve"> </w:t>
      </w:r>
    </w:p>
    <w:p w14:paraId="0B908AF5" w14:textId="30150A87" w:rsidR="00041E13" w:rsidRPr="00C224E5" w:rsidRDefault="00041E13" w:rsidP="00194077">
      <w:pPr>
        <w:jc w:val="both"/>
        <w:rPr>
          <w:rtl/>
        </w:rPr>
      </w:pPr>
      <w:r w:rsidRPr="00C224E5">
        <w:rPr>
          <w:rFonts w:hint="cs"/>
          <w:rtl/>
        </w:rPr>
        <w:t>وتتطلب عمليات الإنقاذ في الخنادق جهد</w:t>
      </w:r>
      <w:r w:rsidR="008B6052">
        <w:rPr>
          <w:rFonts w:hint="cs"/>
          <w:rtl/>
        </w:rPr>
        <w:t>ًا</w:t>
      </w:r>
      <w:r w:rsidRPr="00C224E5">
        <w:rPr>
          <w:rFonts w:hint="cs"/>
          <w:rtl/>
        </w:rPr>
        <w:t xml:space="preserve"> بدني</w:t>
      </w:r>
      <w:r w:rsidR="008B6052">
        <w:rPr>
          <w:rFonts w:hint="cs"/>
          <w:rtl/>
        </w:rPr>
        <w:t>ًا</w:t>
      </w:r>
      <w:r w:rsidRPr="00C224E5">
        <w:rPr>
          <w:rFonts w:hint="cs"/>
          <w:rtl/>
        </w:rPr>
        <w:t>، وتحريك الألواح الثقيلة والأخشاب والتدعيم الميكانيكي والمعدات المتخصصة الأخرى وتشييدها.</w:t>
      </w:r>
      <w:r w:rsidRPr="00C224E5">
        <w:rPr>
          <w:rtl/>
        </w:rPr>
        <w:t xml:space="preserve"> </w:t>
      </w:r>
      <w:r w:rsidRPr="00C224E5">
        <w:rPr>
          <w:rFonts w:hint="cs"/>
          <w:rtl/>
        </w:rPr>
        <w:t>وربما يتطلب الأمر عدد</w:t>
      </w:r>
      <w:r w:rsidR="008B6052">
        <w:rPr>
          <w:rFonts w:hint="cs"/>
          <w:rtl/>
        </w:rPr>
        <w:t>ًا</w:t>
      </w:r>
      <w:r w:rsidRPr="00C224E5">
        <w:rPr>
          <w:rFonts w:hint="cs"/>
          <w:rtl/>
        </w:rPr>
        <w:t xml:space="preserve"> أقل من المتخصصين إذا كان الفريق يمتلك معدات متقدمة ولا تتطلب عمالة كثيرة.</w:t>
      </w:r>
    </w:p>
    <w:p w14:paraId="432F8357" w14:textId="3241B157" w:rsidR="00041E13" w:rsidRPr="00C224E5" w:rsidRDefault="00041E13" w:rsidP="00194077">
      <w:pPr>
        <w:jc w:val="both"/>
        <w:rPr>
          <w:rtl/>
        </w:rPr>
      </w:pPr>
      <w:r w:rsidRPr="00C224E5">
        <w:rPr>
          <w:rFonts w:hint="cs"/>
          <w:rtl/>
        </w:rPr>
        <w:t>وقد تكون عمليات الحبال المتقدمة معقدة جد</w:t>
      </w:r>
      <w:r w:rsidR="008B6052">
        <w:rPr>
          <w:rFonts w:hint="cs"/>
          <w:rtl/>
        </w:rPr>
        <w:t>ًا</w:t>
      </w:r>
      <w:r w:rsidRPr="00C224E5">
        <w:rPr>
          <w:rFonts w:hint="cs"/>
          <w:rtl/>
        </w:rPr>
        <w:t>.</w:t>
      </w:r>
      <w:r w:rsidRPr="00C224E5">
        <w:rPr>
          <w:rtl/>
        </w:rPr>
        <w:t xml:space="preserve"> </w:t>
      </w:r>
      <w:r w:rsidRPr="00C224E5">
        <w:rPr>
          <w:rFonts w:hint="cs"/>
          <w:rtl/>
        </w:rPr>
        <w:t>فكلما زاد عدد الأفراد المتخصصين المتاحين لإعداد أجزاء مختلفة من أحد أنظمة الحبال في الوقت ذاته (أي أنظمة الرفع ومسارات التثبيت بالحبال وأنظمة الإرساء وما إلى ذلك)، كانت الاستجابة للحوادث أسرع.</w:t>
      </w:r>
      <w:r w:rsidRPr="00C224E5">
        <w:rPr>
          <w:rtl/>
        </w:rPr>
        <w:t xml:space="preserve"> </w:t>
      </w:r>
    </w:p>
    <w:p w14:paraId="10CE6C23" w14:textId="74F7246B" w:rsidR="00041E13" w:rsidRPr="00C224E5" w:rsidRDefault="00D7072C" w:rsidP="00194077">
      <w:pPr>
        <w:jc w:val="both"/>
        <w:rPr>
          <w:rtl/>
        </w:rPr>
      </w:pPr>
      <w:r w:rsidRPr="00C224E5">
        <w:rPr>
          <w:rFonts w:hint="cs"/>
          <w:b/>
          <w:bCs/>
          <w:rtl/>
        </w:rPr>
        <w:t>ملحوظة:</w:t>
      </w:r>
      <w:r w:rsidRPr="00C224E5">
        <w:rPr>
          <w:rtl/>
        </w:rPr>
        <w:t xml:space="preserve"> </w:t>
      </w:r>
      <w:r w:rsidRPr="00C224E5">
        <w:rPr>
          <w:rFonts w:hint="cs"/>
          <w:rtl/>
        </w:rPr>
        <w:t xml:space="preserve">أدنى حد من الأفراد المسموح </w:t>
      </w:r>
      <w:r w:rsidR="006808F2" w:rsidRPr="00C224E5">
        <w:rPr>
          <w:rFonts w:hint="cs"/>
          <w:rtl/>
        </w:rPr>
        <w:t>له</w:t>
      </w:r>
      <w:r w:rsidR="006808F2">
        <w:rPr>
          <w:rFonts w:hint="cs"/>
          <w:rtl/>
        </w:rPr>
        <w:t>م</w:t>
      </w:r>
      <w:r w:rsidR="006808F2" w:rsidRPr="00C224E5">
        <w:rPr>
          <w:rFonts w:hint="cs"/>
          <w:rtl/>
        </w:rPr>
        <w:t xml:space="preserve"> </w:t>
      </w:r>
      <w:r w:rsidRPr="00C224E5">
        <w:rPr>
          <w:rFonts w:hint="cs"/>
          <w:rtl/>
        </w:rPr>
        <w:t xml:space="preserve">بدخول مساحة محصورة هما فردان للدخول يدعمهما فردا إنقاذ </w:t>
      </w:r>
      <w:r w:rsidR="006808F2" w:rsidRPr="00C224E5">
        <w:rPr>
          <w:rFonts w:hint="cs"/>
          <w:rtl/>
        </w:rPr>
        <w:t>احتياطي</w:t>
      </w:r>
      <w:r w:rsidR="006808F2">
        <w:rPr>
          <w:rFonts w:hint="cs"/>
          <w:rtl/>
        </w:rPr>
        <w:t>ا</w:t>
      </w:r>
      <w:r w:rsidR="006808F2" w:rsidRPr="00C224E5">
        <w:rPr>
          <w:rFonts w:hint="cs"/>
          <w:rtl/>
        </w:rPr>
        <w:t>ن</w:t>
      </w:r>
      <w:r w:rsidRPr="00C224E5">
        <w:rPr>
          <w:rFonts w:hint="cs"/>
          <w:rtl/>
        </w:rPr>
        <w:t>.</w:t>
      </w:r>
    </w:p>
    <w:p w14:paraId="5A1731C9" w14:textId="5D575DC6" w:rsidR="00041E13" w:rsidRPr="00C224E5" w:rsidRDefault="00041E13" w:rsidP="00194077">
      <w:pPr>
        <w:jc w:val="both"/>
        <w:rPr>
          <w:rtl/>
        </w:rPr>
      </w:pPr>
      <w:r w:rsidRPr="00C224E5">
        <w:rPr>
          <w:rFonts w:hint="cs"/>
          <w:rtl/>
        </w:rPr>
        <w:t>يجب أن يستند مستوى التزويد بالأفراد إلى عدد الأفراد المطلوبين لمناصب قيادة الأفراد (</w:t>
      </w:r>
      <w:r w:rsidR="006808F2" w:rsidRPr="00C224E5">
        <w:rPr>
          <w:rFonts w:hint="cs"/>
          <w:rtl/>
        </w:rPr>
        <w:t>وفق</w:t>
      </w:r>
      <w:r w:rsidR="008B6052">
        <w:rPr>
          <w:rFonts w:hint="cs"/>
          <w:rtl/>
        </w:rPr>
        <w:t>ًا</w:t>
      </w:r>
      <w:r w:rsidR="006808F2" w:rsidRPr="00C224E5">
        <w:rPr>
          <w:rFonts w:hint="cs"/>
          <w:rtl/>
        </w:rPr>
        <w:t xml:space="preserve"> </w:t>
      </w:r>
      <w:r w:rsidRPr="00C224E5">
        <w:rPr>
          <w:rFonts w:hint="cs"/>
          <w:rtl/>
        </w:rPr>
        <w:t>لأدلة التشغيل القياسية المعمول بها لإدارة الحوادث) فض</w:t>
      </w:r>
      <w:r w:rsidR="00E551F0">
        <w:rPr>
          <w:rFonts w:hint="cs"/>
          <w:rtl/>
        </w:rPr>
        <w:t>لاً</w:t>
      </w:r>
      <w:r w:rsidRPr="00C224E5">
        <w:rPr>
          <w:rFonts w:hint="cs"/>
          <w:rtl/>
        </w:rPr>
        <w:t xml:space="preserve"> عن العدد المطلوب لإجراء العملية </w:t>
      </w:r>
      <w:proofErr w:type="spellStart"/>
      <w:r w:rsidRPr="00C224E5">
        <w:rPr>
          <w:rFonts w:hint="cs"/>
          <w:rtl/>
        </w:rPr>
        <w:t>المضطلع</w:t>
      </w:r>
      <w:proofErr w:type="spellEnd"/>
      <w:r w:rsidRPr="00C224E5">
        <w:rPr>
          <w:rFonts w:hint="cs"/>
          <w:rtl/>
        </w:rPr>
        <w:t xml:space="preserve"> بها بأمان وفاعلية.</w:t>
      </w:r>
      <w:r w:rsidRPr="00C224E5">
        <w:rPr>
          <w:rtl/>
        </w:rPr>
        <w:t xml:space="preserve"> </w:t>
      </w:r>
      <w:r w:rsidRPr="00C224E5">
        <w:rPr>
          <w:rFonts w:hint="cs"/>
          <w:rtl/>
        </w:rPr>
        <w:t>وبخلاف المجموعة الأساسية من مناصب قيادة الحوادث (أي قائد الحادثة، ومسؤولو القطاعات، وما إلى ذلك)، يجب أن يكون لدى فريق الإنقاذ التقني مجموعته الفرعية الخاصة من مسؤولي الإشراف.</w:t>
      </w:r>
      <w:r w:rsidRPr="00C224E5">
        <w:rPr>
          <w:rtl/>
        </w:rPr>
        <w:t xml:space="preserve"> </w:t>
      </w:r>
      <w:r w:rsidRPr="00C224E5">
        <w:rPr>
          <w:rFonts w:hint="cs"/>
          <w:rtl/>
        </w:rPr>
        <w:t>وقد يكون الأمر بسيط</w:t>
      </w:r>
      <w:r w:rsidR="008B6052">
        <w:rPr>
          <w:rFonts w:hint="cs"/>
          <w:rtl/>
        </w:rPr>
        <w:t>ًا</w:t>
      </w:r>
      <w:r w:rsidRPr="00C224E5">
        <w:rPr>
          <w:rFonts w:hint="cs"/>
          <w:rtl/>
        </w:rPr>
        <w:t xml:space="preserve"> كأن تتألف تلك المجموعة من أربعة أفراد مثل قائد فريق الإنقاذ التقني، ومسؤول سلامة الإنقاذ التقني، ومسؤول معدات الإنقاذ التقني، ومسؤول موظفي الإنقاذ التقني.</w:t>
      </w:r>
    </w:p>
    <w:p w14:paraId="46DDD944" w14:textId="688CE527" w:rsidR="00041E13" w:rsidRPr="00C224E5" w:rsidRDefault="00041E13" w:rsidP="00194077">
      <w:pPr>
        <w:jc w:val="both"/>
        <w:rPr>
          <w:rtl/>
        </w:rPr>
      </w:pPr>
      <w:r w:rsidRPr="00C224E5">
        <w:rPr>
          <w:rFonts w:hint="cs"/>
          <w:rtl/>
        </w:rPr>
        <w:t>ويجب على المنظمة الراعية أيض</w:t>
      </w:r>
      <w:r w:rsidR="008B6052">
        <w:rPr>
          <w:rFonts w:hint="cs"/>
          <w:rtl/>
        </w:rPr>
        <w:t>ًا</w:t>
      </w:r>
      <w:r w:rsidRPr="00C224E5">
        <w:rPr>
          <w:rFonts w:hint="cs"/>
          <w:rtl/>
        </w:rPr>
        <w:t xml:space="preserve"> النظر في عدد الموظفين المسؤولين في أي حادث والمدة التي يمكنهم العمل فيها قبل الحاجة إلى استراحة.</w:t>
      </w:r>
      <w:r w:rsidRPr="00C224E5">
        <w:rPr>
          <w:rtl/>
        </w:rPr>
        <w:t xml:space="preserve"> </w:t>
      </w:r>
      <w:r w:rsidRPr="00C224E5">
        <w:rPr>
          <w:rFonts w:hint="cs"/>
          <w:rtl/>
        </w:rPr>
        <w:t>وإذا كان مقدر</w:t>
      </w:r>
      <w:r w:rsidR="008B6052">
        <w:rPr>
          <w:rFonts w:hint="cs"/>
          <w:rtl/>
        </w:rPr>
        <w:t>ًا</w:t>
      </w:r>
      <w:r w:rsidRPr="00C224E5">
        <w:rPr>
          <w:rFonts w:hint="cs"/>
          <w:rtl/>
        </w:rPr>
        <w:t xml:space="preserve"> أن يستمر الحادث لفترة طويلة، فيجب إجراء تخطيط لضمان أن المنظمة الراعية لديها مستويات كافية من التزويد بالأفراد لأداء العمليات اليومية المعتادة بالإضافة إلى احتياجات التزويد بالأفراد لحادث خاص.</w:t>
      </w:r>
    </w:p>
    <w:p w14:paraId="47E4D919" w14:textId="313BEFA3" w:rsidR="00041E13" w:rsidRPr="00C224E5" w:rsidRDefault="00041E13" w:rsidP="00194077">
      <w:pPr>
        <w:jc w:val="both"/>
        <w:rPr>
          <w:rtl/>
        </w:rPr>
      </w:pPr>
      <w:r w:rsidRPr="00C224E5">
        <w:rPr>
          <w:rFonts w:hint="cs"/>
          <w:rtl/>
        </w:rPr>
        <w:t>وبمجرد وصول قائد الحادث إلى موقع الحدث، يمكنه استدعاء العدد المناسب من المتخصصين.</w:t>
      </w:r>
      <w:r w:rsidRPr="00C224E5">
        <w:rPr>
          <w:rtl/>
        </w:rPr>
        <w:t xml:space="preserve"> </w:t>
      </w:r>
      <w:r w:rsidRPr="00C224E5">
        <w:rPr>
          <w:rFonts w:hint="cs"/>
          <w:rtl/>
        </w:rPr>
        <w:t>ومن المهم أن تحدد المنظمة الراعية، في الإجراءات التشغيلية للفريق، العدد الأدنى من أفراد الدعم المدربين تدريب</w:t>
      </w:r>
      <w:r w:rsidR="008B6052">
        <w:rPr>
          <w:rFonts w:hint="cs"/>
          <w:rtl/>
        </w:rPr>
        <w:t>ًا</w:t>
      </w:r>
      <w:r w:rsidRPr="00C224E5">
        <w:rPr>
          <w:rFonts w:hint="cs"/>
          <w:rtl/>
        </w:rPr>
        <w:t xml:space="preserve"> خاص</w:t>
      </w:r>
      <w:r w:rsidR="008B6052">
        <w:rPr>
          <w:rFonts w:hint="cs"/>
          <w:rtl/>
        </w:rPr>
        <w:t>ًا</w:t>
      </w:r>
      <w:r w:rsidRPr="00C224E5">
        <w:rPr>
          <w:rFonts w:hint="cs"/>
          <w:rtl/>
        </w:rPr>
        <w:t xml:space="preserve"> اللازمين للاستجابة لاستدعاءات الإنقاذ التقنية أو لأداء وظائف محددة.</w:t>
      </w:r>
      <w:r w:rsidRPr="00C224E5">
        <w:rPr>
          <w:rtl/>
        </w:rPr>
        <w:t xml:space="preserve"> </w:t>
      </w:r>
    </w:p>
    <w:p w14:paraId="3169744B" w14:textId="0C34EC48" w:rsidR="00041E13" w:rsidRPr="00C224E5" w:rsidRDefault="00D7072C" w:rsidP="00194077">
      <w:pPr>
        <w:jc w:val="both"/>
        <w:rPr>
          <w:rtl/>
        </w:rPr>
      </w:pPr>
      <w:r w:rsidRPr="00C224E5">
        <w:rPr>
          <w:rFonts w:hint="cs"/>
          <w:b/>
          <w:bCs/>
          <w:rtl/>
        </w:rPr>
        <w:t>ملحوظة:</w:t>
      </w:r>
      <w:r w:rsidRPr="00C224E5">
        <w:rPr>
          <w:rtl/>
        </w:rPr>
        <w:t xml:space="preserve"> </w:t>
      </w:r>
      <w:r w:rsidRPr="00C224E5">
        <w:rPr>
          <w:rFonts w:hint="cs"/>
          <w:rtl/>
        </w:rPr>
        <w:t>تحظى السلامة في أحداث الإنقاذ التقني بأهمية بالغة وتقع مسؤوليتها على عاتق جميع الأفراد؛ ومن ثم إذا لم يتوفر للفريق العدد الكافي من الأفراد المدربين والمجهزين والمؤهلين لتنفيذ العمليات بأمان؛ فعليه أن ينتظر حتى وصول المزيد من الأفراد.</w:t>
      </w:r>
    </w:p>
    <w:p w14:paraId="359F1D6A" w14:textId="74ED12F1" w:rsidR="00041E13" w:rsidRPr="00C224E5" w:rsidRDefault="00041E13" w:rsidP="00194077">
      <w:pPr>
        <w:pStyle w:val="Heading2"/>
        <w:jc w:val="both"/>
        <w:rPr>
          <w:bCs/>
          <w:rtl/>
        </w:rPr>
      </w:pPr>
      <w:bookmarkStart w:id="31" w:name="_Toc127176767"/>
      <w:r w:rsidRPr="00C224E5">
        <w:rPr>
          <w:rFonts w:hint="cs"/>
          <w:bCs/>
          <w:rtl/>
        </w:rPr>
        <w:t>اللوائح التوجيهية والمعايير التي تنظّم عمليات الإنقاذ التقني</w:t>
      </w:r>
      <w:bookmarkEnd w:id="31"/>
    </w:p>
    <w:p w14:paraId="34383FE1" w14:textId="5A215064" w:rsidR="006F5ABF" w:rsidRDefault="006808F2" w:rsidP="00194077">
      <w:pPr>
        <w:jc w:val="both"/>
        <w:rPr>
          <w:rtl/>
        </w:rPr>
      </w:pPr>
      <w:r w:rsidRPr="00C224E5">
        <w:rPr>
          <w:rFonts w:hint="cs"/>
          <w:rtl/>
        </w:rPr>
        <w:t>ي</w:t>
      </w:r>
      <w:r>
        <w:rPr>
          <w:rFonts w:hint="cs"/>
          <w:rtl/>
        </w:rPr>
        <w:t>ج</w:t>
      </w:r>
      <w:r w:rsidRPr="00C224E5">
        <w:rPr>
          <w:rFonts w:hint="cs"/>
          <w:rtl/>
        </w:rPr>
        <w:t xml:space="preserve">ب </w:t>
      </w:r>
      <w:r w:rsidR="00041E13" w:rsidRPr="00C224E5">
        <w:rPr>
          <w:rFonts w:hint="cs"/>
          <w:rtl/>
        </w:rPr>
        <w:t>توخي الحيطة لضمان فهم المنظمة الراعية للوائح التوجيهية والمعايير الحالية المتعلقة بسلامة مكان العمل والالتزام بها.</w:t>
      </w:r>
      <w:r w:rsidR="00041E13" w:rsidRPr="00C224E5">
        <w:rPr>
          <w:rtl/>
        </w:rPr>
        <w:t xml:space="preserve"> </w:t>
      </w:r>
      <w:r w:rsidR="00041E13" w:rsidRPr="00C224E5">
        <w:rPr>
          <w:rFonts w:hint="cs"/>
          <w:rtl/>
        </w:rPr>
        <w:t>وينطبق ذلك على أي قوانين ولوائح توجيهية قد تسري في منطقة الاستجابة للإنقاذ، بما في ذلك القوانين الخاصة بالولايات القضائية والبلدان المجاورة.</w:t>
      </w:r>
      <w:r w:rsidR="00041E13" w:rsidRPr="00C224E5">
        <w:rPr>
          <w:rtl/>
        </w:rPr>
        <w:t xml:space="preserve"> </w:t>
      </w:r>
      <w:r w:rsidR="00041E13" w:rsidRPr="00C224E5">
        <w:rPr>
          <w:rFonts w:hint="cs"/>
          <w:rtl/>
        </w:rPr>
        <w:t>وتتمثّل أهم اللوائح التوجيهية في تلك الصادرة عن الوكالات الوطنية للسلامة والصحة المهنية، التي تتطلب من أصحاب العمل الامتثال للحد الأدنى الإلزامي من أوجه الحماية الصحية والسلامة في مكان العمل.</w:t>
      </w:r>
      <w:r w:rsidR="00041E13" w:rsidRPr="00C224E5">
        <w:rPr>
          <w:rtl/>
        </w:rPr>
        <w:t xml:space="preserve"> </w:t>
      </w:r>
      <w:r w:rsidR="00041E13" w:rsidRPr="00C224E5">
        <w:rPr>
          <w:rFonts w:hint="cs"/>
          <w:rtl/>
        </w:rPr>
        <w:t>وتستند هذه اللوائح التوجيهية إلى القوانين التي تحدد مسؤولية صاحب العمل لتوفير مكان عمل خالٍ من الأخطار المعروفة.</w:t>
      </w:r>
      <w:r w:rsidR="00041E13" w:rsidRPr="00C224E5">
        <w:rPr>
          <w:rtl/>
        </w:rPr>
        <w:t xml:space="preserve"> </w:t>
      </w:r>
      <w:r w:rsidR="00041E13" w:rsidRPr="00C224E5">
        <w:rPr>
          <w:rFonts w:hint="cs"/>
          <w:rtl/>
        </w:rPr>
        <w:t>ولا يعتد بالجهل بالقانون كدفاع مقبول.</w:t>
      </w:r>
      <w:r w:rsidR="00041E13" w:rsidRPr="00C224E5">
        <w:rPr>
          <w:rtl/>
        </w:rPr>
        <w:t xml:space="preserve"> </w:t>
      </w:r>
    </w:p>
    <w:p w14:paraId="666647F7" w14:textId="77777777" w:rsidR="006F5ABF" w:rsidRDefault="006F5ABF">
      <w:pPr>
        <w:bidi w:val="0"/>
        <w:rPr>
          <w:rtl/>
        </w:rPr>
      </w:pPr>
      <w:r>
        <w:rPr>
          <w:rtl/>
        </w:rPr>
        <w:br w:type="page"/>
      </w:r>
    </w:p>
    <w:p w14:paraId="6CF76271" w14:textId="3677C43C" w:rsidR="00041E13" w:rsidRPr="00C224E5" w:rsidRDefault="00041E13" w:rsidP="00194077">
      <w:pPr>
        <w:jc w:val="both"/>
        <w:rPr>
          <w:rtl/>
        </w:rPr>
      </w:pPr>
      <w:r w:rsidRPr="00C224E5">
        <w:rPr>
          <w:rFonts w:hint="cs"/>
          <w:rtl/>
        </w:rPr>
        <w:lastRenderedPageBreak/>
        <w:t>ومن المتوقع أن يتمتع "فريق متخصص" مثل فريق الإنقاذ التقني بمستوى مهارة وخبرة أعلى من الأفراد الآخرين، وحتى الأعضاء الآخرين في المنظمة ذاتها.</w:t>
      </w:r>
      <w:r w:rsidRPr="00C224E5">
        <w:rPr>
          <w:rtl/>
        </w:rPr>
        <w:t xml:space="preserve"> </w:t>
      </w:r>
      <w:r w:rsidRPr="00C224E5">
        <w:rPr>
          <w:rFonts w:hint="cs"/>
          <w:rtl/>
        </w:rPr>
        <w:t>وبناء على ذلك، يجب على فرق الإنقاذ التقني أن تولي اهتمام</w:t>
      </w:r>
      <w:r w:rsidR="008B6052">
        <w:rPr>
          <w:rFonts w:hint="cs"/>
          <w:rtl/>
        </w:rPr>
        <w:t>ًا</w:t>
      </w:r>
      <w:r w:rsidRPr="00C224E5">
        <w:rPr>
          <w:rFonts w:hint="cs"/>
          <w:rtl/>
        </w:rPr>
        <w:t xml:space="preserve"> وثيق</w:t>
      </w:r>
      <w:r w:rsidR="008B6052">
        <w:rPr>
          <w:rFonts w:hint="cs"/>
          <w:rtl/>
        </w:rPr>
        <w:t>ًا</w:t>
      </w:r>
      <w:r w:rsidRPr="00C224E5">
        <w:rPr>
          <w:rFonts w:hint="cs"/>
          <w:rtl/>
        </w:rPr>
        <w:t xml:space="preserve"> للمعايير المعمول بها.</w:t>
      </w:r>
    </w:p>
    <w:p w14:paraId="698882BB" w14:textId="0A8C5B9D" w:rsidR="00041E13" w:rsidRPr="00C224E5" w:rsidRDefault="00041E13" w:rsidP="00194077">
      <w:pPr>
        <w:pStyle w:val="Heading2"/>
        <w:jc w:val="both"/>
        <w:rPr>
          <w:bCs/>
          <w:rtl/>
        </w:rPr>
      </w:pPr>
      <w:bookmarkStart w:id="32" w:name="_Toc127176768"/>
      <w:r w:rsidRPr="00C224E5">
        <w:rPr>
          <w:rFonts w:hint="cs"/>
          <w:bCs/>
          <w:rtl/>
        </w:rPr>
        <w:t>تدريب الإنقاذ التقني</w:t>
      </w:r>
      <w:bookmarkEnd w:id="32"/>
    </w:p>
    <w:p w14:paraId="350C3F8A" w14:textId="25CDD65B" w:rsidR="00041E13" w:rsidRPr="00C224E5" w:rsidRDefault="00041E13" w:rsidP="00194077">
      <w:pPr>
        <w:jc w:val="both"/>
        <w:rPr>
          <w:rtl/>
        </w:rPr>
      </w:pPr>
      <w:r w:rsidRPr="00C224E5">
        <w:rPr>
          <w:rFonts w:hint="cs"/>
          <w:rtl/>
        </w:rPr>
        <w:t>لا توجد أدوات أو تكنولوجيا يمكن أن تعوض نقص التدريب والخبرة،</w:t>
      </w:r>
      <w:r w:rsidRPr="00C224E5">
        <w:rPr>
          <w:rtl/>
        </w:rPr>
        <w:t xml:space="preserve"> </w:t>
      </w:r>
      <w:r w:rsidRPr="00C224E5">
        <w:rPr>
          <w:rFonts w:hint="cs"/>
          <w:rtl/>
        </w:rPr>
        <w:t>حيث إن التدريب المناسب ضروري لأي فريق إنقاذ لإجراء عمليات الإنقاذ بأمان وفاعلية.</w:t>
      </w:r>
      <w:r w:rsidRPr="00C224E5">
        <w:rPr>
          <w:rtl/>
        </w:rPr>
        <w:t xml:space="preserve"> </w:t>
      </w:r>
      <w:r w:rsidRPr="00C224E5">
        <w:rPr>
          <w:rFonts w:hint="cs"/>
          <w:rtl/>
        </w:rPr>
        <w:t>يناقش هذا الفصل تطور تدريب الإنقاذ التقني، ومستقبل التدريب على الإنقاذ، ومتطلبات التدريب، وكيفية التخطيط لتدريب فريق البحث والإنقاذ في المناطق الحضرية، ومناهج مستويات التدريب المختلفة.</w:t>
      </w:r>
    </w:p>
    <w:p w14:paraId="31EE516C" w14:textId="3328F72D" w:rsidR="00041E13" w:rsidRPr="00C224E5" w:rsidRDefault="00041E13" w:rsidP="00194077">
      <w:pPr>
        <w:pStyle w:val="Heading3"/>
        <w:jc w:val="both"/>
        <w:rPr>
          <w:bCs/>
          <w:rtl/>
        </w:rPr>
      </w:pPr>
      <w:bookmarkStart w:id="33" w:name="_Toc127176769"/>
      <w:r w:rsidRPr="00C224E5">
        <w:rPr>
          <w:rFonts w:hint="cs"/>
          <w:bCs/>
          <w:rtl/>
        </w:rPr>
        <w:t>مصادر التدريب</w:t>
      </w:r>
      <w:bookmarkEnd w:id="33"/>
    </w:p>
    <w:p w14:paraId="1EB6703B" w14:textId="1A06518C" w:rsidR="00041E13" w:rsidRPr="00C224E5" w:rsidRDefault="00041E13" w:rsidP="00194077">
      <w:pPr>
        <w:jc w:val="both"/>
        <w:rPr>
          <w:rtl/>
        </w:rPr>
      </w:pPr>
      <w:r w:rsidRPr="00C224E5">
        <w:rPr>
          <w:rFonts w:hint="cs"/>
          <w:rtl/>
        </w:rPr>
        <w:t>يتوفّر العديد من مصادر التدريب على الإنقاذ،</w:t>
      </w:r>
      <w:r w:rsidRPr="00C224E5">
        <w:rPr>
          <w:rtl/>
        </w:rPr>
        <w:t xml:space="preserve"> </w:t>
      </w:r>
      <w:r w:rsidRPr="00C224E5">
        <w:rPr>
          <w:rFonts w:hint="cs"/>
          <w:rtl/>
        </w:rPr>
        <w:t>وتوجد شركات خاصة ستوفر التدريب في أنظمة معينة للإنقاذ.</w:t>
      </w:r>
      <w:r w:rsidRPr="00C224E5">
        <w:rPr>
          <w:rtl/>
        </w:rPr>
        <w:t xml:space="preserve"> </w:t>
      </w:r>
      <w:r w:rsidRPr="00C224E5">
        <w:rPr>
          <w:rFonts w:hint="cs"/>
          <w:rtl/>
        </w:rPr>
        <w:t>وتقدم العديد من الوكالات الحكومية أيض</w:t>
      </w:r>
      <w:r w:rsidR="008B6052">
        <w:rPr>
          <w:rFonts w:hint="cs"/>
          <w:rtl/>
        </w:rPr>
        <w:t>ًا</w:t>
      </w:r>
      <w:r w:rsidRPr="00C224E5">
        <w:rPr>
          <w:rFonts w:hint="cs"/>
          <w:rtl/>
        </w:rPr>
        <w:t xml:space="preserve"> تدريب</w:t>
      </w:r>
      <w:r w:rsidR="008B6052">
        <w:rPr>
          <w:rFonts w:hint="cs"/>
          <w:rtl/>
        </w:rPr>
        <w:t>ًا</w:t>
      </w:r>
      <w:r w:rsidRPr="00C224E5">
        <w:rPr>
          <w:rFonts w:hint="cs"/>
          <w:rtl/>
        </w:rPr>
        <w:t xml:space="preserve"> على الإنقاذ للأفراد من المنظمات الأخرى على وجه الخصوص.</w:t>
      </w:r>
      <w:r w:rsidRPr="00C224E5">
        <w:rPr>
          <w:rtl/>
        </w:rPr>
        <w:t xml:space="preserve"> </w:t>
      </w:r>
    </w:p>
    <w:p w14:paraId="57FC52A9" w14:textId="7F732778" w:rsidR="00041E13" w:rsidRPr="00C224E5" w:rsidRDefault="00041E13" w:rsidP="00194077">
      <w:pPr>
        <w:jc w:val="both"/>
        <w:rPr>
          <w:rtl/>
        </w:rPr>
      </w:pPr>
      <w:r w:rsidRPr="00C224E5">
        <w:rPr>
          <w:rFonts w:hint="cs"/>
          <w:rtl/>
        </w:rPr>
        <w:t>وستمنح معظم هذه الأنواع من الدورات الطالب شهادة إكمال الدورة التأهيلية وتحقيق الحد الأدنى من الكفاءة.</w:t>
      </w:r>
      <w:r w:rsidRPr="00C224E5">
        <w:rPr>
          <w:rtl/>
        </w:rPr>
        <w:t xml:space="preserve"> </w:t>
      </w:r>
      <w:r w:rsidRPr="00C224E5">
        <w:rPr>
          <w:rFonts w:hint="cs"/>
          <w:rtl/>
        </w:rPr>
        <w:t>ومع ذلك، غالب</w:t>
      </w:r>
      <w:r w:rsidR="008B6052">
        <w:rPr>
          <w:rFonts w:hint="cs"/>
          <w:rtl/>
        </w:rPr>
        <w:t>ًا</w:t>
      </w:r>
      <w:r w:rsidRPr="00C224E5">
        <w:rPr>
          <w:rFonts w:hint="cs"/>
          <w:rtl/>
        </w:rPr>
        <w:t xml:space="preserve"> ما تختلف مستويات الكفاءة التي يدرسها المدربون الفرديون بسبب الافتقار إلى التوحيد القياسي في التدريب على الإنقاذ.</w:t>
      </w:r>
    </w:p>
    <w:p w14:paraId="05FC0553" w14:textId="01353544" w:rsidR="00041E13" w:rsidRPr="00C224E5" w:rsidRDefault="00041E13" w:rsidP="00194077">
      <w:pPr>
        <w:pStyle w:val="Heading3"/>
        <w:jc w:val="both"/>
        <w:rPr>
          <w:bCs/>
          <w:rtl/>
        </w:rPr>
      </w:pPr>
      <w:bookmarkStart w:id="34" w:name="_Toc127176770"/>
      <w:r w:rsidRPr="00C224E5">
        <w:rPr>
          <w:rFonts w:hint="cs"/>
          <w:bCs/>
          <w:rtl/>
        </w:rPr>
        <w:t>وضع خطة التدريب على الإنقاذ التقني</w:t>
      </w:r>
      <w:bookmarkEnd w:id="34"/>
    </w:p>
    <w:p w14:paraId="3064F228" w14:textId="3E1C83AF" w:rsidR="00041E13" w:rsidRPr="00C224E5" w:rsidRDefault="00041E13" w:rsidP="00194077">
      <w:pPr>
        <w:jc w:val="both"/>
        <w:rPr>
          <w:rtl/>
        </w:rPr>
      </w:pPr>
      <w:r w:rsidRPr="00C224E5">
        <w:rPr>
          <w:rFonts w:hint="cs"/>
          <w:rtl/>
        </w:rPr>
        <w:t>من المهم وضع خطط تدريب من المراحل الأولية لتطوير الفريق.</w:t>
      </w:r>
      <w:r w:rsidRPr="00C224E5">
        <w:rPr>
          <w:rtl/>
        </w:rPr>
        <w:t xml:space="preserve"> </w:t>
      </w:r>
      <w:r w:rsidRPr="00C224E5">
        <w:rPr>
          <w:rFonts w:hint="cs"/>
          <w:rtl/>
        </w:rPr>
        <w:t>يتلقى أعضاء المنظمات في كثير من الحالات دورات تدريبية بمفردهم ثم ينشئون فريق</w:t>
      </w:r>
      <w:r w:rsidR="008B6052">
        <w:rPr>
          <w:rFonts w:hint="cs"/>
          <w:rtl/>
        </w:rPr>
        <w:t>ًا</w:t>
      </w:r>
      <w:r w:rsidRPr="00C224E5">
        <w:rPr>
          <w:rFonts w:hint="cs"/>
          <w:rtl/>
        </w:rPr>
        <w:t xml:space="preserve"> بمفردهم بدافع الاهتمام المشترك والكفاءة في هذا الموضوع.</w:t>
      </w:r>
      <w:r w:rsidRPr="00C224E5">
        <w:rPr>
          <w:rtl/>
        </w:rPr>
        <w:t xml:space="preserve"> </w:t>
      </w:r>
      <w:r w:rsidRPr="00C224E5">
        <w:rPr>
          <w:rFonts w:hint="cs"/>
          <w:rtl/>
        </w:rPr>
        <w:t>وفي حالات أخرى، لا يتلقى الأعضاء أي تدريب رسمي على الإطلاق ويتم تدريبهم بعد قيام منظمتهم بتشكيل مفهوم الفريق رسمي</w:t>
      </w:r>
      <w:r w:rsidR="008B6052">
        <w:rPr>
          <w:rFonts w:hint="cs"/>
          <w:rtl/>
        </w:rPr>
        <w:t>ًا</w:t>
      </w:r>
      <w:r w:rsidRPr="00C224E5">
        <w:rPr>
          <w:rFonts w:hint="cs"/>
          <w:rtl/>
        </w:rPr>
        <w:t>.</w:t>
      </w:r>
      <w:r w:rsidRPr="00C224E5">
        <w:rPr>
          <w:rtl/>
        </w:rPr>
        <w:t xml:space="preserve"> </w:t>
      </w:r>
      <w:r w:rsidRPr="00C224E5">
        <w:rPr>
          <w:rFonts w:hint="cs"/>
          <w:rtl/>
        </w:rPr>
        <w:t>وستؤثر عدة عوامل على نوع برنامج التدريب اللازم،</w:t>
      </w:r>
      <w:r w:rsidRPr="00C224E5">
        <w:rPr>
          <w:rtl/>
        </w:rPr>
        <w:t xml:space="preserve"> </w:t>
      </w:r>
      <w:r w:rsidRPr="00C224E5">
        <w:rPr>
          <w:rFonts w:hint="cs"/>
          <w:rtl/>
        </w:rPr>
        <w:t>وترد أدناه مناقشة لهذه العوامل.</w:t>
      </w:r>
    </w:p>
    <w:p w14:paraId="2BAABA6E" w14:textId="77777777" w:rsidR="00041E13" w:rsidRPr="00C224E5" w:rsidRDefault="00041E13" w:rsidP="00194077">
      <w:pPr>
        <w:jc w:val="both"/>
        <w:rPr>
          <w:b/>
          <w:bCs/>
          <w:rtl/>
        </w:rPr>
      </w:pPr>
      <w:r w:rsidRPr="00C224E5">
        <w:rPr>
          <w:rFonts w:hint="cs"/>
          <w:b/>
          <w:bCs/>
          <w:rtl/>
        </w:rPr>
        <w:t>منطقة العمليات</w:t>
      </w:r>
    </w:p>
    <w:p w14:paraId="4FBED5E4" w14:textId="77777777" w:rsidR="00041E13" w:rsidRPr="00C224E5" w:rsidRDefault="00041E13" w:rsidP="00194077">
      <w:pPr>
        <w:jc w:val="both"/>
        <w:rPr>
          <w:rtl/>
        </w:rPr>
      </w:pPr>
      <w:r w:rsidRPr="00C224E5">
        <w:rPr>
          <w:rFonts w:hint="cs"/>
          <w:rtl/>
        </w:rPr>
        <w:t>يمكن نقل المعرفة العامة بالإنقاذ التقني من خلال التدريب، ولكن أحد أهم العوامل في وضع برنامج تدريب يلبي حاجة المنطقة هو طبيعة منطقة العمليات.</w:t>
      </w:r>
      <w:r w:rsidRPr="00C224E5">
        <w:rPr>
          <w:rtl/>
        </w:rPr>
        <w:t xml:space="preserve"> </w:t>
      </w:r>
      <w:r w:rsidRPr="00C224E5">
        <w:rPr>
          <w:rFonts w:hint="cs"/>
          <w:rtl/>
        </w:rPr>
        <w:t>يجب أن يدور التدريب حول الجغرافيا والأخطار المستهدفة في منطقة عمليات الفريق.</w:t>
      </w:r>
    </w:p>
    <w:p w14:paraId="6720740D" w14:textId="77777777" w:rsidR="00041E13" w:rsidRPr="00C224E5" w:rsidRDefault="00041E13" w:rsidP="00194077">
      <w:pPr>
        <w:jc w:val="both"/>
        <w:rPr>
          <w:rtl/>
        </w:rPr>
      </w:pPr>
      <w:r w:rsidRPr="00C224E5">
        <w:rPr>
          <w:rFonts w:hint="cs"/>
          <w:rtl/>
        </w:rPr>
        <w:t>ويمكن بعد ذلك تكييف أساليب التدريب على الإنقاذ التقني لتدريب الأفراد على الاستجابة لهذه الأخطار.</w:t>
      </w:r>
      <w:r w:rsidRPr="00C224E5">
        <w:rPr>
          <w:rtl/>
        </w:rPr>
        <w:t xml:space="preserve"> </w:t>
      </w:r>
      <w:r w:rsidRPr="00C224E5">
        <w:rPr>
          <w:rFonts w:hint="cs"/>
          <w:rtl/>
        </w:rPr>
        <w:t>ويجب أن يتضمن التدريب نظرة عامة شاملة ومنهجية للأخطار المحتملة في عمليات الإنقاذ التقني في منطقة استجابة الفريق.</w:t>
      </w:r>
      <w:r w:rsidRPr="00C224E5">
        <w:rPr>
          <w:rtl/>
        </w:rPr>
        <w:t xml:space="preserve"> </w:t>
      </w:r>
      <w:r w:rsidRPr="00C224E5">
        <w:rPr>
          <w:rFonts w:hint="cs"/>
          <w:rtl/>
        </w:rPr>
        <w:t>ويجب على الفريق وضع خطط طوارئ للأخطار المستهدفة والتدريب على سيناريوهات الإنقاذ التي يمكن أن تحدث.</w:t>
      </w:r>
      <w:r w:rsidRPr="00C224E5">
        <w:rPr>
          <w:rtl/>
        </w:rPr>
        <w:t xml:space="preserve"> </w:t>
      </w:r>
      <w:r w:rsidRPr="00C224E5">
        <w:rPr>
          <w:rFonts w:hint="cs"/>
          <w:rtl/>
        </w:rPr>
        <w:t>ولا يكتمل التدريب دون معرفة شاملة بكيفية التعامل مع عمليات الإنقاذ التي تنطوي على أخطار في منطقة استجابة الفريق.</w:t>
      </w:r>
    </w:p>
    <w:p w14:paraId="631109F6" w14:textId="77777777" w:rsidR="00041E13" w:rsidRPr="00C224E5" w:rsidRDefault="00041E13" w:rsidP="00194077">
      <w:pPr>
        <w:jc w:val="both"/>
        <w:rPr>
          <w:b/>
          <w:bCs/>
          <w:rtl/>
        </w:rPr>
      </w:pPr>
      <w:r w:rsidRPr="00C224E5">
        <w:rPr>
          <w:rFonts w:hint="cs"/>
          <w:b/>
          <w:bCs/>
          <w:rtl/>
        </w:rPr>
        <w:t>نوع الفريق</w:t>
      </w:r>
    </w:p>
    <w:p w14:paraId="1FB80A25" w14:textId="54D8638E" w:rsidR="006F5ABF" w:rsidRDefault="00041E13" w:rsidP="00194077">
      <w:pPr>
        <w:jc w:val="both"/>
        <w:rPr>
          <w:rtl/>
        </w:rPr>
      </w:pPr>
      <w:r w:rsidRPr="00C224E5">
        <w:rPr>
          <w:rFonts w:hint="cs"/>
          <w:rtl/>
        </w:rPr>
        <w:t>سيكون من المهم تقرير إذا ما كان يلزم وجود فريق متعدد التخصصات أو فريق ذي تخصص واحد.</w:t>
      </w:r>
      <w:r w:rsidRPr="00C224E5">
        <w:rPr>
          <w:rtl/>
        </w:rPr>
        <w:t xml:space="preserve"> </w:t>
      </w:r>
      <w:r w:rsidR="005A51E5" w:rsidRPr="00C224E5">
        <w:rPr>
          <w:rFonts w:hint="cs"/>
          <w:rtl/>
        </w:rPr>
        <w:t>وتبع</w:t>
      </w:r>
      <w:r w:rsidR="008B6052">
        <w:rPr>
          <w:rFonts w:hint="cs"/>
          <w:rtl/>
        </w:rPr>
        <w:t>ًا</w:t>
      </w:r>
      <w:r w:rsidR="005A51E5" w:rsidRPr="00C224E5">
        <w:rPr>
          <w:rFonts w:hint="cs"/>
          <w:rtl/>
        </w:rPr>
        <w:t xml:space="preserve"> </w:t>
      </w:r>
      <w:r w:rsidRPr="00C224E5">
        <w:rPr>
          <w:rFonts w:hint="cs"/>
          <w:rtl/>
        </w:rPr>
        <w:t>لنوع الفريق، ما عدد الأفراد الذين سيتم تدريبهم على مستوى الوعي/ العمليات؛ وكم عدد الأفراد الذين سيتم تدريبهم على المستوى التقني؛ وكم عدد الأفراد الذين سيتم تدريبهم على مستوى المدرب؟</w:t>
      </w:r>
    </w:p>
    <w:p w14:paraId="5F9AD03F" w14:textId="77777777" w:rsidR="006F5ABF" w:rsidRDefault="006F5ABF">
      <w:pPr>
        <w:bidi w:val="0"/>
        <w:rPr>
          <w:rtl/>
        </w:rPr>
      </w:pPr>
      <w:r>
        <w:rPr>
          <w:rtl/>
        </w:rPr>
        <w:br w:type="page"/>
      </w:r>
    </w:p>
    <w:p w14:paraId="7269F6DE" w14:textId="77D581B3" w:rsidR="00041E13" w:rsidRPr="00C224E5" w:rsidRDefault="00041E13" w:rsidP="00194077">
      <w:pPr>
        <w:pStyle w:val="Heading3"/>
        <w:jc w:val="both"/>
        <w:rPr>
          <w:bCs/>
          <w:rtl/>
        </w:rPr>
      </w:pPr>
      <w:bookmarkStart w:id="35" w:name="_Toc127176771"/>
      <w:r w:rsidRPr="00C224E5">
        <w:rPr>
          <w:rFonts w:hint="cs"/>
          <w:bCs/>
          <w:rtl/>
        </w:rPr>
        <w:lastRenderedPageBreak/>
        <w:t>أمثلة محددة بشأن التدريب على الإنقاذ التقني</w:t>
      </w:r>
      <w:bookmarkEnd w:id="35"/>
    </w:p>
    <w:p w14:paraId="6630A326" w14:textId="21971869" w:rsidR="00041E13" w:rsidRPr="00C224E5" w:rsidRDefault="00041E13" w:rsidP="00194077">
      <w:pPr>
        <w:jc w:val="both"/>
        <w:rPr>
          <w:rtl/>
        </w:rPr>
      </w:pPr>
      <w:r w:rsidRPr="00C224E5">
        <w:rPr>
          <w:rFonts w:hint="cs"/>
          <w:rtl/>
        </w:rPr>
        <w:t>يُمكن العثور على خطوط عريضة نموذجية لبعض أنواع مناهج دورات الإنقاذ التقني في الملحق (ب) لإعطاء المنظمات فكرة عن مختلف مناهج التدريب على الإنقاذ التقني التي يمكن إنشاؤها، حيث يتمثل الهدف من هذه الخطوط العريضة النموذجية في تقديم بعض الموضوعات التي يمكن تغطيتها وليس بالضرورة الخطوط العريضة الكاملة.</w:t>
      </w:r>
    </w:p>
    <w:p w14:paraId="72EFD66C" w14:textId="7845F9D7" w:rsidR="00041E13" w:rsidRPr="00C224E5" w:rsidRDefault="00041E13" w:rsidP="00194077">
      <w:pPr>
        <w:pStyle w:val="Heading3"/>
        <w:jc w:val="both"/>
        <w:rPr>
          <w:bCs/>
          <w:rtl/>
        </w:rPr>
      </w:pPr>
      <w:bookmarkStart w:id="36" w:name="_Toc127176772"/>
      <w:r w:rsidRPr="00C224E5">
        <w:rPr>
          <w:rFonts w:hint="cs"/>
          <w:bCs/>
          <w:rtl/>
        </w:rPr>
        <w:t>إعادة الاعتماد والتعليم المستمر</w:t>
      </w:r>
      <w:bookmarkEnd w:id="36"/>
    </w:p>
    <w:p w14:paraId="7601E378" w14:textId="46627CDE" w:rsidR="00041E13" w:rsidRPr="00C224E5" w:rsidRDefault="00041E13" w:rsidP="00194077">
      <w:pPr>
        <w:jc w:val="both"/>
        <w:rPr>
          <w:rtl/>
        </w:rPr>
      </w:pPr>
      <w:r w:rsidRPr="00C224E5">
        <w:rPr>
          <w:rFonts w:hint="cs"/>
          <w:rtl/>
        </w:rPr>
        <w:t>يُعد إعادة اعتماد أفراد الإنقاذ التقني أمر</w:t>
      </w:r>
      <w:r w:rsidR="008B6052">
        <w:rPr>
          <w:rFonts w:hint="cs"/>
          <w:rtl/>
        </w:rPr>
        <w:t>ًا</w:t>
      </w:r>
      <w:r w:rsidRPr="00C224E5">
        <w:rPr>
          <w:rFonts w:hint="cs"/>
          <w:rtl/>
        </w:rPr>
        <w:t xml:space="preserve"> ضروري</w:t>
      </w:r>
      <w:r w:rsidR="008B6052">
        <w:rPr>
          <w:rFonts w:hint="cs"/>
          <w:rtl/>
        </w:rPr>
        <w:t>ًا</w:t>
      </w:r>
      <w:r w:rsidRPr="00C224E5">
        <w:rPr>
          <w:rFonts w:hint="cs"/>
          <w:rtl/>
        </w:rPr>
        <w:t xml:space="preserve"> من أجل تحديث المهارات العملية والمعرفة فيما يتعلق بهذا الموضوع.</w:t>
      </w:r>
      <w:r w:rsidRPr="00C224E5">
        <w:rPr>
          <w:rtl/>
        </w:rPr>
        <w:t xml:space="preserve"> </w:t>
      </w:r>
      <w:r w:rsidRPr="00C224E5">
        <w:rPr>
          <w:rFonts w:hint="cs"/>
          <w:rtl/>
        </w:rPr>
        <w:t>وفي جميع أنواع الإنقاذ التقني، يجب شحذ المهارات وممارستها للحفاظ على مستوى استعداد عالٍ.</w:t>
      </w:r>
      <w:r w:rsidRPr="00C224E5">
        <w:rPr>
          <w:rtl/>
        </w:rPr>
        <w:t xml:space="preserve"> </w:t>
      </w:r>
    </w:p>
    <w:p w14:paraId="418064B6" w14:textId="529533AA" w:rsidR="00041E13" w:rsidRPr="00C224E5" w:rsidRDefault="00041E13" w:rsidP="00194077">
      <w:pPr>
        <w:jc w:val="both"/>
        <w:rPr>
          <w:rtl/>
        </w:rPr>
      </w:pPr>
      <w:r w:rsidRPr="00C224E5">
        <w:rPr>
          <w:rFonts w:hint="cs"/>
          <w:rtl/>
        </w:rPr>
        <w:t>يجري باستمرار تطوير تقنيات جديدة وأساليب جديدة لجعل عمليات الإنقاذ التقني أسهل وأكثر أمان</w:t>
      </w:r>
      <w:r w:rsidR="008B6052">
        <w:rPr>
          <w:rFonts w:hint="cs"/>
          <w:rtl/>
        </w:rPr>
        <w:t>ًا</w:t>
      </w:r>
      <w:r w:rsidRPr="00C224E5">
        <w:rPr>
          <w:rFonts w:hint="cs"/>
          <w:rtl/>
        </w:rPr>
        <w:t>.</w:t>
      </w:r>
      <w:r w:rsidRPr="00C224E5">
        <w:rPr>
          <w:rtl/>
        </w:rPr>
        <w:t xml:space="preserve"> </w:t>
      </w:r>
      <w:r w:rsidRPr="00C224E5">
        <w:rPr>
          <w:rFonts w:hint="cs"/>
          <w:rtl/>
        </w:rPr>
        <w:t>ومن المهم السماح باستمرار التدريب</w:t>
      </w:r>
      <w:r w:rsidR="00636E6A">
        <w:rPr>
          <w:rFonts w:hint="cs"/>
          <w:rtl/>
        </w:rPr>
        <w:t xml:space="preserve"> بعد </w:t>
      </w:r>
      <w:r w:rsidRPr="00C224E5">
        <w:rPr>
          <w:rFonts w:hint="cs"/>
          <w:rtl/>
        </w:rPr>
        <w:t>التدريب الأساسي،</w:t>
      </w:r>
      <w:r w:rsidRPr="00C224E5">
        <w:rPr>
          <w:rtl/>
        </w:rPr>
        <w:t xml:space="preserve"> </w:t>
      </w:r>
      <w:r w:rsidRPr="00C224E5">
        <w:rPr>
          <w:rFonts w:hint="cs"/>
          <w:rtl/>
        </w:rPr>
        <w:t>حيث ستتعلم الفرق العمل مع</w:t>
      </w:r>
      <w:r w:rsidR="008B6052">
        <w:rPr>
          <w:rFonts w:hint="cs"/>
          <w:rtl/>
        </w:rPr>
        <w:t>ًا</w:t>
      </w:r>
      <w:r w:rsidRPr="00C224E5">
        <w:rPr>
          <w:rFonts w:hint="cs"/>
          <w:rtl/>
        </w:rPr>
        <w:t xml:space="preserve"> على </w:t>
      </w:r>
      <w:r w:rsidR="00636E6A">
        <w:rPr>
          <w:rFonts w:hint="cs"/>
          <w:rtl/>
        </w:rPr>
        <w:t>أكمل وجه</w:t>
      </w:r>
      <w:r w:rsidRPr="00C224E5">
        <w:rPr>
          <w:rFonts w:hint="cs"/>
          <w:rtl/>
        </w:rPr>
        <w:t>، وسيسمح تبادل الأفكار والمعلومات بنشر المعرفة بين رجال الإنقاذ ذوي الخبرة.</w:t>
      </w:r>
      <w:r w:rsidRPr="00C224E5">
        <w:rPr>
          <w:rtl/>
        </w:rPr>
        <w:t xml:space="preserve"> </w:t>
      </w:r>
      <w:r w:rsidRPr="00C224E5">
        <w:rPr>
          <w:rFonts w:hint="cs"/>
          <w:rtl/>
        </w:rPr>
        <w:t>وقد يكون الاختبار السنوي القائم على المهارات في الكفاءة، مع القدرة على إعادة التدريب في المجالات الناقصة، أفضل طريقة للحفاظ على اتساق مهارات الفرد ومستوى كفاءة الفريق.</w:t>
      </w:r>
    </w:p>
    <w:p w14:paraId="75A4662B" w14:textId="7071EC7F" w:rsidR="00041E13" w:rsidRPr="00C224E5" w:rsidRDefault="00041E13" w:rsidP="00194077">
      <w:pPr>
        <w:pStyle w:val="Heading3"/>
        <w:jc w:val="both"/>
        <w:rPr>
          <w:bCs/>
          <w:rtl/>
        </w:rPr>
      </w:pPr>
      <w:bookmarkStart w:id="37" w:name="_Toc127176773"/>
      <w:r w:rsidRPr="00C224E5">
        <w:rPr>
          <w:rFonts w:hint="cs"/>
          <w:bCs/>
          <w:rtl/>
        </w:rPr>
        <w:t>التوثيق</w:t>
      </w:r>
      <w:bookmarkEnd w:id="37"/>
    </w:p>
    <w:p w14:paraId="3EF06779" w14:textId="77777777" w:rsidR="00041E13" w:rsidRPr="00C224E5" w:rsidRDefault="00041E13" w:rsidP="00194077">
      <w:pPr>
        <w:jc w:val="both"/>
        <w:rPr>
          <w:rtl/>
        </w:rPr>
      </w:pPr>
      <w:r w:rsidRPr="00C224E5">
        <w:rPr>
          <w:rFonts w:hint="cs"/>
          <w:rtl/>
        </w:rPr>
        <w:t>يجب الاحتفاظ بوثائق الأفراد والفريق والمعدات للتدريب والحوادث الفعلية على حد سواء.</w:t>
      </w:r>
    </w:p>
    <w:p w14:paraId="27BE5D82" w14:textId="77777777" w:rsidR="00041E13" w:rsidRPr="00C224E5" w:rsidRDefault="00041E13" w:rsidP="00194077">
      <w:pPr>
        <w:jc w:val="both"/>
        <w:rPr>
          <w:b/>
          <w:bCs/>
          <w:rtl/>
        </w:rPr>
      </w:pPr>
      <w:r w:rsidRPr="00C224E5">
        <w:rPr>
          <w:rFonts w:hint="cs"/>
          <w:b/>
          <w:bCs/>
          <w:rtl/>
        </w:rPr>
        <w:t>السجلات الفردية</w:t>
      </w:r>
    </w:p>
    <w:p w14:paraId="4D1601D1" w14:textId="77777777" w:rsidR="00041E13" w:rsidRPr="00C224E5" w:rsidRDefault="00041E13" w:rsidP="00194077">
      <w:pPr>
        <w:jc w:val="both"/>
        <w:rPr>
          <w:rtl/>
        </w:rPr>
      </w:pPr>
      <w:r w:rsidRPr="00C224E5">
        <w:rPr>
          <w:rFonts w:hint="cs"/>
          <w:rtl/>
        </w:rPr>
        <w:t>يجب أن تحتفظ الفرق بسجلات لجميع التدريبات، بما في ذلك التدريب الأولي وإصدار الشهادات، والتدريب على التعليم المستمر لجميع الموظفين.</w:t>
      </w:r>
      <w:r w:rsidRPr="00C224E5">
        <w:rPr>
          <w:rtl/>
        </w:rPr>
        <w:t xml:space="preserve"> </w:t>
      </w:r>
      <w:r w:rsidRPr="00C224E5">
        <w:rPr>
          <w:rFonts w:hint="cs"/>
          <w:rtl/>
        </w:rPr>
        <w:t xml:space="preserve">ويجب أن يشمل التوثيق ساعات التدريب والمهارات المثبتة والمهارات </w:t>
      </w:r>
      <w:proofErr w:type="spellStart"/>
      <w:r w:rsidRPr="00C224E5">
        <w:rPr>
          <w:rFonts w:hint="cs"/>
          <w:rtl/>
        </w:rPr>
        <w:t>المؤداة</w:t>
      </w:r>
      <w:proofErr w:type="spellEnd"/>
      <w:r w:rsidRPr="00C224E5">
        <w:rPr>
          <w:rFonts w:hint="cs"/>
          <w:rtl/>
        </w:rPr>
        <w:t xml:space="preserve"> والمهارات المختبرة.</w:t>
      </w:r>
      <w:r w:rsidRPr="00C224E5">
        <w:rPr>
          <w:rtl/>
        </w:rPr>
        <w:t xml:space="preserve"> </w:t>
      </w:r>
      <w:r w:rsidRPr="00C224E5">
        <w:rPr>
          <w:rFonts w:hint="cs"/>
          <w:rtl/>
        </w:rPr>
        <w:t>كما يتعين إدراج التقييمات التي يجريها المدربون والمشرفون.</w:t>
      </w:r>
    </w:p>
    <w:p w14:paraId="6050949A" w14:textId="77777777" w:rsidR="00041E13" w:rsidRPr="00C224E5" w:rsidRDefault="00041E13" w:rsidP="00194077">
      <w:pPr>
        <w:jc w:val="both"/>
        <w:rPr>
          <w:b/>
          <w:bCs/>
          <w:rtl/>
        </w:rPr>
      </w:pPr>
      <w:r w:rsidRPr="00C224E5">
        <w:rPr>
          <w:rFonts w:hint="cs"/>
          <w:b/>
          <w:bCs/>
          <w:rtl/>
        </w:rPr>
        <w:t>سجلات الفريق</w:t>
      </w:r>
    </w:p>
    <w:p w14:paraId="0E61C472" w14:textId="346A2307" w:rsidR="00041E13" w:rsidRPr="00C224E5" w:rsidRDefault="00041E13" w:rsidP="00194077">
      <w:pPr>
        <w:jc w:val="both"/>
        <w:rPr>
          <w:rtl/>
        </w:rPr>
      </w:pPr>
      <w:r w:rsidRPr="00C224E5">
        <w:rPr>
          <w:rFonts w:hint="cs"/>
          <w:rtl/>
        </w:rPr>
        <w:t>يجب أيض</w:t>
      </w:r>
      <w:r w:rsidR="008B6052">
        <w:rPr>
          <w:rFonts w:hint="cs"/>
          <w:rtl/>
        </w:rPr>
        <w:t>ًا</w:t>
      </w:r>
      <w:r w:rsidRPr="00C224E5">
        <w:rPr>
          <w:rFonts w:hint="cs"/>
          <w:rtl/>
        </w:rPr>
        <w:t xml:space="preserve"> الاحتفاظ بالوثائق للفريق ككل، بما في ذلك أنواع التدريب وساعات العمل والمعدات المستخدمة والتكاليف المتكبدة.</w:t>
      </w:r>
      <w:r w:rsidRPr="00C224E5">
        <w:rPr>
          <w:rtl/>
        </w:rPr>
        <w:t xml:space="preserve"> </w:t>
      </w:r>
      <w:r w:rsidRPr="00C224E5">
        <w:rPr>
          <w:rFonts w:hint="cs"/>
          <w:rtl/>
        </w:rPr>
        <w:t>ويتعين أيض</w:t>
      </w:r>
      <w:r w:rsidR="008B6052">
        <w:rPr>
          <w:rFonts w:hint="cs"/>
          <w:rtl/>
        </w:rPr>
        <w:t>ًا</w:t>
      </w:r>
      <w:r w:rsidRPr="00C224E5">
        <w:rPr>
          <w:rFonts w:hint="cs"/>
          <w:rtl/>
        </w:rPr>
        <w:t xml:space="preserve"> تسجيل استخدام المعدات والأساليب الجديدة، إلى جانب ما تنطوي عليه من قيود ومزايا،</w:t>
      </w:r>
      <w:r w:rsidRPr="00C224E5">
        <w:rPr>
          <w:rtl/>
        </w:rPr>
        <w:t xml:space="preserve"> </w:t>
      </w:r>
      <w:r w:rsidRPr="00C224E5">
        <w:rPr>
          <w:rFonts w:hint="cs"/>
          <w:rtl/>
        </w:rPr>
        <w:t>ويجب على الأفراد تتبع مستوى تدريبهم واستعدادهم وإصاباتهم.</w:t>
      </w:r>
    </w:p>
    <w:p w14:paraId="57B9FD7D" w14:textId="77777777" w:rsidR="00041E13" w:rsidRPr="00C224E5" w:rsidRDefault="00041E13" w:rsidP="00194077">
      <w:pPr>
        <w:jc w:val="both"/>
        <w:rPr>
          <w:b/>
          <w:bCs/>
          <w:rtl/>
        </w:rPr>
      </w:pPr>
      <w:r w:rsidRPr="00C224E5">
        <w:rPr>
          <w:rFonts w:hint="cs"/>
          <w:b/>
          <w:bCs/>
          <w:rtl/>
        </w:rPr>
        <w:t>المعدات</w:t>
      </w:r>
    </w:p>
    <w:p w14:paraId="153E8778" w14:textId="3282EEE2" w:rsidR="00041E13" w:rsidRPr="00C224E5" w:rsidRDefault="00041E13" w:rsidP="00194077">
      <w:pPr>
        <w:jc w:val="both"/>
        <w:rPr>
          <w:rtl/>
        </w:rPr>
      </w:pPr>
      <w:r w:rsidRPr="00C224E5">
        <w:rPr>
          <w:rFonts w:hint="cs"/>
          <w:rtl/>
        </w:rPr>
        <w:t>يجب الاحتفاظ بسجل للمعدات الرئيسية، بما في ذلك معدات سلامة الحياة مثل معدات الوقاية الشخصية أو أحبال الإنقاذ، لتتبع الاستخدام والإصلاحات والمشكلات والاستبدال.</w:t>
      </w:r>
      <w:r w:rsidRPr="00C224E5">
        <w:rPr>
          <w:rtl/>
        </w:rPr>
        <w:t xml:space="preserve"> </w:t>
      </w:r>
      <w:r w:rsidRPr="00C224E5">
        <w:rPr>
          <w:rFonts w:hint="cs"/>
          <w:rtl/>
        </w:rPr>
        <w:t>سيساعد ذلك في الحفاظ على سجل في حالة ظهور أسئلة حول استخدام أو سلامة قطعة من المعدات.</w:t>
      </w:r>
    </w:p>
    <w:p w14:paraId="1ADFBF04" w14:textId="77777777" w:rsidR="00041E13" w:rsidRPr="00C224E5" w:rsidRDefault="00041E13" w:rsidP="00194077">
      <w:pPr>
        <w:jc w:val="both"/>
        <w:rPr>
          <w:b/>
          <w:bCs/>
          <w:rtl/>
        </w:rPr>
      </w:pPr>
      <w:r w:rsidRPr="00C224E5">
        <w:rPr>
          <w:rFonts w:hint="cs"/>
          <w:b/>
          <w:bCs/>
          <w:rtl/>
        </w:rPr>
        <w:t>سجلات الحوادث</w:t>
      </w:r>
    </w:p>
    <w:p w14:paraId="14AFCDAE" w14:textId="36841308" w:rsidR="00041E13" w:rsidRPr="00C224E5" w:rsidRDefault="00041E13" w:rsidP="00194077">
      <w:pPr>
        <w:jc w:val="both"/>
        <w:rPr>
          <w:rtl/>
        </w:rPr>
      </w:pPr>
      <w:r w:rsidRPr="00C224E5">
        <w:rPr>
          <w:rFonts w:hint="cs"/>
          <w:rtl/>
        </w:rPr>
        <w:t>من المهم إجراء مراجعة شاملة لكل حادث إنقاذ تقني وتوثيقه،</w:t>
      </w:r>
      <w:r w:rsidRPr="00C224E5">
        <w:rPr>
          <w:rtl/>
        </w:rPr>
        <w:t xml:space="preserve"> </w:t>
      </w:r>
      <w:r w:rsidRPr="00C224E5">
        <w:rPr>
          <w:rFonts w:hint="cs"/>
          <w:rtl/>
        </w:rPr>
        <w:t xml:space="preserve">حيث سيسمح ذلك للفرق بفهم ما حدث ووضع استراتيجيات لتحسين سلامة تدريبهم </w:t>
      </w:r>
      <w:r w:rsidR="004659F7" w:rsidRPr="00C224E5">
        <w:rPr>
          <w:rFonts w:hint="cs"/>
          <w:rtl/>
        </w:rPr>
        <w:t>وكفا</w:t>
      </w:r>
      <w:r w:rsidR="004659F7">
        <w:rPr>
          <w:rFonts w:hint="cs"/>
          <w:rtl/>
        </w:rPr>
        <w:t>ء</w:t>
      </w:r>
      <w:r w:rsidR="004659F7" w:rsidRPr="00C224E5">
        <w:rPr>
          <w:rFonts w:hint="cs"/>
          <w:rtl/>
        </w:rPr>
        <w:t>ته</w:t>
      </w:r>
      <w:r w:rsidR="004659F7">
        <w:rPr>
          <w:rFonts w:hint="cs"/>
          <w:rtl/>
        </w:rPr>
        <w:t>م</w:t>
      </w:r>
      <w:r w:rsidRPr="00C224E5">
        <w:rPr>
          <w:rFonts w:hint="cs"/>
          <w:rtl/>
        </w:rPr>
        <w:t xml:space="preserve"> </w:t>
      </w:r>
      <w:r w:rsidR="004659F7" w:rsidRPr="00C224E5">
        <w:rPr>
          <w:rFonts w:hint="cs"/>
          <w:rtl/>
        </w:rPr>
        <w:t>وفاعليت</w:t>
      </w:r>
      <w:r w:rsidR="004659F7">
        <w:rPr>
          <w:rFonts w:hint="cs"/>
          <w:rtl/>
        </w:rPr>
        <w:t>هم</w:t>
      </w:r>
      <w:r w:rsidRPr="00C224E5">
        <w:rPr>
          <w:rFonts w:hint="cs"/>
          <w:rtl/>
        </w:rPr>
        <w:t>، والاستعداد للأحداث المستقبلية.</w:t>
      </w:r>
    </w:p>
    <w:p w14:paraId="37723BCB" w14:textId="797880BF" w:rsidR="006F5ABF" w:rsidRDefault="00041E13" w:rsidP="00194077">
      <w:pPr>
        <w:jc w:val="both"/>
        <w:rPr>
          <w:rtl/>
        </w:rPr>
      </w:pPr>
      <w:r w:rsidRPr="00C224E5">
        <w:rPr>
          <w:rFonts w:hint="cs"/>
          <w:rtl/>
        </w:rPr>
        <w:t>يؤدي حفظ السجلات وظيفتين رئيسيتين:</w:t>
      </w:r>
      <w:r w:rsidRPr="00C224E5">
        <w:rPr>
          <w:rtl/>
        </w:rPr>
        <w:t xml:space="preserve"> </w:t>
      </w:r>
      <w:r w:rsidRPr="00C224E5">
        <w:rPr>
          <w:rFonts w:hint="cs"/>
          <w:rtl/>
        </w:rPr>
        <w:t>أو</w:t>
      </w:r>
      <w:r w:rsidR="00E551F0">
        <w:rPr>
          <w:rFonts w:hint="cs"/>
          <w:rtl/>
        </w:rPr>
        <w:t>لاً</w:t>
      </w:r>
      <w:r w:rsidRPr="00C224E5">
        <w:rPr>
          <w:rFonts w:hint="cs"/>
          <w:rtl/>
        </w:rPr>
        <w:t>، يسمح للفريق بإنشاء قاعدة مرجعية لقدرته على التأهب وإمكانياته، حتى يتمكن من استخدام معايير قائمة على الأداء لتحسين عملياته.</w:t>
      </w:r>
      <w:r w:rsidRPr="00C224E5">
        <w:rPr>
          <w:rtl/>
        </w:rPr>
        <w:t xml:space="preserve"> </w:t>
      </w:r>
      <w:r w:rsidRPr="00C224E5">
        <w:rPr>
          <w:rFonts w:hint="cs"/>
          <w:rtl/>
        </w:rPr>
        <w:t>كما يتيح له رسم معالم التقدم المحرز واكتشاف المجالات التي تحتاج إلى تحسين في أثناء المراجعة الدورية.</w:t>
      </w:r>
      <w:r w:rsidRPr="00C224E5">
        <w:rPr>
          <w:rtl/>
        </w:rPr>
        <w:t xml:space="preserve"> </w:t>
      </w:r>
    </w:p>
    <w:p w14:paraId="047F596C" w14:textId="77777777" w:rsidR="006F5ABF" w:rsidRDefault="006F5ABF">
      <w:pPr>
        <w:bidi w:val="0"/>
        <w:rPr>
          <w:rtl/>
        </w:rPr>
      </w:pPr>
      <w:r>
        <w:rPr>
          <w:rtl/>
        </w:rPr>
        <w:br w:type="page"/>
      </w:r>
    </w:p>
    <w:p w14:paraId="346C9B56" w14:textId="20757EE5" w:rsidR="00041E13" w:rsidRPr="00C224E5" w:rsidRDefault="00041E13" w:rsidP="00194077">
      <w:pPr>
        <w:jc w:val="both"/>
        <w:rPr>
          <w:rtl/>
        </w:rPr>
      </w:pPr>
      <w:r w:rsidRPr="00C224E5">
        <w:rPr>
          <w:rFonts w:hint="cs"/>
          <w:rtl/>
        </w:rPr>
        <w:lastRenderedPageBreak/>
        <w:t>ثاني</w:t>
      </w:r>
      <w:r w:rsidR="008B6052">
        <w:rPr>
          <w:rFonts w:hint="cs"/>
          <w:rtl/>
        </w:rPr>
        <w:t>ًا</w:t>
      </w:r>
      <w:r w:rsidRPr="00C224E5">
        <w:rPr>
          <w:rFonts w:hint="cs"/>
          <w:rtl/>
        </w:rPr>
        <w:t>، يوفر حفظ السجلات الوثائق الضرورية في حال نشأت مسائل قانونية عن عمليات الفرق.</w:t>
      </w:r>
    </w:p>
    <w:p w14:paraId="458FFBBF" w14:textId="5CF5FC97" w:rsidR="00041E13" w:rsidRPr="00C224E5" w:rsidRDefault="00E83711" w:rsidP="00194077">
      <w:pPr>
        <w:pStyle w:val="Heading3"/>
        <w:jc w:val="both"/>
        <w:rPr>
          <w:bCs/>
          <w:rtl/>
        </w:rPr>
      </w:pPr>
      <w:bookmarkStart w:id="38" w:name="_Toc127176774"/>
      <w:r w:rsidRPr="00C224E5">
        <w:rPr>
          <w:rFonts w:hint="cs"/>
          <w:bCs/>
          <w:rtl/>
        </w:rPr>
        <w:t>العمل الجماعي</w:t>
      </w:r>
      <w:bookmarkEnd w:id="38"/>
    </w:p>
    <w:p w14:paraId="3FB9AF7E" w14:textId="03FAA081" w:rsidR="00041E13" w:rsidRPr="00C224E5" w:rsidRDefault="00041E13" w:rsidP="00194077">
      <w:pPr>
        <w:jc w:val="both"/>
        <w:rPr>
          <w:rtl/>
        </w:rPr>
      </w:pPr>
      <w:r w:rsidRPr="00C224E5">
        <w:rPr>
          <w:rFonts w:hint="cs"/>
          <w:rtl/>
        </w:rPr>
        <w:t>يتمثل أهم جوانب التدريب على الإنقاذ التقني في تعليم المُنقذِين العمل كفريق.</w:t>
      </w:r>
      <w:r w:rsidRPr="00C224E5">
        <w:rPr>
          <w:rtl/>
        </w:rPr>
        <w:t xml:space="preserve"> </w:t>
      </w:r>
      <w:r w:rsidRPr="00C224E5">
        <w:rPr>
          <w:rFonts w:hint="cs"/>
          <w:rtl/>
        </w:rPr>
        <w:t>ويُمكن أن تنشأ الصعوبات عندما يفعل الأفراد ما يعتقدون أنه الأفضل، وغالب</w:t>
      </w:r>
      <w:r w:rsidR="008B6052">
        <w:rPr>
          <w:rFonts w:hint="cs"/>
          <w:rtl/>
        </w:rPr>
        <w:t>ًا</w:t>
      </w:r>
      <w:r w:rsidRPr="00C224E5">
        <w:rPr>
          <w:rFonts w:hint="cs"/>
          <w:rtl/>
        </w:rPr>
        <w:t xml:space="preserve"> ما يعملون بمفردهم وبشكل غير فعّال وخطير.</w:t>
      </w:r>
      <w:r w:rsidRPr="00C224E5">
        <w:rPr>
          <w:rtl/>
        </w:rPr>
        <w:t xml:space="preserve"> </w:t>
      </w:r>
      <w:r w:rsidRPr="00C224E5">
        <w:rPr>
          <w:rFonts w:hint="cs"/>
          <w:rtl/>
        </w:rPr>
        <w:t>ويمكن أن تنشأ المشكلات أيض</w:t>
      </w:r>
      <w:r w:rsidR="008B6052">
        <w:rPr>
          <w:rFonts w:hint="cs"/>
          <w:rtl/>
        </w:rPr>
        <w:t>ًا</w:t>
      </w:r>
      <w:r w:rsidRPr="00C224E5">
        <w:rPr>
          <w:rFonts w:hint="cs"/>
          <w:rtl/>
        </w:rPr>
        <w:t xml:space="preserve"> إذا أُجبر المُنقِذون من شركات مختلفة أو منظمات مختلفة على العمل مع</w:t>
      </w:r>
      <w:r w:rsidR="008B6052">
        <w:rPr>
          <w:rFonts w:hint="cs"/>
          <w:rtl/>
        </w:rPr>
        <w:t>ًا</w:t>
      </w:r>
      <w:r w:rsidRPr="00C224E5">
        <w:rPr>
          <w:rFonts w:hint="cs"/>
          <w:rtl/>
        </w:rPr>
        <w:t xml:space="preserve"> دون الحصول على تدريب سابق مع</w:t>
      </w:r>
      <w:r w:rsidR="008B6052">
        <w:rPr>
          <w:rFonts w:hint="cs"/>
          <w:rtl/>
        </w:rPr>
        <w:t>ًا</w:t>
      </w:r>
      <w:r w:rsidRPr="00C224E5">
        <w:rPr>
          <w:rFonts w:hint="cs"/>
          <w:rtl/>
        </w:rPr>
        <w:t>.</w:t>
      </w:r>
      <w:r w:rsidRPr="00C224E5">
        <w:rPr>
          <w:rtl/>
        </w:rPr>
        <w:t xml:space="preserve"> </w:t>
      </w:r>
      <w:r w:rsidRPr="00C224E5">
        <w:rPr>
          <w:rFonts w:hint="cs"/>
          <w:rtl/>
        </w:rPr>
        <w:t>ويمكن التغلب على هذه المشكلات من خلال إجراء تدريب جماعي.</w:t>
      </w:r>
      <w:r w:rsidRPr="00C224E5">
        <w:rPr>
          <w:rtl/>
        </w:rPr>
        <w:t xml:space="preserve"> </w:t>
      </w:r>
    </w:p>
    <w:p w14:paraId="518E5E32" w14:textId="7D323303" w:rsidR="00041E13" w:rsidRPr="00C224E5" w:rsidRDefault="00041E13" w:rsidP="00194077">
      <w:pPr>
        <w:jc w:val="both"/>
        <w:rPr>
          <w:rtl/>
        </w:rPr>
      </w:pPr>
      <w:r w:rsidRPr="00C224E5">
        <w:rPr>
          <w:rFonts w:hint="cs"/>
          <w:rtl/>
        </w:rPr>
        <w:t>من الضروري القيام بعمليات الإنقاذ التقني بأمان وتنسيق الجهود بشكلٍ فعّال من جانب الجميع،</w:t>
      </w:r>
      <w:r w:rsidRPr="00C224E5">
        <w:rPr>
          <w:rtl/>
        </w:rPr>
        <w:t xml:space="preserve"> </w:t>
      </w:r>
      <w:r w:rsidRPr="00C224E5">
        <w:rPr>
          <w:rFonts w:hint="cs"/>
          <w:rtl/>
        </w:rPr>
        <w:t>ويجب أن يعرف الأفراد دورهم الفردي ووظيفتهم داخل الفريق.</w:t>
      </w:r>
      <w:r w:rsidRPr="00C224E5">
        <w:rPr>
          <w:rtl/>
        </w:rPr>
        <w:t xml:space="preserve"> </w:t>
      </w:r>
      <w:r w:rsidRPr="00C224E5">
        <w:rPr>
          <w:rFonts w:hint="cs"/>
          <w:rtl/>
        </w:rPr>
        <w:t>ويجب أن توضح أدلة التشغيل القياسية أو المبادئ التوجيهية الأدوار والمسؤوليات لكل وظيفة في الفريق وصو</w:t>
      </w:r>
      <w:r w:rsidR="00E551F0">
        <w:rPr>
          <w:rFonts w:hint="cs"/>
          <w:rtl/>
        </w:rPr>
        <w:t>لاً</w:t>
      </w:r>
      <w:r w:rsidRPr="00C224E5">
        <w:rPr>
          <w:rFonts w:hint="cs"/>
          <w:rtl/>
        </w:rPr>
        <w:t xml:space="preserve"> إلى مسؤوليات قائد الحوادث.</w:t>
      </w:r>
    </w:p>
    <w:p w14:paraId="5DC093CE" w14:textId="2CBF799C" w:rsidR="00041E13" w:rsidRPr="00C224E5" w:rsidRDefault="00D7072C" w:rsidP="00194077">
      <w:pPr>
        <w:jc w:val="both"/>
        <w:rPr>
          <w:rtl/>
        </w:rPr>
      </w:pPr>
      <w:r w:rsidRPr="00C224E5">
        <w:rPr>
          <w:rFonts w:hint="cs"/>
          <w:b/>
          <w:bCs/>
          <w:rtl/>
        </w:rPr>
        <w:t>ملحوظة:</w:t>
      </w:r>
      <w:r w:rsidRPr="00C224E5">
        <w:rPr>
          <w:rtl/>
        </w:rPr>
        <w:t xml:space="preserve"> </w:t>
      </w:r>
      <w:r w:rsidRPr="00C224E5">
        <w:rPr>
          <w:rFonts w:hint="cs"/>
          <w:rtl/>
        </w:rPr>
        <w:t>يجب على أعضاء الفريق إعادة التدريب باستمرار لزيادة تطوير مهاراتهم في العمل الجماعي للعمل كوحدة تتسم بالكفاءة والفاعلية.</w:t>
      </w:r>
    </w:p>
    <w:p w14:paraId="3FF33867" w14:textId="5F48BF0C" w:rsidR="00041E13" w:rsidRPr="00C224E5" w:rsidRDefault="00041E13" w:rsidP="00194077">
      <w:pPr>
        <w:pStyle w:val="Heading3"/>
        <w:jc w:val="both"/>
        <w:rPr>
          <w:bCs/>
          <w:rtl/>
        </w:rPr>
      </w:pPr>
      <w:bookmarkStart w:id="39" w:name="_Toc127176775"/>
      <w:r w:rsidRPr="00C224E5">
        <w:rPr>
          <w:rFonts w:hint="cs"/>
          <w:bCs/>
          <w:rtl/>
        </w:rPr>
        <w:t>مهمة تقييم بناء قدرات البحث والإنقاذ في المناطق الحضرية والمصادقة عليها</w:t>
      </w:r>
      <w:bookmarkEnd w:id="39"/>
    </w:p>
    <w:p w14:paraId="70C796D7" w14:textId="2EA0FFF5" w:rsidR="00041E13" w:rsidRPr="00C224E5" w:rsidRDefault="00041E13" w:rsidP="00194077">
      <w:pPr>
        <w:jc w:val="both"/>
        <w:rPr>
          <w:rtl/>
        </w:rPr>
      </w:pPr>
      <w:r w:rsidRPr="00C224E5">
        <w:rPr>
          <w:rFonts w:hint="cs"/>
          <w:rtl/>
        </w:rPr>
        <w:t>يمكن للبلدان التي ترغب في التماس المساعدة في بناء قدرات البحث والإنقاذ في المناطق الحضرية أن تفعل ذلك من خلال الشبكة الواسعة من فرق البحث والإنقاذ في المناطق الحضرية المنشأة التابعة للفريق الاستشاري الدولي للبحث والإنقاذ، ويمكن تقديم هذه الطلبات بشكلٍ ثنائي أو من خلال تقديم طلب إلى الأمانة العامة للفريق الاستشاري الدولي للبحث والإنقاذ، والتي ستقوم بعد ذلك بإرساله إلى البلدان المانحة والمهتمة للنظر فيه.</w:t>
      </w:r>
    </w:p>
    <w:p w14:paraId="33F2A4A0" w14:textId="3BD7C5AE" w:rsidR="00041E13" w:rsidRPr="00C224E5" w:rsidRDefault="002B3997" w:rsidP="00194077">
      <w:pPr>
        <w:jc w:val="both"/>
        <w:rPr>
          <w:rtl/>
        </w:rPr>
      </w:pPr>
      <w:r w:rsidRPr="00C224E5">
        <w:rPr>
          <w:rFonts w:hint="cs"/>
          <w:rtl/>
        </w:rPr>
        <w:t>ولدعم البلدان والمنظمات في عملية بناء قدرات البحث والإنقاذ في المناطق الحضرية، وعند تلقي هذا الطلب، ستقوم الأمانة العامة للفريق الاستشاري الدولي للبحث والإنقاذ بتيسير إيفاد بعثة لتقييم بناء قدرات البحث والإنقاذ في المناطق الحضرية في موعد متفق عليه، مع البلد المضيف والخبراء العالميين المعنيين بالبحث والإنقاذ في المناطق الحضرية، يمولها عادة مانحون لمساعدات عينية، أو يدعمها البلد المضيف.</w:t>
      </w:r>
      <w:r w:rsidRPr="00C224E5">
        <w:rPr>
          <w:rtl/>
        </w:rPr>
        <w:t xml:space="preserve"> </w:t>
      </w:r>
      <w:r w:rsidRPr="00C224E5">
        <w:rPr>
          <w:rFonts w:hint="cs"/>
          <w:rtl/>
        </w:rPr>
        <w:t>ولدى الأمانة العامة أيض</w:t>
      </w:r>
      <w:r w:rsidR="008B6052">
        <w:rPr>
          <w:rFonts w:hint="cs"/>
          <w:rtl/>
        </w:rPr>
        <w:t>ًا</w:t>
      </w:r>
      <w:r w:rsidRPr="00C224E5">
        <w:rPr>
          <w:rFonts w:hint="cs"/>
          <w:rtl/>
        </w:rPr>
        <w:t xml:space="preserve"> دليل منهجية تقييم قدرات البحث والإنقاذ في المناطق الحضرية متوفّر على </w:t>
      </w:r>
      <w:hyperlink r:id="rId16" w:history="1">
        <w:r w:rsidRPr="00C224E5">
          <w:rPr>
            <w:rStyle w:val="Hyperlink"/>
          </w:rPr>
          <w:t>www.insarag.org</w:t>
        </w:r>
      </w:hyperlink>
      <w:r w:rsidRPr="00C224E5">
        <w:rPr>
          <w:rFonts w:hint="cs"/>
          <w:rtl/>
        </w:rPr>
        <w:t xml:space="preserve"> لمساعدة البلدان الراغبة في مواصلة هذا المسعى.</w:t>
      </w:r>
      <w:r w:rsidRPr="00C224E5">
        <w:rPr>
          <w:rtl/>
        </w:rPr>
        <w:t xml:space="preserve"> </w:t>
      </w:r>
    </w:p>
    <w:p w14:paraId="7EA264F7" w14:textId="573D7FA5" w:rsidR="00041E13" w:rsidRPr="00C224E5" w:rsidRDefault="00041E13" w:rsidP="00194077">
      <w:pPr>
        <w:jc w:val="both"/>
        <w:rPr>
          <w:rtl/>
        </w:rPr>
      </w:pPr>
      <w:r w:rsidRPr="00C224E5">
        <w:rPr>
          <w:rFonts w:hint="cs"/>
          <w:rtl/>
        </w:rPr>
        <w:t>يتمثل الهدف الرئيسي للبعثة في التعقيب بموضوعية على حالة قدرات البلد الوطنية فيما يتعلق بالبحث والإنقاذ في المناطق الحضرية وتقديم توصيات بناءة تتماشى مع المبادئ التوجيهية للفريق الاستشاري الدولي للبحث والإنقاذ.</w:t>
      </w:r>
      <w:r w:rsidRPr="00C224E5">
        <w:rPr>
          <w:rtl/>
        </w:rPr>
        <w:t xml:space="preserve"> </w:t>
      </w:r>
      <w:r w:rsidRPr="00C224E5">
        <w:rPr>
          <w:rFonts w:hint="cs"/>
          <w:rtl/>
        </w:rPr>
        <w:t>ويستند التقييم إلى المكونات الخمسة لفريق البحث والإنقاذ في المناطق الحضرية على النحو المطلوب في المبادئ التوجيهية للفريق الاستشاري الدولي للبحث والإنقاذ.</w:t>
      </w:r>
      <w:r w:rsidRPr="00C224E5">
        <w:rPr>
          <w:rtl/>
        </w:rPr>
        <w:t xml:space="preserve"> </w:t>
      </w:r>
      <w:r w:rsidRPr="00C224E5">
        <w:rPr>
          <w:rFonts w:hint="cs"/>
          <w:rtl/>
        </w:rPr>
        <w:t>وقد تشمل البعثة سلسلة من المقابلات مع أصحاب المصلحة الرئيسيين وبعض الزيارات إلى عدة مواقع ذات صلة، فض</w:t>
      </w:r>
      <w:r w:rsidR="00E551F0">
        <w:rPr>
          <w:rFonts w:hint="cs"/>
          <w:rtl/>
        </w:rPr>
        <w:t>لاً</w:t>
      </w:r>
      <w:r w:rsidRPr="00C224E5">
        <w:rPr>
          <w:rFonts w:hint="cs"/>
          <w:rtl/>
        </w:rPr>
        <w:t xml:space="preserve"> عن رصد عرض للمهارات في تجميع نتائجها.</w:t>
      </w:r>
      <w:r w:rsidRPr="00C224E5">
        <w:rPr>
          <w:rtl/>
        </w:rPr>
        <w:t xml:space="preserve"> </w:t>
      </w:r>
      <w:r w:rsidRPr="00C224E5">
        <w:rPr>
          <w:rFonts w:hint="cs"/>
          <w:rtl/>
        </w:rPr>
        <w:t xml:space="preserve">يُرجى التواصل مع الأمانة العامة للفريق الاستشاري الدولي للبحث والإنقاذ على </w:t>
      </w:r>
      <w:hyperlink r:id="rId17" w:history="1">
        <w:r w:rsidRPr="00C224E5">
          <w:rPr>
            <w:rStyle w:val="Hyperlink"/>
          </w:rPr>
          <w:t>insarag@un.org</w:t>
        </w:r>
      </w:hyperlink>
      <w:r w:rsidRPr="00C224E5">
        <w:rPr>
          <w:rFonts w:hint="cs"/>
          <w:rtl/>
        </w:rPr>
        <w:t xml:space="preserve"> لمزيد من التفاصيل بشأن دليل المستخدم لمنهجية تقييم قدرات البحث والإنقاذ في المناطق الحضرية.</w:t>
      </w:r>
    </w:p>
    <w:p w14:paraId="0DA2DE5E" w14:textId="37084594" w:rsidR="00041E13" w:rsidRPr="00C224E5" w:rsidRDefault="00041E13" w:rsidP="00194077">
      <w:pPr>
        <w:jc w:val="both"/>
        <w:rPr>
          <w:rtl/>
        </w:rPr>
      </w:pPr>
      <w:r w:rsidRPr="00C224E5">
        <w:rPr>
          <w:rFonts w:hint="cs"/>
          <w:rtl/>
        </w:rPr>
        <w:br w:type="page"/>
      </w:r>
    </w:p>
    <w:p w14:paraId="2ABD23C5" w14:textId="49459D65" w:rsidR="00041E13" w:rsidRPr="00C224E5" w:rsidRDefault="00041E13" w:rsidP="00194077">
      <w:pPr>
        <w:pStyle w:val="Heading1"/>
        <w:jc w:val="both"/>
        <w:rPr>
          <w:bCs/>
          <w:rtl/>
        </w:rPr>
      </w:pPr>
      <w:bookmarkStart w:id="40" w:name="_Toc127176776"/>
      <w:r w:rsidRPr="00C224E5">
        <w:rPr>
          <w:rFonts w:hint="cs"/>
          <w:bCs/>
          <w:rtl/>
        </w:rPr>
        <w:lastRenderedPageBreak/>
        <w:t>بناء القدرات الوطنية</w:t>
      </w:r>
      <w:bookmarkEnd w:id="40"/>
    </w:p>
    <w:p w14:paraId="3511F357" w14:textId="527D064D" w:rsidR="00041E13" w:rsidRPr="00C224E5" w:rsidRDefault="00041E13" w:rsidP="00194077">
      <w:pPr>
        <w:pStyle w:val="Heading2"/>
        <w:jc w:val="both"/>
        <w:rPr>
          <w:bCs/>
          <w:rtl/>
        </w:rPr>
      </w:pPr>
      <w:bookmarkStart w:id="41" w:name="_Toc127176777"/>
      <w:r w:rsidRPr="00C224E5">
        <w:rPr>
          <w:rFonts w:hint="cs"/>
          <w:bCs/>
          <w:rtl/>
        </w:rPr>
        <w:t>إطار الاستجابة للبحث والإنقاذ في المناطق الحضرية</w:t>
      </w:r>
      <w:bookmarkEnd w:id="41"/>
    </w:p>
    <w:p w14:paraId="0CB121FB" w14:textId="1304A059" w:rsidR="00041E13" w:rsidRPr="00C224E5" w:rsidRDefault="00041E13" w:rsidP="00194077">
      <w:pPr>
        <w:jc w:val="both"/>
        <w:rPr>
          <w:rtl/>
        </w:rPr>
      </w:pPr>
      <w:r w:rsidRPr="00C224E5">
        <w:rPr>
          <w:rFonts w:hint="cs"/>
          <w:rtl/>
        </w:rPr>
        <w:t>تُعرِّف المبادئ التوجيهية للفريق الاستشاري الدولي للبحث والإنقاذ البحث والإنقاذ في المناطق الحضرية على أنه "العمليات المستخدمة لانتشال الضحايا المحاصرين من الهياكل المنهارة وعلاجهم بأمان".</w:t>
      </w:r>
      <w:r w:rsidRPr="00C224E5">
        <w:rPr>
          <w:rtl/>
        </w:rPr>
        <w:t xml:space="preserve"> </w:t>
      </w:r>
      <w:r w:rsidRPr="00C224E5">
        <w:rPr>
          <w:rFonts w:hint="cs"/>
          <w:rtl/>
        </w:rPr>
        <w:t>تُستخدم هذه الخطوات عادة في أعقاب حوادث انهيار الهياكل على نطاق واسع الناجمة عن الأحداث المفاجئة مثل الزلازل أو الأعاصير أو نشاط إرهابي.</w:t>
      </w:r>
      <w:r w:rsidRPr="00C224E5">
        <w:rPr>
          <w:rtl/>
        </w:rPr>
        <w:t xml:space="preserve"> </w:t>
      </w:r>
    </w:p>
    <w:p w14:paraId="5E12B8EA" w14:textId="00B7A75E" w:rsidR="00041E13" w:rsidRPr="00C224E5" w:rsidRDefault="00041E13" w:rsidP="00194077">
      <w:pPr>
        <w:jc w:val="both"/>
        <w:rPr>
          <w:rtl/>
        </w:rPr>
      </w:pPr>
      <w:r w:rsidRPr="00C224E5">
        <w:rPr>
          <w:rFonts w:hint="cs"/>
          <w:rtl/>
        </w:rPr>
        <w:t>وبغية فهم سياق هذا الدليل، من المهم استيعاب مفهوم الإنقاذ المستمر في حوادث انهيار الهياكل قبل ذلك.</w:t>
      </w:r>
      <w:r w:rsidRPr="00C224E5">
        <w:rPr>
          <w:rtl/>
        </w:rPr>
        <w:t xml:space="preserve"> </w:t>
      </w:r>
      <w:r w:rsidRPr="00C224E5">
        <w:rPr>
          <w:rFonts w:hint="cs"/>
          <w:rtl/>
        </w:rPr>
        <w:t>حيث يغطي هذا المفهوم الخطوات الزمنية للإنقاذ من المتطوعين بشكلٍ عفوي الذين يسارعون للمساعدة في أعقاب الانهيار مباشرة واستجابة خدمات الطوارئ المحلية في غضون دقائق.</w:t>
      </w:r>
      <w:r w:rsidRPr="00C224E5">
        <w:rPr>
          <w:rtl/>
        </w:rPr>
        <w:t xml:space="preserve"> </w:t>
      </w:r>
      <w:r w:rsidRPr="00C224E5">
        <w:rPr>
          <w:rFonts w:hint="cs"/>
          <w:rtl/>
        </w:rPr>
        <w:t>ويستمر مع وصول موارد الإنقاذ الإقليمية أو الوطنية في غضون ساعات حتى استجابة فرق الإنقاذ الدولية في الأيام التي تلي الحادث.</w:t>
      </w:r>
      <w:r w:rsidRPr="00C224E5">
        <w:rPr>
          <w:rtl/>
        </w:rPr>
        <w:t xml:space="preserve"> </w:t>
      </w:r>
      <w:r w:rsidRPr="00C224E5">
        <w:rPr>
          <w:rFonts w:hint="cs"/>
          <w:rtl/>
        </w:rPr>
        <w:t>واستناد</w:t>
      </w:r>
      <w:r w:rsidR="008B6052">
        <w:rPr>
          <w:rFonts w:hint="cs"/>
          <w:rtl/>
        </w:rPr>
        <w:t>ًا</w:t>
      </w:r>
      <w:r w:rsidRPr="00C224E5">
        <w:rPr>
          <w:rFonts w:hint="cs"/>
          <w:rtl/>
        </w:rPr>
        <w:t xml:space="preserve"> إلى الخطوات الزمنية في استجابة الإنقاذ، يرد في الشكل 3 إطار استجابة الفريق الاستشاري الدولي للبحث والإنقاذ.</w:t>
      </w:r>
      <w:r w:rsidRPr="00C224E5">
        <w:rPr>
          <w:rtl/>
        </w:rPr>
        <w:t xml:space="preserve"> </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B6EA6" w:rsidRPr="00C224E5" w14:paraId="729E93B0" w14:textId="77777777" w:rsidTr="00BB6EA6">
        <w:trPr>
          <w:jc w:val="center"/>
        </w:trPr>
        <w:tc>
          <w:tcPr>
            <w:tcW w:w="9350" w:type="dxa"/>
          </w:tcPr>
          <w:p w14:paraId="4E307DC9" w14:textId="6EE02878" w:rsidR="00BB6EA6" w:rsidRPr="00C224E5" w:rsidRDefault="004B0C26" w:rsidP="00194077">
            <w:pPr>
              <w:keepNext/>
              <w:jc w:val="both"/>
              <w:rPr>
                <w:rtl/>
              </w:rPr>
            </w:pPr>
            <w:r w:rsidRPr="00C224E5">
              <w:rPr>
                <w:rFonts w:hint="cs"/>
                <w:noProof/>
                <w:rtl/>
              </w:rPr>
              <w:drawing>
                <wp:inline distT="0" distB="0" distL="0" distR="0" wp14:anchorId="415D55A2" wp14:editId="732957DD">
                  <wp:extent cx="5665064" cy="3274215"/>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65064" cy="3274215"/>
                          </a:xfrm>
                          <a:prstGeom prst="rect">
                            <a:avLst/>
                          </a:prstGeom>
                        </pic:spPr>
                      </pic:pic>
                    </a:graphicData>
                  </a:graphic>
                </wp:inline>
              </w:drawing>
            </w:r>
          </w:p>
          <w:p w14:paraId="50EE8990" w14:textId="77777777" w:rsidR="00272AFD" w:rsidRPr="00C224E5" w:rsidRDefault="00272AFD" w:rsidP="00194077">
            <w:pPr>
              <w:pStyle w:val="Caption"/>
              <w:jc w:val="both"/>
            </w:pPr>
          </w:p>
          <w:p w14:paraId="174CA690" w14:textId="2E0D6E83" w:rsidR="00BB6EA6" w:rsidRPr="00C224E5" w:rsidRDefault="00BB6EA6" w:rsidP="00272AFD">
            <w:pPr>
              <w:pStyle w:val="Caption"/>
              <w:rPr>
                <w:rtl/>
              </w:rPr>
            </w:pPr>
            <w:r w:rsidRPr="00C224E5">
              <w:rPr>
                <w:rFonts w:hint="cs"/>
                <w:rtl/>
              </w:rPr>
              <w:t xml:space="preserve">الشكل </w:t>
            </w:r>
            <w:r w:rsidRPr="00C224E5">
              <w:rPr>
                <w:rtl/>
              </w:rPr>
              <w:fldChar w:fldCharType="begin"/>
            </w:r>
            <w:r w:rsidRPr="00C224E5">
              <w:rPr>
                <w:rtl/>
              </w:rPr>
              <w:instrText xml:space="preserve"> </w:instrText>
            </w:r>
            <w:r w:rsidRPr="00C224E5">
              <w:instrText xml:space="preserve">SEQ Figure \* ARABIC </w:instrText>
            </w:r>
            <w:r w:rsidRPr="00C224E5">
              <w:rPr>
                <w:rtl/>
              </w:rPr>
              <w:fldChar w:fldCharType="separate"/>
            </w:r>
            <w:r w:rsidR="00743148">
              <w:rPr>
                <w:noProof/>
                <w:rtl/>
              </w:rPr>
              <w:t>3</w:t>
            </w:r>
            <w:r w:rsidRPr="00C224E5">
              <w:rPr>
                <w:rtl/>
              </w:rPr>
              <w:fldChar w:fldCharType="end"/>
            </w:r>
            <w:r w:rsidRPr="00C224E5">
              <w:rPr>
                <w:rFonts w:hint="cs"/>
                <w:rtl/>
              </w:rPr>
              <w:t>:</w:t>
            </w:r>
            <w:r w:rsidRPr="00C224E5">
              <w:rPr>
                <w:rtl/>
              </w:rPr>
              <w:t xml:space="preserve"> </w:t>
            </w:r>
            <w:r w:rsidRPr="00C224E5">
              <w:rPr>
                <w:rFonts w:hint="cs"/>
                <w:rtl/>
              </w:rPr>
              <w:t>إطار استجابة الفريق الاستشاري الدولي للبحث والإنقاذ</w:t>
            </w:r>
          </w:p>
        </w:tc>
      </w:tr>
    </w:tbl>
    <w:p w14:paraId="585E1302" w14:textId="77777777" w:rsidR="00BB6EA6" w:rsidRPr="00C224E5" w:rsidRDefault="00BB6EA6" w:rsidP="00194077">
      <w:pPr>
        <w:jc w:val="both"/>
      </w:pPr>
    </w:p>
    <w:p w14:paraId="1256E86A" w14:textId="494D0B28" w:rsidR="00041E13" w:rsidRPr="00C224E5" w:rsidRDefault="00041E13" w:rsidP="00194077">
      <w:pPr>
        <w:jc w:val="both"/>
        <w:rPr>
          <w:rtl/>
        </w:rPr>
      </w:pPr>
      <w:r w:rsidRPr="00C224E5">
        <w:rPr>
          <w:rFonts w:hint="cs"/>
          <w:rtl/>
        </w:rPr>
        <w:t>يتمثل إطار استجابة الفريق الاستشاري الدولي للبحث والإنقاذ في تمثيل بياني لجميع مستويات الاستجابة - بدء</w:t>
      </w:r>
      <w:r w:rsidR="008B6052">
        <w:rPr>
          <w:rFonts w:hint="cs"/>
          <w:rtl/>
        </w:rPr>
        <w:t>ًا</w:t>
      </w:r>
      <w:r w:rsidRPr="00C224E5">
        <w:rPr>
          <w:rFonts w:hint="cs"/>
          <w:rtl/>
        </w:rPr>
        <w:t xml:space="preserve"> من الإجراءات المجتمعية التلقائية بعد الكارثة مباشرة، والتي تُكملها مبدئي</w:t>
      </w:r>
      <w:r w:rsidR="008B6052">
        <w:rPr>
          <w:rFonts w:hint="cs"/>
          <w:rtl/>
        </w:rPr>
        <w:t>ًا</w:t>
      </w:r>
      <w:r w:rsidRPr="00C224E5">
        <w:rPr>
          <w:rFonts w:hint="cs"/>
          <w:rtl/>
        </w:rPr>
        <w:t xml:space="preserve"> خدمات الطوارئ المحلية ثم فرق الإنقاذ الوطنية - والموارد المتخصصة.</w:t>
      </w:r>
      <w:r w:rsidRPr="00C224E5">
        <w:rPr>
          <w:rtl/>
        </w:rPr>
        <w:t xml:space="preserve"> </w:t>
      </w:r>
      <w:r w:rsidRPr="00C224E5">
        <w:rPr>
          <w:rFonts w:hint="cs"/>
          <w:rtl/>
        </w:rPr>
        <w:t>وأخير</w:t>
      </w:r>
      <w:r w:rsidR="008B6052">
        <w:rPr>
          <w:rFonts w:hint="cs"/>
          <w:rtl/>
        </w:rPr>
        <w:t>ًا</w:t>
      </w:r>
      <w:r w:rsidRPr="00C224E5">
        <w:rPr>
          <w:rFonts w:hint="cs"/>
          <w:rtl/>
        </w:rPr>
        <w:t>، توجد استجابة من فرق البحث والإنقاذ في المناطق الحضرية الوطنية و/ أو الدولية، الداعمة لجهود الإنقاذ الوطنية.</w:t>
      </w:r>
      <w:r w:rsidRPr="00C224E5">
        <w:rPr>
          <w:rtl/>
        </w:rPr>
        <w:t xml:space="preserve"> </w:t>
      </w:r>
    </w:p>
    <w:p w14:paraId="2B1EF85C" w14:textId="2BB1E426" w:rsidR="00041E13" w:rsidRPr="00C224E5" w:rsidRDefault="00041E13" w:rsidP="00194077">
      <w:pPr>
        <w:jc w:val="both"/>
        <w:rPr>
          <w:rtl/>
        </w:rPr>
      </w:pPr>
      <w:r w:rsidRPr="00C224E5">
        <w:rPr>
          <w:rFonts w:hint="cs"/>
          <w:rtl/>
        </w:rPr>
        <w:t>يزيد كل مستوى استجابة جديد من قدرات الإنقاذ والقدرة الإجمالية ولكن يجب أن يتكامل مع الاستجابة التي تتوفر بالفعل في وقت الكارثة، ويعمل على دعمها.</w:t>
      </w:r>
      <w:r w:rsidRPr="00C224E5">
        <w:rPr>
          <w:rtl/>
        </w:rPr>
        <w:t xml:space="preserve"> </w:t>
      </w:r>
      <w:r w:rsidRPr="00C224E5">
        <w:rPr>
          <w:rFonts w:hint="cs"/>
          <w:rtl/>
        </w:rPr>
        <w:t>ومن أجل ضمان قابلية التشغيل المشترك بين مستويات الاستجابة، فإنه من الضروري أن تكون ممارسات العمل واللغة التقنية والمعلومات عامة ومشتركة عبر إطار الاستجابة بأكمله.</w:t>
      </w:r>
      <w:r w:rsidRPr="00C224E5">
        <w:rPr>
          <w:rtl/>
        </w:rPr>
        <w:t xml:space="preserve"> </w:t>
      </w:r>
      <w:r w:rsidRPr="00C224E5">
        <w:rPr>
          <w:rFonts w:hint="cs"/>
          <w:rtl/>
        </w:rPr>
        <w:t>إن اتباع إرشادات الفريق الاستشاري الدولي للبحث والإنقاذ، وعلى وجه التحديد الجزء الثاني من الإرشادات، من شأنه أن يدعم ضمان هذا الإطار العام والمشترك على جميع مستويات الاستجابة.</w:t>
      </w:r>
      <w:r w:rsidRPr="00C224E5">
        <w:rPr>
          <w:rtl/>
        </w:rPr>
        <w:t xml:space="preserve"> </w:t>
      </w:r>
      <w:r w:rsidRPr="00C224E5">
        <w:rPr>
          <w:rFonts w:hint="cs"/>
          <w:rtl/>
        </w:rPr>
        <w:t>ومن ثمَّ، يمكن استخدام إطار استجابة البحث والإنقاذ في المناطق الحضرية باعتباره أساس</w:t>
      </w:r>
      <w:r w:rsidR="008B6052">
        <w:rPr>
          <w:rFonts w:hint="cs"/>
          <w:rtl/>
        </w:rPr>
        <w:t>ًا</w:t>
      </w:r>
      <w:r w:rsidRPr="00C224E5">
        <w:rPr>
          <w:rFonts w:hint="cs"/>
          <w:rtl/>
        </w:rPr>
        <w:t xml:space="preserve"> لوضع المبادئ وممارسات العمل المتعلقة بجميع مستويات الاستعداد التشغيلي، وبناء القدرات والتدريب وتقييم القدرات.</w:t>
      </w:r>
    </w:p>
    <w:p w14:paraId="5E2AB0B2" w14:textId="4D1D44CA" w:rsidR="00041E13" w:rsidRPr="00C224E5" w:rsidRDefault="00041E13" w:rsidP="00194077">
      <w:pPr>
        <w:pStyle w:val="Heading2"/>
        <w:jc w:val="both"/>
        <w:rPr>
          <w:bCs/>
          <w:rtl/>
        </w:rPr>
      </w:pPr>
      <w:bookmarkStart w:id="42" w:name="_Toc127176778"/>
      <w:r w:rsidRPr="00C224E5">
        <w:rPr>
          <w:rFonts w:hint="cs"/>
          <w:bCs/>
          <w:rtl/>
        </w:rPr>
        <w:lastRenderedPageBreak/>
        <w:t>تأسيس القدرات الوطنية للبحث والإنقاذ في المناطق الحضرية</w:t>
      </w:r>
      <w:bookmarkEnd w:id="42"/>
    </w:p>
    <w:p w14:paraId="26C97D40" w14:textId="77777777" w:rsidR="00041E13" w:rsidRPr="00C224E5" w:rsidRDefault="00041E13" w:rsidP="00194077">
      <w:pPr>
        <w:jc w:val="both"/>
        <w:rPr>
          <w:rtl/>
        </w:rPr>
      </w:pPr>
      <w:r w:rsidRPr="00C224E5">
        <w:rPr>
          <w:rFonts w:hint="cs"/>
          <w:rtl/>
        </w:rPr>
        <w:t>ثمة كثير من الأمور التي ينبغي مراعاتها بمجرد اتخاذ قرار بتوسيع نطاق قدرة البحث والإنقاذ المحلي إلى قدرة وطنية للبحث والإنقاذ في المناطق الحضرية.</w:t>
      </w:r>
      <w:r w:rsidRPr="00C224E5">
        <w:rPr>
          <w:rtl/>
        </w:rPr>
        <w:t xml:space="preserve"> </w:t>
      </w:r>
      <w:r w:rsidRPr="00C224E5">
        <w:rPr>
          <w:rFonts w:hint="cs"/>
          <w:rtl/>
        </w:rPr>
        <w:t>ويتطلب الأمر إجراء تقييم مختلف قبل بدء المبادرة.</w:t>
      </w:r>
      <w:r w:rsidRPr="00C224E5">
        <w:rPr>
          <w:rtl/>
        </w:rPr>
        <w:t xml:space="preserve"> </w:t>
      </w:r>
      <w:r w:rsidRPr="00C224E5">
        <w:rPr>
          <w:rFonts w:hint="cs"/>
          <w:rtl/>
        </w:rPr>
        <w:t>من الأمور التي تجب مراعاتها:</w:t>
      </w:r>
    </w:p>
    <w:p w14:paraId="1AD6B8E6" w14:textId="4C1BD17C" w:rsidR="00041E13" w:rsidRPr="00C224E5" w:rsidRDefault="00041E13" w:rsidP="00194077">
      <w:pPr>
        <w:pStyle w:val="ListParagraph"/>
        <w:numPr>
          <w:ilvl w:val="0"/>
          <w:numId w:val="20"/>
        </w:numPr>
        <w:jc w:val="both"/>
        <w:rPr>
          <w:rtl/>
        </w:rPr>
      </w:pPr>
      <w:r w:rsidRPr="00C224E5">
        <w:rPr>
          <w:rFonts w:hint="cs"/>
          <w:rtl/>
        </w:rPr>
        <w:t>هل ثمة حاجة إلى البحث والإنقاذ في المناطق الحضرية في البلد؟</w:t>
      </w:r>
    </w:p>
    <w:p w14:paraId="3A800F52" w14:textId="0388A7FF" w:rsidR="00041E13" w:rsidRPr="00C224E5" w:rsidRDefault="00041E13" w:rsidP="00194077">
      <w:pPr>
        <w:pStyle w:val="ListParagraph"/>
        <w:numPr>
          <w:ilvl w:val="0"/>
          <w:numId w:val="20"/>
        </w:numPr>
        <w:jc w:val="both"/>
        <w:rPr>
          <w:rtl/>
        </w:rPr>
      </w:pPr>
      <w:r w:rsidRPr="00C224E5">
        <w:rPr>
          <w:rFonts w:hint="cs"/>
          <w:rtl/>
        </w:rPr>
        <w:t>ما هو مستوى القدرة الذي تجب مراعاته؟</w:t>
      </w:r>
    </w:p>
    <w:p w14:paraId="5DD8865E" w14:textId="2A9FE466" w:rsidR="00041E13" w:rsidRPr="00C224E5" w:rsidRDefault="00041E13" w:rsidP="00194077">
      <w:pPr>
        <w:pStyle w:val="ListParagraph"/>
        <w:numPr>
          <w:ilvl w:val="0"/>
          <w:numId w:val="20"/>
        </w:numPr>
        <w:jc w:val="both"/>
        <w:rPr>
          <w:rtl/>
        </w:rPr>
      </w:pPr>
      <w:r w:rsidRPr="00C224E5">
        <w:rPr>
          <w:rFonts w:hint="cs"/>
          <w:rtl/>
        </w:rPr>
        <w:t>ما هي الأنظمة والآليات التي يجب وضعها لإدارة قدرات البحث والإنقاذ في المناطق الحضرية ومراقبتها وتطويرها؟</w:t>
      </w:r>
      <w:r w:rsidRPr="00C224E5">
        <w:rPr>
          <w:rtl/>
        </w:rPr>
        <w:t xml:space="preserve"> </w:t>
      </w:r>
    </w:p>
    <w:p w14:paraId="56A7AC39" w14:textId="2256D85D" w:rsidR="00041E13" w:rsidRPr="00C224E5" w:rsidRDefault="00041E13" w:rsidP="00194077">
      <w:pPr>
        <w:pStyle w:val="ListParagraph"/>
        <w:numPr>
          <w:ilvl w:val="0"/>
          <w:numId w:val="20"/>
        </w:numPr>
        <w:jc w:val="both"/>
        <w:rPr>
          <w:rtl/>
        </w:rPr>
      </w:pPr>
      <w:r w:rsidRPr="00C224E5">
        <w:rPr>
          <w:rFonts w:hint="cs"/>
          <w:rtl/>
        </w:rPr>
        <w:t>ما نوع القوانين واللوائح والمعايير الوطنية التي تجب مراعاتها وتطويرها؟</w:t>
      </w:r>
    </w:p>
    <w:p w14:paraId="7986EC02" w14:textId="40FA19F5" w:rsidR="00041E13" w:rsidRPr="00C224E5" w:rsidRDefault="00041E13" w:rsidP="00194077">
      <w:pPr>
        <w:pStyle w:val="ListParagraph"/>
        <w:numPr>
          <w:ilvl w:val="0"/>
          <w:numId w:val="20"/>
        </w:numPr>
        <w:jc w:val="both"/>
        <w:rPr>
          <w:rtl/>
        </w:rPr>
      </w:pPr>
      <w:r w:rsidRPr="00C224E5">
        <w:rPr>
          <w:rFonts w:hint="cs"/>
          <w:rtl/>
        </w:rPr>
        <w:t>من الذي ينبغي أن ينخرط في إجراء تقييم للمخاطر الوطنية؟</w:t>
      </w:r>
    </w:p>
    <w:p w14:paraId="4818F8BF" w14:textId="198CCB7F" w:rsidR="00041E13" w:rsidRPr="00C224E5" w:rsidRDefault="00041E13" w:rsidP="00194077">
      <w:pPr>
        <w:pStyle w:val="ListParagraph"/>
        <w:numPr>
          <w:ilvl w:val="0"/>
          <w:numId w:val="20"/>
        </w:numPr>
        <w:jc w:val="both"/>
        <w:rPr>
          <w:rtl/>
        </w:rPr>
      </w:pPr>
      <w:r w:rsidRPr="00C224E5">
        <w:rPr>
          <w:rFonts w:hint="cs"/>
          <w:rtl/>
        </w:rPr>
        <w:t>كيف يمكننا توسيع نطاق التوظيف والاحتفاظ بالمناصب الجديدة؟</w:t>
      </w:r>
    </w:p>
    <w:p w14:paraId="010B8025" w14:textId="1EDA422E" w:rsidR="00041E13" w:rsidRPr="00C224E5" w:rsidRDefault="00041E13" w:rsidP="00194077">
      <w:pPr>
        <w:pStyle w:val="ListParagraph"/>
        <w:numPr>
          <w:ilvl w:val="0"/>
          <w:numId w:val="20"/>
        </w:numPr>
        <w:jc w:val="both"/>
        <w:rPr>
          <w:rtl/>
        </w:rPr>
      </w:pPr>
      <w:r w:rsidRPr="00C224E5">
        <w:rPr>
          <w:rFonts w:hint="cs"/>
          <w:rtl/>
        </w:rPr>
        <w:t>ما التدريب الإضافي الضروري لأعضاء الفريق؟</w:t>
      </w:r>
    </w:p>
    <w:p w14:paraId="313FCD3B" w14:textId="57868CA2" w:rsidR="00041E13" w:rsidRPr="00C224E5" w:rsidRDefault="00041E13" w:rsidP="00194077">
      <w:pPr>
        <w:pStyle w:val="ListParagraph"/>
        <w:numPr>
          <w:ilvl w:val="0"/>
          <w:numId w:val="20"/>
        </w:numPr>
        <w:jc w:val="both"/>
        <w:rPr>
          <w:rtl/>
        </w:rPr>
      </w:pPr>
      <w:r w:rsidRPr="00C224E5">
        <w:rPr>
          <w:rFonts w:hint="cs"/>
          <w:rtl/>
        </w:rPr>
        <w:t>هل توجد مخاطر جديدة على الموظفين المعنيين؟</w:t>
      </w:r>
    </w:p>
    <w:p w14:paraId="77B11657" w14:textId="5690CC50" w:rsidR="00041E13" w:rsidRPr="00C224E5" w:rsidRDefault="00041E13" w:rsidP="00194077">
      <w:pPr>
        <w:pStyle w:val="ListParagraph"/>
        <w:numPr>
          <w:ilvl w:val="0"/>
          <w:numId w:val="20"/>
        </w:numPr>
        <w:jc w:val="both"/>
        <w:rPr>
          <w:rtl/>
        </w:rPr>
      </w:pPr>
      <w:r w:rsidRPr="00C224E5">
        <w:rPr>
          <w:rFonts w:hint="cs"/>
          <w:rtl/>
        </w:rPr>
        <w:t>كيف سيتم تمويل الفريق المُوسَّع؟</w:t>
      </w:r>
    </w:p>
    <w:p w14:paraId="5FB2FF01" w14:textId="505D814A" w:rsidR="00041E13" w:rsidRPr="00C224E5" w:rsidRDefault="00041E13" w:rsidP="00194077">
      <w:pPr>
        <w:pStyle w:val="ListParagraph"/>
        <w:numPr>
          <w:ilvl w:val="0"/>
          <w:numId w:val="20"/>
        </w:numPr>
        <w:jc w:val="both"/>
        <w:rPr>
          <w:rtl/>
        </w:rPr>
      </w:pPr>
      <w:r w:rsidRPr="00C224E5">
        <w:rPr>
          <w:rFonts w:hint="cs"/>
          <w:rtl/>
        </w:rPr>
        <w:t>كم عدد الأعضاء المطلوب؟</w:t>
      </w:r>
      <w:r w:rsidRPr="00C224E5">
        <w:rPr>
          <w:rtl/>
        </w:rPr>
        <w:t xml:space="preserve"> </w:t>
      </w:r>
      <w:r w:rsidRPr="00C224E5">
        <w:rPr>
          <w:rFonts w:hint="cs"/>
          <w:rtl/>
        </w:rPr>
        <w:t>ما هو نموذج فائض التوظيف المستخدم؟</w:t>
      </w:r>
    </w:p>
    <w:p w14:paraId="6165A217" w14:textId="6621BFC7" w:rsidR="00D64F4D" w:rsidRPr="00C224E5" w:rsidRDefault="00041E13" w:rsidP="00194077">
      <w:pPr>
        <w:pStyle w:val="ListParagraph"/>
        <w:numPr>
          <w:ilvl w:val="0"/>
          <w:numId w:val="20"/>
        </w:numPr>
        <w:jc w:val="both"/>
        <w:rPr>
          <w:rtl/>
        </w:rPr>
      </w:pPr>
      <w:r w:rsidRPr="00C224E5">
        <w:rPr>
          <w:rFonts w:hint="cs"/>
          <w:rtl/>
        </w:rPr>
        <w:t>ما هي المعدات التي سيحتاج إليها الفريق؟</w:t>
      </w:r>
    </w:p>
    <w:p w14:paraId="29FF7FEA" w14:textId="772F01D1" w:rsidR="00041E13" w:rsidRPr="00C224E5" w:rsidRDefault="00041E13" w:rsidP="00194077">
      <w:pPr>
        <w:jc w:val="both"/>
        <w:rPr>
          <w:b/>
          <w:bCs/>
          <w:rtl/>
        </w:rPr>
      </w:pPr>
      <w:r w:rsidRPr="00C224E5">
        <w:rPr>
          <w:rFonts w:hint="cs"/>
          <w:b/>
          <w:bCs/>
          <w:rtl/>
        </w:rPr>
        <w:t>توظيف أعضاء جدد والاحتفاظ بالذين تم تدريبهم</w:t>
      </w:r>
    </w:p>
    <w:p w14:paraId="49DB05AE" w14:textId="6D3CDFE2" w:rsidR="00041E13" w:rsidRPr="00C224E5" w:rsidRDefault="00041E13" w:rsidP="00194077">
      <w:pPr>
        <w:jc w:val="both"/>
        <w:rPr>
          <w:rtl/>
        </w:rPr>
      </w:pPr>
      <w:r w:rsidRPr="00C224E5">
        <w:rPr>
          <w:rFonts w:hint="cs"/>
          <w:rtl/>
        </w:rPr>
        <w:t>يتطلب التوسع في فريق الإنقاذ التقني ليصبح فريق بحث وإنقاذ في المناطق الحضرية تخطيط</w:t>
      </w:r>
      <w:r w:rsidR="008B6052">
        <w:rPr>
          <w:rFonts w:hint="cs"/>
          <w:rtl/>
        </w:rPr>
        <w:t>ًا</w:t>
      </w:r>
      <w:r w:rsidRPr="00C224E5">
        <w:rPr>
          <w:rFonts w:hint="cs"/>
          <w:rtl/>
        </w:rPr>
        <w:t xml:space="preserve"> دقيق</w:t>
      </w:r>
      <w:r w:rsidR="008B6052">
        <w:rPr>
          <w:rFonts w:hint="cs"/>
          <w:rtl/>
        </w:rPr>
        <w:t>ًا</w:t>
      </w:r>
      <w:r w:rsidRPr="00C224E5">
        <w:rPr>
          <w:rFonts w:hint="cs"/>
          <w:rtl/>
        </w:rPr>
        <w:t xml:space="preserve"> لضمان تلبية جميع المتطلبات التشغيلية والإدارية.</w:t>
      </w:r>
      <w:r w:rsidRPr="00C224E5">
        <w:rPr>
          <w:rtl/>
        </w:rPr>
        <w:t xml:space="preserve"> </w:t>
      </w:r>
      <w:r w:rsidRPr="00C224E5">
        <w:rPr>
          <w:rFonts w:hint="cs"/>
          <w:rtl/>
        </w:rPr>
        <w:t>وبعد اكتمال تقييم الحاجة، فستتمثل المرحلة التالية في مراعاة كيفية توظيف أعضاء جدد، ووضع خطة لبيان كيفية الاحتفاظ بهم.</w:t>
      </w:r>
      <w:r w:rsidRPr="00C224E5">
        <w:rPr>
          <w:rtl/>
        </w:rPr>
        <w:t xml:space="preserve"> </w:t>
      </w:r>
    </w:p>
    <w:p w14:paraId="7275BD99" w14:textId="33A8FD14" w:rsidR="00041E13" w:rsidRPr="00C224E5" w:rsidRDefault="00041E13" w:rsidP="00194077">
      <w:pPr>
        <w:jc w:val="both"/>
        <w:rPr>
          <w:rtl/>
        </w:rPr>
      </w:pPr>
      <w:r w:rsidRPr="00C224E5">
        <w:rPr>
          <w:rFonts w:hint="cs"/>
          <w:rtl/>
        </w:rPr>
        <w:t>وعند النظر في خطة التوظيف، فمن الأهمية بمكان التعرف أو</w:t>
      </w:r>
      <w:r w:rsidR="00E551F0">
        <w:rPr>
          <w:rFonts w:hint="cs"/>
          <w:rtl/>
        </w:rPr>
        <w:t>لاً</w:t>
      </w:r>
      <w:r w:rsidRPr="00C224E5">
        <w:rPr>
          <w:rFonts w:hint="cs"/>
          <w:rtl/>
        </w:rPr>
        <w:t xml:space="preserve"> على المهمة المتغيرة للفريق.</w:t>
      </w:r>
      <w:r w:rsidRPr="00C224E5">
        <w:rPr>
          <w:rtl/>
        </w:rPr>
        <w:t xml:space="preserve"> </w:t>
      </w:r>
      <w:r w:rsidRPr="00C224E5">
        <w:rPr>
          <w:rFonts w:hint="cs"/>
          <w:rtl/>
        </w:rPr>
        <w:t>مطلوب من فريق البحث والإنقاذ في المناطق الحضرية أن يضطلع بالوظائف التالية:</w:t>
      </w:r>
    </w:p>
    <w:p w14:paraId="29F78B2C" w14:textId="11EE445A" w:rsidR="00041E13" w:rsidRPr="00C224E5" w:rsidRDefault="00041E13" w:rsidP="00194077">
      <w:pPr>
        <w:pStyle w:val="ListParagraph"/>
        <w:numPr>
          <w:ilvl w:val="0"/>
          <w:numId w:val="21"/>
        </w:numPr>
        <w:jc w:val="both"/>
        <w:rPr>
          <w:rtl/>
        </w:rPr>
      </w:pPr>
      <w:r w:rsidRPr="00C224E5">
        <w:rPr>
          <w:rFonts w:hint="cs"/>
          <w:rtl/>
        </w:rPr>
        <w:t>الإدارة.</w:t>
      </w:r>
    </w:p>
    <w:p w14:paraId="18A2E2BD" w14:textId="7CC0DDA6" w:rsidR="00041E13" w:rsidRPr="00C224E5" w:rsidRDefault="00041E13" w:rsidP="00194077">
      <w:pPr>
        <w:pStyle w:val="ListParagraph"/>
        <w:numPr>
          <w:ilvl w:val="0"/>
          <w:numId w:val="21"/>
        </w:numPr>
        <w:jc w:val="both"/>
        <w:rPr>
          <w:rtl/>
        </w:rPr>
      </w:pPr>
      <w:r w:rsidRPr="00C224E5">
        <w:rPr>
          <w:rFonts w:hint="cs"/>
          <w:rtl/>
        </w:rPr>
        <w:t>البحث.</w:t>
      </w:r>
    </w:p>
    <w:p w14:paraId="3BE138A3" w14:textId="0E0428E9" w:rsidR="00041E13" w:rsidRPr="00C224E5" w:rsidRDefault="00041E13" w:rsidP="00194077">
      <w:pPr>
        <w:pStyle w:val="ListParagraph"/>
        <w:numPr>
          <w:ilvl w:val="0"/>
          <w:numId w:val="21"/>
        </w:numPr>
        <w:jc w:val="both"/>
        <w:rPr>
          <w:rtl/>
        </w:rPr>
      </w:pPr>
      <w:r w:rsidRPr="00C224E5">
        <w:rPr>
          <w:rFonts w:hint="cs"/>
          <w:rtl/>
        </w:rPr>
        <w:t>الإنقاذ.</w:t>
      </w:r>
    </w:p>
    <w:p w14:paraId="4A46A619" w14:textId="7288415F" w:rsidR="00041E13" w:rsidRPr="00C224E5" w:rsidRDefault="005541F1" w:rsidP="00194077">
      <w:pPr>
        <w:pStyle w:val="ListParagraph"/>
        <w:numPr>
          <w:ilvl w:val="0"/>
          <w:numId w:val="21"/>
        </w:numPr>
        <w:jc w:val="both"/>
        <w:rPr>
          <w:rtl/>
        </w:rPr>
      </w:pPr>
      <w:r w:rsidRPr="00C224E5">
        <w:rPr>
          <w:rFonts w:hint="cs"/>
          <w:rtl/>
        </w:rPr>
        <w:t>الشؤون الطبية.</w:t>
      </w:r>
    </w:p>
    <w:p w14:paraId="3A01A697" w14:textId="7040C5EE" w:rsidR="00041E13" w:rsidRPr="00C224E5" w:rsidRDefault="00D64F4D" w:rsidP="00194077">
      <w:pPr>
        <w:pStyle w:val="ListParagraph"/>
        <w:numPr>
          <w:ilvl w:val="0"/>
          <w:numId w:val="21"/>
        </w:numPr>
        <w:jc w:val="both"/>
        <w:rPr>
          <w:rtl/>
        </w:rPr>
      </w:pPr>
      <w:r w:rsidRPr="00C224E5">
        <w:rPr>
          <w:rFonts w:hint="cs"/>
          <w:rtl/>
        </w:rPr>
        <w:t>اللوجستيات.</w:t>
      </w:r>
    </w:p>
    <w:p w14:paraId="55C9DFD0" w14:textId="0605A493" w:rsidR="00041E13" w:rsidRPr="00C224E5" w:rsidRDefault="00041E13" w:rsidP="00194077">
      <w:pPr>
        <w:jc w:val="both"/>
        <w:rPr>
          <w:rtl/>
        </w:rPr>
      </w:pPr>
      <w:r w:rsidRPr="00C224E5">
        <w:rPr>
          <w:rFonts w:hint="cs"/>
          <w:rtl/>
        </w:rPr>
        <w:t>لم تتم الإشارة بوجه خاص إلى تضمين المهندسين الإنشائيين المرخصين، والمتخصصين في المواد الخطرة، والاتصالات، والأطباء والموظفين الآخرين في المجال الطبي، وعمال التجهيز التقنيين، والعلاقات الإعلامية، وإن كان تضمينهم مهم</w:t>
      </w:r>
      <w:r w:rsidR="008B6052">
        <w:rPr>
          <w:rFonts w:hint="cs"/>
          <w:rtl/>
        </w:rPr>
        <w:t>ًا</w:t>
      </w:r>
      <w:r w:rsidRPr="00C224E5">
        <w:rPr>
          <w:rFonts w:hint="cs"/>
          <w:rtl/>
        </w:rPr>
        <w:t xml:space="preserve"> بالقدر ذاته، وإذا كان الهدف هو الاستجابة الدولية، فتجدر الحاجة إلى أفراد مدربين من أجل تزويد مركز الاستقبال/ المغادرة و/ أو خلية تنسيق البحث والإنقاذ في المناطق الحضرية بالعاملين.</w:t>
      </w:r>
      <w:r w:rsidRPr="00C224E5">
        <w:rPr>
          <w:rtl/>
        </w:rPr>
        <w:t xml:space="preserve"> </w:t>
      </w:r>
      <w:r w:rsidRPr="00C224E5">
        <w:rPr>
          <w:rFonts w:hint="cs"/>
          <w:rtl/>
        </w:rPr>
        <w:t>للحصول على تعريفات لكل من مركز الاستقبال/ المغادرة (</w:t>
      </w:r>
      <w:r w:rsidRPr="00C224E5">
        <w:t>RDC</w:t>
      </w:r>
      <w:r w:rsidRPr="00C224E5">
        <w:rPr>
          <w:rFonts w:hint="cs"/>
          <w:rtl/>
        </w:rPr>
        <w:t>) وخلية تنسيق البحث والإنقاذ في المناطق الحضرية (</w:t>
      </w:r>
      <w:r w:rsidRPr="00C224E5">
        <w:t>UCC</w:t>
      </w:r>
      <w:r w:rsidRPr="00C224E5">
        <w:rPr>
          <w:rFonts w:hint="cs"/>
          <w:rtl/>
        </w:rPr>
        <w:t>) على التوالي، يُرجى الرجوع إلى الملحق (د). ولمزيد من الفهم لهذين المفهومين وتطبيقهما خلال الاستجابة الدولية، يرجى الرجوع إلى الدليل (ب):</w:t>
      </w:r>
      <w:r w:rsidRPr="00C224E5">
        <w:rPr>
          <w:rtl/>
        </w:rPr>
        <w:t xml:space="preserve"> </w:t>
      </w:r>
      <w:r w:rsidRPr="00C224E5">
        <w:rPr>
          <w:rFonts w:hint="cs"/>
          <w:rtl/>
        </w:rPr>
        <w:t>العمليات ودليل تنسيق البحث والإنقاذ في المناطق الحضرية.</w:t>
      </w:r>
      <w:r w:rsidRPr="00C224E5">
        <w:rPr>
          <w:rtl/>
        </w:rPr>
        <w:t xml:space="preserve"> </w:t>
      </w:r>
    </w:p>
    <w:p w14:paraId="49DB5F01" w14:textId="58E3A849" w:rsidR="00041E13" w:rsidRPr="00C224E5" w:rsidRDefault="00041E13" w:rsidP="00194077">
      <w:pPr>
        <w:jc w:val="both"/>
        <w:rPr>
          <w:rtl/>
        </w:rPr>
      </w:pPr>
      <w:r w:rsidRPr="00C224E5">
        <w:rPr>
          <w:rFonts w:hint="cs"/>
          <w:rtl/>
        </w:rPr>
        <w:t>يجب أن تأخذ خطة التوظيف في الاعتبار الموظفين المطلوبين لتقديم:</w:t>
      </w:r>
    </w:p>
    <w:p w14:paraId="7FD87437" w14:textId="7501B477" w:rsidR="00041E13" w:rsidRPr="00C224E5" w:rsidRDefault="00041E13" w:rsidP="00194077">
      <w:pPr>
        <w:pStyle w:val="ListParagraph"/>
        <w:numPr>
          <w:ilvl w:val="0"/>
          <w:numId w:val="22"/>
        </w:numPr>
        <w:jc w:val="both"/>
        <w:rPr>
          <w:rtl/>
        </w:rPr>
      </w:pPr>
      <w:r w:rsidRPr="00C224E5">
        <w:rPr>
          <w:rFonts w:hint="cs"/>
          <w:rtl/>
        </w:rPr>
        <w:t>عمليات البحث والإنقاذ المادية والتقنية في البنى المنهارة ال</w:t>
      </w:r>
      <w:r w:rsidR="0030212B">
        <w:rPr>
          <w:rFonts w:hint="cs"/>
          <w:rtl/>
        </w:rPr>
        <w:t>متضرّر</w:t>
      </w:r>
      <w:r w:rsidRPr="00C224E5">
        <w:rPr>
          <w:rFonts w:hint="cs"/>
          <w:rtl/>
        </w:rPr>
        <w:t>ة.</w:t>
      </w:r>
    </w:p>
    <w:p w14:paraId="2DEF4D6E" w14:textId="21873FD2" w:rsidR="00041E13" w:rsidRPr="00C224E5" w:rsidRDefault="00041E13" w:rsidP="00194077">
      <w:pPr>
        <w:pStyle w:val="ListParagraph"/>
        <w:numPr>
          <w:ilvl w:val="0"/>
          <w:numId w:val="22"/>
        </w:numPr>
        <w:jc w:val="both"/>
        <w:rPr>
          <w:rtl/>
        </w:rPr>
      </w:pPr>
      <w:r w:rsidRPr="00C224E5">
        <w:rPr>
          <w:rFonts w:hint="cs"/>
          <w:rtl/>
        </w:rPr>
        <w:t>البحث باستخدام الكلاب إذا لم يكن بالفعل جزء</w:t>
      </w:r>
      <w:r w:rsidR="008B6052">
        <w:rPr>
          <w:rFonts w:hint="cs"/>
          <w:rtl/>
        </w:rPr>
        <w:t>ًا</w:t>
      </w:r>
      <w:r w:rsidRPr="00C224E5">
        <w:rPr>
          <w:rFonts w:hint="cs"/>
          <w:rtl/>
        </w:rPr>
        <w:t xml:space="preserve"> من الفريق الحالي.</w:t>
      </w:r>
    </w:p>
    <w:p w14:paraId="507A3AB8" w14:textId="320DD36E" w:rsidR="006F5ABF" w:rsidRDefault="00041E13" w:rsidP="00194077">
      <w:pPr>
        <w:pStyle w:val="ListParagraph"/>
        <w:numPr>
          <w:ilvl w:val="0"/>
          <w:numId w:val="22"/>
        </w:numPr>
        <w:jc w:val="both"/>
        <w:rPr>
          <w:rtl/>
        </w:rPr>
      </w:pPr>
      <w:r w:rsidRPr="00C224E5">
        <w:rPr>
          <w:rFonts w:hint="cs"/>
          <w:rtl/>
        </w:rPr>
        <w:t>الرعاية الطبية لموظفي الاستجابة والكلاب المشاركة في المهمة.</w:t>
      </w:r>
    </w:p>
    <w:p w14:paraId="5774EABE" w14:textId="77777777" w:rsidR="006F5ABF" w:rsidRDefault="006F5ABF">
      <w:pPr>
        <w:bidi w:val="0"/>
        <w:rPr>
          <w:rFonts w:eastAsiaTheme="minorEastAsia"/>
          <w:szCs w:val="20"/>
          <w:rtl/>
        </w:rPr>
      </w:pPr>
      <w:r>
        <w:rPr>
          <w:rtl/>
        </w:rPr>
        <w:br w:type="page"/>
      </w:r>
    </w:p>
    <w:p w14:paraId="7C2B82CD" w14:textId="32F62EA7" w:rsidR="00041E13" w:rsidRPr="00C224E5" w:rsidRDefault="00041E13" w:rsidP="00194077">
      <w:pPr>
        <w:pStyle w:val="ListParagraph"/>
        <w:numPr>
          <w:ilvl w:val="0"/>
          <w:numId w:val="22"/>
        </w:numPr>
        <w:jc w:val="both"/>
        <w:rPr>
          <w:rtl/>
        </w:rPr>
      </w:pPr>
      <w:r w:rsidRPr="00C224E5">
        <w:rPr>
          <w:rFonts w:hint="cs"/>
          <w:rtl/>
        </w:rPr>
        <w:lastRenderedPageBreak/>
        <w:t>الرعاية الطبية للضحايا المحاصرين.</w:t>
      </w:r>
    </w:p>
    <w:p w14:paraId="2C45EA22" w14:textId="29687996" w:rsidR="00041E13" w:rsidRPr="00C224E5" w:rsidRDefault="00041E13" w:rsidP="00194077">
      <w:pPr>
        <w:pStyle w:val="ListParagraph"/>
        <w:numPr>
          <w:ilvl w:val="0"/>
          <w:numId w:val="22"/>
        </w:numPr>
        <w:jc w:val="both"/>
        <w:rPr>
          <w:rtl/>
        </w:rPr>
      </w:pPr>
      <w:r w:rsidRPr="00C224E5">
        <w:rPr>
          <w:rFonts w:hint="cs"/>
          <w:rtl/>
        </w:rPr>
        <w:t>استطلاع لتقييم الضرر والاحتياجات وتقديم الملاحظات إلى الوكالة المحلية لإدارة الطوارئ و/ أو وحدة تنسيق البحث والإنقاذ في المناطق الحضرية.</w:t>
      </w:r>
    </w:p>
    <w:p w14:paraId="1133F757" w14:textId="280D3CD2" w:rsidR="00041E13" w:rsidRPr="00C224E5" w:rsidRDefault="00041E13" w:rsidP="00194077">
      <w:pPr>
        <w:pStyle w:val="ListParagraph"/>
        <w:numPr>
          <w:ilvl w:val="0"/>
          <w:numId w:val="22"/>
        </w:numPr>
        <w:jc w:val="both"/>
        <w:rPr>
          <w:rtl/>
        </w:rPr>
      </w:pPr>
      <w:r w:rsidRPr="00C224E5">
        <w:rPr>
          <w:rFonts w:hint="cs"/>
          <w:rtl/>
        </w:rPr>
        <w:t>تقييم/ إغلاق المرافق للمنازل والمباني.</w:t>
      </w:r>
    </w:p>
    <w:p w14:paraId="11A4880B" w14:textId="1EE30927" w:rsidR="00041E13" w:rsidRPr="00C224E5" w:rsidRDefault="00041E13" w:rsidP="00194077">
      <w:pPr>
        <w:pStyle w:val="ListParagraph"/>
        <w:numPr>
          <w:ilvl w:val="0"/>
          <w:numId w:val="22"/>
        </w:numPr>
        <w:jc w:val="both"/>
        <w:rPr>
          <w:rtl/>
        </w:rPr>
      </w:pPr>
      <w:r w:rsidRPr="00C224E5">
        <w:rPr>
          <w:rFonts w:hint="cs"/>
          <w:rtl/>
        </w:rPr>
        <w:t>استطلاعات/ تقييمات المواد الخطرة.</w:t>
      </w:r>
    </w:p>
    <w:p w14:paraId="5DDF7112" w14:textId="5D752F04" w:rsidR="00041E13" w:rsidRPr="00C224E5" w:rsidRDefault="00041E13" w:rsidP="00194077">
      <w:pPr>
        <w:pStyle w:val="ListParagraph"/>
        <w:numPr>
          <w:ilvl w:val="0"/>
          <w:numId w:val="22"/>
        </w:numPr>
        <w:jc w:val="both"/>
        <w:rPr>
          <w:rtl/>
        </w:rPr>
      </w:pPr>
      <w:r w:rsidRPr="00C224E5">
        <w:rPr>
          <w:rFonts w:hint="cs"/>
          <w:rtl/>
        </w:rPr>
        <w:t>تقييمات الهيكلية/ تقييمات المخاطر للمباني البلدية الحكومية اللازمة للإشغال الفوري لدعم عمليات الإغاثة في حالات الكوارث، وتحقيق الاستقرار في البنى ال</w:t>
      </w:r>
      <w:r w:rsidR="0030212B">
        <w:rPr>
          <w:rFonts w:hint="cs"/>
          <w:rtl/>
        </w:rPr>
        <w:t>متضرّر</w:t>
      </w:r>
      <w:r w:rsidRPr="00C224E5">
        <w:rPr>
          <w:rFonts w:hint="cs"/>
          <w:rtl/>
        </w:rPr>
        <w:t>ة، بما في ذلك التدعيم والتقوية اللازمة للعمل داخل الهيكل.</w:t>
      </w:r>
    </w:p>
    <w:p w14:paraId="6001B759" w14:textId="5B9B0998" w:rsidR="00041E13" w:rsidRPr="00C224E5" w:rsidRDefault="00041E13" w:rsidP="00194077">
      <w:pPr>
        <w:pStyle w:val="Heading3"/>
        <w:jc w:val="both"/>
        <w:rPr>
          <w:bCs/>
          <w:rtl/>
        </w:rPr>
      </w:pPr>
      <w:bookmarkStart w:id="43" w:name="_Toc127176779"/>
      <w:r w:rsidRPr="00C224E5">
        <w:rPr>
          <w:rFonts w:hint="cs"/>
          <w:bCs/>
          <w:rtl/>
        </w:rPr>
        <w:t>بناء القدرات</w:t>
      </w:r>
      <w:bookmarkEnd w:id="43"/>
    </w:p>
    <w:p w14:paraId="3CE3BC2E" w14:textId="2BF9953D" w:rsidR="00041E13" w:rsidRPr="00C224E5" w:rsidRDefault="00041E13" w:rsidP="00194077">
      <w:pPr>
        <w:jc w:val="both"/>
        <w:rPr>
          <w:rtl/>
        </w:rPr>
      </w:pPr>
      <w:r w:rsidRPr="00C224E5">
        <w:rPr>
          <w:rFonts w:hint="cs"/>
          <w:rtl/>
        </w:rPr>
        <w:t>إن شبكة الفريق الاستشاري الدولي للبحث والإنقاذ مدعوة بشدة لمساعدة الدول المعرضة للكوارث في تطوير قدرات الفرق الوطنية للبحث والإنقاذ في المناطق الحضرية.</w:t>
      </w:r>
      <w:r w:rsidRPr="00C224E5">
        <w:rPr>
          <w:rtl/>
        </w:rPr>
        <w:t xml:space="preserve"> </w:t>
      </w:r>
      <w:r w:rsidRPr="00C224E5">
        <w:rPr>
          <w:rFonts w:hint="cs"/>
          <w:rtl/>
        </w:rPr>
        <w:t>ويشير مصطلح "الفريق الوطني للبحث والإنقاذ في المناطق الحضرية"، في هذا السياق، إلى فريق البحث والإنقاذ في المناطق الحضرية، والذي يعمل على المستوى الوطني ولكنه غير مجهز للانتشار دولي</w:t>
      </w:r>
      <w:r w:rsidR="008B6052">
        <w:rPr>
          <w:rFonts w:hint="cs"/>
          <w:rtl/>
        </w:rPr>
        <w:t>ًا</w:t>
      </w:r>
      <w:r w:rsidRPr="00C224E5">
        <w:rPr>
          <w:rFonts w:hint="cs"/>
          <w:rtl/>
        </w:rPr>
        <w:t>.</w:t>
      </w:r>
      <w:r w:rsidRPr="00C224E5">
        <w:rPr>
          <w:rtl/>
        </w:rPr>
        <w:t xml:space="preserve"> </w:t>
      </w:r>
      <w:r w:rsidRPr="00C224E5">
        <w:rPr>
          <w:rFonts w:hint="cs"/>
          <w:rtl/>
        </w:rPr>
        <w:t>وقد يكون فريق</w:t>
      </w:r>
      <w:r w:rsidR="008B6052">
        <w:rPr>
          <w:rFonts w:hint="cs"/>
          <w:rtl/>
        </w:rPr>
        <w:t>ًا</w:t>
      </w:r>
      <w:r w:rsidRPr="00C224E5">
        <w:rPr>
          <w:rFonts w:hint="cs"/>
          <w:rtl/>
        </w:rPr>
        <w:t xml:space="preserve"> حكومي</w:t>
      </w:r>
      <w:r w:rsidR="008B6052">
        <w:rPr>
          <w:rFonts w:hint="cs"/>
          <w:rtl/>
        </w:rPr>
        <w:t>ًا</w:t>
      </w:r>
      <w:r w:rsidRPr="00C224E5">
        <w:rPr>
          <w:rFonts w:hint="cs"/>
          <w:rtl/>
        </w:rPr>
        <w:t xml:space="preserve"> أو غير حكومي.</w:t>
      </w:r>
      <w:r w:rsidRPr="00C224E5">
        <w:rPr>
          <w:rtl/>
        </w:rPr>
        <w:t xml:space="preserve"> </w:t>
      </w:r>
      <w:r w:rsidRPr="00C224E5">
        <w:rPr>
          <w:rFonts w:hint="cs"/>
          <w:rtl/>
        </w:rPr>
        <w:t>استفاد الفريق الاستشاري الدولي للبحث والإنقاذ من الخبرة المكتسبة في كل من عملية التصنيف الخارجي للفريق الاستشاري الدولي للبحث والإنقاذ وكذلك في برامج بناء القدرات الحالية لأعضائها، بما في ذلك عمليات الاعتماد الوطني (</w:t>
      </w:r>
      <w:r w:rsidRPr="00C224E5">
        <w:t>NAP</w:t>
      </w:r>
      <w:r w:rsidRPr="00C224E5">
        <w:rPr>
          <w:rtl/>
        </w:rPr>
        <w:t>)</w:t>
      </w:r>
      <w:r w:rsidRPr="00C224E5">
        <w:rPr>
          <w:rFonts w:hint="cs"/>
          <w:rtl/>
        </w:rPr>
        <w:t xml:space="preserve">، لتطوير معايير التنظيم والتشغيل </w:t>
      </w:r>
      <w:proofErr w:type="spellStart"/>
      <w:r w:rsidRPr="00C224E5">
        <w:rPr>
          <w:rFonts w:hint="cs"/>
          <w:rtl/>
        </w:rPr>
        <w:t>الموصى</w:t>
      </w:r>
      <w:proofErr w:type="spellEnd"/>
      <w:r w:rsidRPr="00C224E5">
        <w:rPr>
          <w:rFonts w:hint="cs"/>
          <w:rtl/>
        </w:rPr>
        <w:t xml:space="preserve"> به</w:t>
      </w:r>
      <w:r w:rsidR="00E97944">
        <w:rPr>
          <w:rFonts w:hint="cs"/>
          <w:rtl/>
        </w:rPr>
        <w:t>ا</w:t>
      </w:r>
      <w:r w:rsidRPr="00C224E5">
        <w:rPr>
          <w:rFonts w:hint="cs"/>
          <w:rtl/>
        </w:rPr>
        <w:t xml:space="preserve"> للفرق الوطنية للبحث والإنقاذ في المناطق الحضرية من أجل تزويد الدول الأعضاء بالإرشادات لتطوير القدرات الوطنية للبحث والإنقاذ في المناطق الحضرية.</w:t>
      </w:r>
    </w:p>
    <w:p w14:paraId="07B70B4E" w14:textId="20DF2239" w:rsidR="00041E13" w:rsidRPr="00C224E5" w:rsidRDefault="00041E13" w:rsidP="00194077">
      <w:pPr>
        <w:jc w:val="both"/>
        <w:rPr>
          <w:rtl/>
        </w:rPr>
      </w:pPr>
      <w:r w:rsidRPr="00C224E5">
        <w:rPr>
          <w:rFonts w:hint="cs"/>
          <w:rtl/>
        </w:rPr>
        <w:t>الهدف من الإرشاد هو توفير معايير مقبولة عالمي</w:t>
      </w:r>
      <w:r w:rsidR="008B6052">
        <w:rPr>
          <w:rFonts w:hint="cs"/>
          <w:rtl/>
        </w:rPr>
        <w:t>ًا</w:t>
      </w:r>
      <w:r w:rsidRPr="00C224E5">
        <w:rPr>
          <w:rFonts w:hint="cs"/>
          <w:rtl/>
        </w:rPr>
        <w:t xml:space="preserve"> للفرق الوطنية للبحث والإنقاذ في المناطق الحضرية لتطوير القدرات التشغيلية والتنظيمية.</w:t>
      </w:r>
      <w:r w:rsidRPr="00C224E5">
        <w:rPr>
          <w:rtl/>
        </w:rPr>
        <w:t xml:space="preserve"> </w:t>
      </w:r>
      <w:r w:rsidRPr="00C224E5">
        <w:rPr>
          <w:rFonts w:hint="cs"/>
          <w:rtl/>
        </w:rPr>
        <w:t>من خلال تعزيز المعايير المشتركة للفرق الوطنية للبحث والإنقاذ في المناطق الحضرية، تهدف شبكة الفريق الاستشاري الدولي للبحث والإنقاذ إلى توفير التوجيه لجهود بناء القدرات بالإضافة إلى تعزيز قابلية التشغيل البيني للفرق الوطنية للبحث والإنقاذ في المناطق الحضرية مع فرق دولية في حالات الطوارئ الكبرى داخل بلدانها.</w:t>
      </w:r>
      <w:r w:rsidRPr="00C224E5">
        <w:rPr>
          <w:rtl/>
        </w:rPr>
        <w:t xml:space="preserve"> </w:t>
      </w:r>
    </w:p>
    <w:p w14:paraId="1439539B" w14:textId="572D7A8A" w:rsidR="00041E13" w:rsidRPr="00C224E5" w:rsidRDefault="00041E13" w:rsidP="00194077">
      <w:pPr>
        <w:jc w:val="both"/>
        <w:rPr>
          <w:rtl/>
        </w:rPr>
      </w:pPr>
      <w:r w:rsidRPr="00C224E5">
        <w:rPr>
          <w:rFonts w:hint="cs"/>
          <w:rtl/>
        </w:rPr>
        <w:t xml:space="preserve">وعلاوة على ذلك، فإن المعايير </w:t>
      </w:r>
      <w:proofErr w:type="spellStart"/>
      <w:r w:rsidRPr="00C224E5">
        <w:rPr>
          <w:rFonts w:hint="cs"/>
          <w:rtl/>
        </w:rPr>
        <w:t>الموصى</w:t>
      </w:r>
      <w:proofErr w:type="spellEnd"/>
      <w:r w:rsidRPr="00C224E5">
        <w:rPr>
          <w:rFonts w:hint="cs"/>
          <w:rtl/>
        </w:rPr>
        <w:t xml:space="preserve"> بها للفرق الوطنية للبحث والإنقاذ في المناطق الحضرية تمثل أداة قيمة لمجتمع الفريق الاستشاري الدولي للبحث والإنقاذ لترويج ونشر إرشاداته ومنهجيته للغالبية العظمى من فرق البحث والإنقاذ في المناطق الحضرية في جميع أنحاء العالم للاستخدام الوطني.</w:t>
      </w:r>
      <w:r w:rsidRPr="00C224E5">
        <w:rPr>
          <w:rtl/>
        </w:rPr>
        <w:t xml:space="preserve"> </w:t>
      </w:r>
    </w:p>
    <w:p w14:paraId="7649117C" w14:textId="6E0FCC22" w:rsidR="00041E13" w:rsidRPr="00C224E5" w:rsidRDefault="00041E13" w:rsidP="00194077">
      <w:pPr>
        <w:jc w:val="both"/>
        <w:rPr>
          <w:rtl/>
        </w:rPr>
      </w:pPr>
      <w:r w:rsidRPr="00C224E5">
        <w:rPr>
          <w:rFonts w:hint="cs"/>
          <w:rtl/>
        </w:rPr>
        <w:t>تم تطوير المبادئ التوجيهية التنظيمية والتشغيلية للفرق الوطنية للبحث والإنقاذ في المناطق الحضرية كوثيقة إرشادية لبناء قدرات الفرق الوطنية بهدف وجود معايير تشغيلية مشتركة حول العالم.</w:t>
      </w:r>
      <w:r w:rsidRPr="00C224E5">
        <w:rPr>
          <w:rtl/>
        </w:rPr>
        <w:t xml:space="preserve"> </w:t>
      </w:r>
      <w:r w:rsidRPr="00C224E5">
        <w:rPr>
          <w:rFonts w:hint="cs"/>
          <w:rtl/>
        </w:rPr>
        <w:t>والدول التي بها فرق بحث وإنقاذ في المناطق الحضرية دولية مُصنَّفة من الفريق الاستشاري الدولي للبحث والإنقاذ (فريق بحث وإنقاذ في المناطق الحضرية مُصنَّف) يتم تشجيعها بقوة للمساعدة في عملية بناء القدرات في البلدان النامية وتقديم التوجيه للفرق الوطنية الأخرى في بلدها.</w:t>
      </w:r>
    </w:p>
    <w:p w14:paraId="6C30BA61" w14:textId="2B30AF1D" w:rsidR="00041E13" w:rsidRPr="00C224E5" w:rsidRDefault="00041E13" w:rsidP="00194077">
      <w:pPr>
        <w:jc w:val="both"/>
        <w:rPr>
          <w:rtl/>
        </w:rPr>
      </w:pPr>
      <w:r w:rsidRPr="00C224E5">
        <w:rPr>
          <w:rFonts w:hint="cs"/>
          <w:rtl/>
        </w:rPr>
        <w:t>يتم تشجيع البلدان التي هي في طور تطوير القدرة الوطنية للبحث والإنقاذ في المناطق الحضرية على تبنّي إرشادات الفريق الاستشاري الدولي للبحث والإنقاذ (على المستوى المناسب) لبناء قدرات الفرق الوطنية للبحث والإنقاذ في المناطق الحضرية.</w:t>
      </w:r>
      <w:r w:rsidRPr="00C224E5">
        <w:rPr>
          <w:rtl/>
        </w:rPr>
        <w:t xml:space="preserve"> </w:t>
      </w:r>
      <w:r w:rsidRPr="00C224E5">
        <w:rPr>
          <w:rFonts w:hint="cs"/>
          <w:rtl/>
        </w:rPr>
        <w:t>هذا يمكن أن يكون هدف</w:t>
      </w:r>
      <w:r w:rsidR="008B6052">
        <w:rPr>
          <w:rFonts w:hint="cs"/>
          <w:rtl/>
        </w:rPr>
        <w:t>ًا</w:t>
      </w:r>
      <w:r w:rsidRPr="00C224E5">
        <w:rPr>
          <w:rFonts w:hint="cs"/>
          <w:rtl/>
        </w:rPr>
        <w:t xml:space="preserve"> يتعين تحقيقه.</w:t>
      </w:r>
      <w:r w:rsidRPr="00C224E5">
        <w:rPr>
          <w:rtl/>
        </w:rPr>
        <w:t xml:space="preserve"> </w:t>
      </w:r>
      <w:r w:rsidRPr="00C224E5">
        <w:rPr>
          <w:rFonts w:hint="cs"/>
          <w:rtl/>
        </w:rPr>
        <w:t>ويمكنها اعتماد العمليات المناسبة لتأكيد تحقيق هذه المعايير، مثل إنشاء آلية اعتماد وطنية.</w:t>
      </w:r>
      <w:r w:rsidRPr="00C224E5">
        <w:rPr>
          <w:rtl/>
        </w:rPr>
        <w:t xml:space="preserve"> </w:t>
      </w:r>
      <w:r w:rsidRPr="00C224E5">
        <w:rPr>
          <w:rFonts w:hint="cs"/>
          <w:rtl/>
        </w:rPr>
        <w:t>وكخطوة أولى، يتم تشجيع الفرق بشدة على إجراء تقييم ذاتي لقدرات فريقهم الوطني للبحث والإنقاذ في المناطق الحضرية بناءً على قائمة التحقق الموجودة في الملاحظات الإرشادية للفريق الاستشاري الدولي للبحث والإنقاذ.</w:t>
      </w:r>
    </w:p>
    <w:p w14:paraId="246B10A7" w14:textId="7127FC6B" w:rsidR="00041E13" w:rsidRPr="00C224E5" w:rsidRDefault="00041E13" w:rsidP="00194077">
      <w:pPr>
        <w:jc w:val="both"/>
        <w:rPr>
          <w:rtl/>
        </w:rPr>
      </w:pPr>
      <w:r w:rsidRPr="00C224E5">
        <w:rPr>
          <w:rFonts w:hint="cs"/>
          <w:rtl/>
        </w:rPr>
        <w:t>ويوضح الشكل 4 أدناه هذه العمليات والخطوات.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B6EA6" w:rsidRPr="00C224E5" w14:paraId="1E48CEE7" w14:textId="77777777" w:rsidTr="00BB6EA6">
        <w:tc>
          <w:tcPr>
            <w:tcW w:w="9350" w:type="dxa"/>
          </w:tcPr>
          <w:p w14:paraId="75E90C8E" w14:textId="2B88A7F0" w:rsidR="000A57CD" w:rsidRDefault="004771EB" w:rsidP="000A57CD">
            <w:pPr>
              <w:keepNext/>
            </w:pPr>
            <w:r>
              <w:rPr>
                <w:noProof/>
              </w:rPr>
              <w:lastRenderedPageBreak/>
              <mc:AlternateContent>
                <mc:Choice Requires="wps">
                  <w:drawing>
                    <wp:anchor distT="0" distB="0" distL="114300" distR="114300" simplePos="0" relativeHeight="251668480" behindDoc="0" locked="0" layoutInCell="1" allowOverlap="1" wp14:anchorId="756453EC" wp14:editId="051DD45F">
                      <wp:simplePos x="0" y="0"/>
                      <wp:positionH relativeFrom="column">
                        <wp:posOffset>-255905</wp:posOffset>
                      </wp:positionH>
                      <wp:positionV relativeFrom="paragraph">
                        <wp:posOffset>2363470</wp:posOffset>
                      </wp:positionV>
                      <wp:extent cx="2838450" cy="92392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838450" cy="923925"/>
                              </a:xfrm>
                              <a:prstGeom prst="rect">
                                <a:avLst/>
                              </a:prstGeom>
                              <a:noFill/>
                              <a:ln w="6350">
                                <a:noFill/>
                              </a:ln>
                            </wps:spPr>
                            <wps:txbx>
                              <w:txbxContent>
                                <w:p w14:paraId="5911CE1B" w14:textId="77777777" w:rsidR="000A57CD" w:rsidRPr="004771EB" w:rsidRDefault="000A57CD" w:rsidP="000A57CD">
                                  <w:pPr>
                                    <w:pStyle w:val="ListParagraph"/>
                                    <w:numPr>
                                      <w:ilvl w:val="0"/>
                                      <w:numId w:val="99"/>
                                    </w:numPr>
                                    <w:autoSpaceDE w:val="0"/>
                                    <w:autoSpaceDN w:val="0"/>
                                    <w:adjustRightInd w:val="0"/>
                                    <w:spacing w:after="0" w:line="240" w:lineRule="auto"/>
                                    <w:rPr>
                                      <w:b/>
                                      <w:bCs/>
                                      <w:sz w:val="16"/>
                                      <w:szCs w:val="16"/>
                                      <w:rtl/>
                                    </w:rPr>
                                  </w:pPr>
                                  <w:r w:rsidRPr="004771EB">
                                    <w:rPr>
                                      <w:rFonts w:hint="cs"/>
                                      <w:b/>
                                      <w:bCs/>
                                      <w:sz w:val="16"/>
                                      <w:szCs w:val="16"/>
                                      <w:rtl/>
                                    </w:rPr>
                                    <w:t>المستجيبون الأوائل</w:t>
                                  </w:r>
                                </w:p>
                                <w:p w14:paraId="1B1CC6F7" w14:textId="77777777" w:rsidR="000A57CD" w:rsidRPr="004771EB" w:rsidRDefault="000A57CD" w:rsidP="000A57CD">
                                  <w:pPr>
                                    <w:pStyle w:val="ListParagraph"/>
                                    <w:numPr>
                                      <w:ilvl w:val="0"/>
                                      <w:numId w:val="99"/>
                                    </w:numPr>
                                    <w:autoSpaceDE w:val="0"/>
                                    <w:autoSpaceDN w:val="0"/>
                                    <w:adjustRightInd w:val="0"/>
                                    <w:spacing w:after="0" w:line="240" w:lineRule="auto"/>
                                    <w:rPr>
                                      <w:b/>
                                      <w:bCs/>
                                      <w:sz w:val="16"/>
                                      <w:szCs w:val="16"/>
                                      <w:rtl/>
                                    </w:rPr>
                                  </w:pPr>
                                  <w:r w:rsidRPr="004771EB">
                                    <w:rPr>
                                      <w:rFonts w:hint="cs"/>
                                      <w:b/>
                                      <w:bCs/>
                                      <w:sz w:val="16"/>
                                      <w:szCs w:val="16"/>
                                      <w:rtl/>
                                    </w:rPr>
                                    <w:t>فرق البحث والإنقاذ في المناطق الحضرية المُصَنَّفة بمستوى خفيف</w:t>
                                  </w:r>
                                </w:p>
                                <w:p w14:paraId="3A09AD73" w14:textId="77777777" w:rsidR="000A57CD" w:rsidRPr="004771EB" w:rsidRDefault="000A57CD" w:rsidP="000A57CD">
                                  <w:pPr>
                                    <w:pStyle w:val="ListParagraph"/>
                                    <w:numPr>
                                      <w:ilvl w:val="0"/>
                                      <w:numId w:val="99"/>
                                    </w:numPr>
                                    <w:autoSpaceDE w:val="0"/>
                                    <w:autoSpaceDN w:val="0"/>
                                    <w:adjustRightInd w:val="0"/>
                                    <w:spacing w:after="0" w:line="240" w:lineRule="auto"/>
                                    <w:rPr>
                                      <w:b/>
                                      <w:bCs/>
                                      <w:sz w:val="16"/>
                                      <w:szCs w:val="16"/>
                                      <w:rtl/>
                                    </w:rPr>
                                  </w:pPr>
                                  <w:r w:rsidRPr="004771EB">
                                    <w:rPr>
                                      <w:rFonts w:hint="cs"/>
                                      <w:b/>
                                      <w:bCs/>
                                      <w:sz w:val="16"/>
                                      <w:szCs w:val="16"/>
                                      <w:rtl/>
                                    </w:rPr>
                                    <w:t>فرق البحث والإنقاذ في المناطق الحضرية المُصَنَّفة بمستوى متوسط</w:t>
                                  </w:r>
                                </w:p>
                                <w:p w14:paraId="204FE5B4" w14:textId="77777777" w:rsidR="000A57CD" w:rsidRPr="004771EB" w:rsidRDefault="000A57CD" w:rsidP="000A57CD">
                                  <w:pPr>
                                    <w:pStyle w:val="ListParagraph"/>
                                    <w:numPr>
                                      <w:ilvl w:val="0"/>
                                      <w:numId w:val="99"/>
                                    </w:numPr>
                                    <w:autoSpaceDE w:val="0"/>
                                    <w:autoSpaceDN w:val="0"/>
                                    <w:adjustRightInd w:val="0"/>
                                    <w:spacing w:after="0" w:line="240" w:lineRule="auto"/>
                                    <w:rPr>
                                      <w:b/>
                                      <w:bCs/>
                                      <w:sz w:val="16"/>
                                      <w:szCs w:val="16"/>
                                      <w:rtl/>
                                    </w:rPr>
                                  </w:pPr>
                                  <w:r w:rsidRPr="004771EB">
                                    <w:rPr>
                                      <w:rFonts w:hint="cs"/>
                                      <w:b/>
                                      <w:bCs/>
                                      <w:sz w:val="16"/>
                                      <w:szCs w:val="16"/>
                                      <w:rtl/>
                                    </w:rPr>
                                    <w:t>فرق البحث والإنقاذ في المناطق الحضرية المُصَنَّفة بمستوى كثيف</w:t>
                                  </w:r>
                                </w:p>
                                <w:p w14:paraId="342BE476" w14:textId="77777777" w:rsidR="000A57CD" w:rsidRPr="004771EB" w:rsidRDefault="000A57CD" w:rsidP="008E7647">
                                  <w:pPr>
                                    <w:pStyle w:val="ListParagraph"/>
                                    <w:numPr>
                                      <w:ilvl w:val="0"/>
                                      <w:numId w:val="99"/>
                                    </w:numPr>
                                    <w:spacing w:after="160" w:line="259" w:lineRule="auto"/>
                                    <w:rPr>
                                      <w:b/>
                                      <w:bCs/>
                                      <w:sz w:val="16"/>
                                      <w:szCs w:val="16"/>
                                    </w:rPr>
                                  </w:pPr>
                                  <w:r w:rsidRPr="004771EB">
                                    <w:rPr>
                                      <w:rFonts w:hint="cs"/>
                                      <w:b/>
                                      <w:bCs/>
                                      <w:sz w:val="16"/>
                                      <w:szCs w:val="16"/>
                                      <w:rtl/>
                                    </w:rPr>
                                    <w:t>الخيارات الدولية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6453EC" id="Text Box 14" o:spid="_x0000_s1027" type="#_x0000_t202" style="position:absolute;left:0;text-align:left;margin-left:-20.15pt;margin-top:186.1pt;width:223.5pt;height:72.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" filled="f" stroked="f" strokeweight=".5pt">
                      <v:textbox>
                        <w:txbxContent>
                          <w:p w14:paraId="5911CE1B" w14:textId="77777777" w:rsidR="000A57CD" w:rsidRPr="004771EB" w:rsidRDefault="000A57CD" w:rsidP="000A57CD">
                            <w:pPr>
                              <w:pStyle w:val="ListParagraph"/>
                              <w:numPr>
                                <w:ilvl w:val="0"/>
                                <w:numId w:val="99"/>
                              </w:numPr>
                              <w:autoSpaceDE w:val="0"/>
                              <w:autoSpaceDN w:val="0"/>
                              <w:adjustRightInd w:val="0"/>
                              <w:spacing w:after="0" w:line="240" w:lineRule="auto"/>
                              <w:rPr>
                                <w:b/>
                                <w:bCs/>
                                <w:sz w:val="16"/>
                                <w:szCs w:val="16"/>
                                <w:rtl/>
                              </w:rPr>
                            </w:pPr>
                            <w:r w:rsidRPr="004771EB">
                              <w:rPr>
                                <w:rFonts w:hint="cs"/>
                                <w:b/>
                                <w:bCs/>
                                <w:sz w:val="16"/>
                                <w:szCs w:val="16"/>
                                <w:rtl/>
                              </w:rPr>
                              <w:t>المستجيبون الأوائل</w:t>
                            </w:r>
                          </w:p>
                          <w:p w14:paraId="1B1CC6F7" w14:textId="77777777" w:rsidR="000A57CD" w:rsidRPr="004771EB" w:rsidRDefault="000A57CD" w:rsidP="000A57CD">
                            <w:pPr>
                              <w:pStyle w:val="ListParagraph"/>
                              <w:numPr>
                                <w:ilvl w:val="0"/>
                                <w:numId w:val="99"/>
                              </w:numPr>
                              <w:autoSpaceDE w:val="0"/>
                              <w:autoSpaceDN w:val="0"/>
                              <w:adjustRightInd w:val="0"/>
                              <w:spacing w:after="0" w:line="240" w:lineRule="auto"/>
                              <w:rPr>
                                <w:b/>
                                <w:bCs/>
                                <w:sz w:val="16"/>
                                <w:szCs w:val="16"/>
                                <w:rtl/>
                              </w:rPr>
                            </w:pPr>
                            <w:r w:rsidRPr="004771EB">
                              <w:rPr>
                                <w:rFonts w:hint="cs"/>
                                <w:b/>
                                <w:bCs/>
                                <w:sz w:val="16"/>
                                <w:szCs w:val="16"/>
                                <w:rtl/>
                              </w:rPr>
                              <w:t>فرق البحث والإنقاذ في المناطق الحضرية المُصَنَّفة بمستوى خفيف</w:t>
                            </w:r>
                          </w:p>
                          <w:p w14:paraId="3A09AD73" w14:textId="77777777" w:rsidR="000A57CD" w:rsidRPr="004771EB" w:rsidRDefault="000A57CD" w:rsidP="000A57CD">
                            <w:pPr>
                              <w:pStyle w:val="ListParagraph"/>
                              <w:numPr>
                                <w:ilvl w:val="0"/>
                                <w:numId w:val="99"/>
                              </w:numPr>
                              <w:autoSpaceDE w:val="0"/>
                              <w:autoSpaceDN w:val="0"/>
                              <w:adjustRightInd w:val="0"/>
                              <w:spacing w:after="0" w:line="240" w:lineRule="auto"/>
                              <w:rPr>
                                <w:b/>
                                <w:bCs/>
                                <w:sz w:val="16"/>
                                <w:szCs w:val="16"/>
                                <w:rtl/>
                              </w:rPr>
                            </w:pPr>
                            <w:r w:rsidRPr="004771EB">
                              <w:rPr>
                                <w:rFonts w:hint="cs"/>
                                <w:b/>
                                <w:bCs/>
                                <w:sz w:val="16"/>
                                <w:szCs w:val="16"/>
                                <w:rtl/>
                              </w:rPr>
                              <w:t>فرق البحث والإنقاذ في المناطق الحضرية المُصَنَّفة بمستوى متوسط</w:t>
                            </w:r>
                          </w:p>
                          <w:p w14:paraId="204FE5B4" w14:textId="77777777" w:rsidR="000A57CD" w:rsidRPr="004771EB" w:rsidRDefault="000A57CD" w:rsidP="000A57CD">
                            <w:pPr>
                              <w:pStyle w:val="ListParagraph"/>
                              <w:numPr>
                                <w:ilvl w:val="0"/>
                                <w:numId w:val="99"/>
                              </w:numPr>
                              <w:autoSpaceDE w:val="0"/>
                              <w:autoSpaceDN w:val="0"/>
                              <w:adjustRightInd w:val="0"/>
                              <w:spacing w:after="0" w:line="240" w:lineRule="auto"/>
                              <w:rPr>
                                <w:b/>
                                <w:bCs/>
                                <w:sz w:val="16"/>
                                <w:szCs w:val="16"/>
                                <w:rtl/>
                              </w:rPr>
                            </w:pPr>
                            <w:r w:rsidRPr="004771EB">
                              <w:rPr>
                                <w:rFonts w:hint="cs"/>
                                <w:b/>
                                <w:bCs/>
                                <w:sz w:val="16"/>
                                <w:szCs w:val="16"/>
                                <w:rtl/>
                              </w:rPr>
                              <w:t>فرق البحث والإنقاذ في المناطق الحضرية المُصَنَّفة بمستوى كثيف</w:t>
                            </w:r>
                          </w:p>
                          <w:p w14:paraId="342BE476" w14:textId="77777777" w:rsidR="000A57CD" w:rsidRPr="004771EB" w:rsidRDefault="000A57CD" w:rsidP="008E7647">
                            <w:pPr>
                              <w:pStyle w:val="ListParagraph"/>
                              <w:numPr>
                                <w:ilvl w:val="0"/>
                                <w:numId w:val="99"/>
                              </w:numPr>
                              <w:spacing w:after="160" w:line="259" w:lineRule="auto"/>
                              <w:rPr>
                                <w:b/>
                                <w:bCs/>
                                <w:sz w:val="16"/>
                                <w:szCs w:val="16"/>
                              </w:rPr>
                            </w:pPr>
                            <w:r w:rsidRPr="004771EB">
                              <w:rPr>
                                <w:rFonts w:hint="cs"/>
                                <w:b/>
                                <w:bCs/>
                                <w:sz w:val="16"/>
                                <w:szCs w:val="16"/>
                                <w:rtl/>
                              </w:rPr>
                              <w:t>الخيارات الدولية</w:t>
                            </w:r>
                          </w:p>
                        </w:txbxContent>
                      </v:textbox>
                    </v:shape>
                  </w:pict>
                </mc:Fallback>
              </mc:AlternateContent>
            </w:r>
            <w:r w:rsidR="000A57CD">
              <w:rPr>
                <w:noProof/>
              </w:rPr>
              <mc:AlternateContent>
                <mc:Choice Requires="wps">
                  <w:drawing>
                    <wp:anchor distT="0" distB="0" distL="114300" distR="114300" simplePos="0" relativeHeight="251667456" behindDoc="0" locked="0" layoutInCell="1" allowOverlap="1" wp14:anchorId="6EF2634B" wp14:editId="64167C5D">
                      <wp:simplePos x="0" y="0"/>
                      <wp:positionH relativeFrom="column">
                        <wp:posOffset>2717165</wp:posOffset>
                      </wp:positionH>
                      <wp:positionV relativeFrom="paragraph">
                        <wp:posOffset>1171575</wp:posOffset>
                      </wp:positionV>
                      <wp:extent cx="1866900" cy="119062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1866900" cy="1190625"/>
                              </a:xfrm>
                              <a:prstGeom prst="rect">
                                <a:avLst/>
                              </a:prstGeom>
                              <a:noFill/>
                              <a:ln w="6350">
                                <a:noFill/>
                              </a:ln>
                            </wps:spPr>
                            <wps:txbx>
                              <w:txbxContent>
                                <w:p w14:paraId="24135038" w14:textId="77777777" w:rsidR="000A57CD" w:rsidRPr="00BE2367" w:rsidRDefault="000A57CD" w:rsidP="000A57CD">
                                  <w:pPr>
                                    <w:jc w:val="center"/>
                                    <w:rPr>
                                      <w:color w:val="4F81BD" w:themeColor="accent1"/>
                                      <w:sz w:val="36"/>
                                      <w:szCs w:val="36"/>
                                    </w:rPr>
                                  </w:pPr>
                                  <w:r w:rsidRPr="00BE2367">
                                    <w:rPr>
                                      <w:rFonts w:hint="cs"/>
                                      <w:b/>
                                      <w:bCs/>
                                      <w:color w:val="4F81BD" w:themeColor="accent1"/>
                                      <w:sz w:val="36"/>
                                      <w:szCs w:val="36"/>
                                      <w:rtl/>
                                    </w:rPr>
                                    <w:t>دورة تطوير البحث والإنقاذ في المناطق الحضرية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F2634B" id="Text Box 13" o:spid="_x0000_s1028" type="#_x0000_t202" style="position:absolute;left:0;text-align:left;margin-left:213.95pt;margin-top:92.25pt;width:147pt;height:93.7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" filled="f" stroked="f" strokeweight=".5pt">
                      <v:textbox>
                        <w:txbxContent>
                          <w:p w14:paraId="24135038" w14:textId="77777777" w:rsidR="000A57CD" w:rsidRPr="00BE2367" w:rsidRDefault="000A57CD" w:rsidP="000A57CD">
                            <w:pPr>
                              <w:jc w:val="center"/>
                              <w:rPr>
                                <w:color w:val="4F81BD" w:themeColor="accent1"/>
                                <w:sz w:val="36"/>
                                <w:szCs w:val="36"/>
                              </w:rPr>
                            </w:pPr>
                            <w:r w:rsidRPr="00BE2367">
                              <w:rPr>
                                <w:rFonts w:hint="cs"/>
                                <w:b/>
                                <w:bCs/>
                                <w:color w:val="4F81BD" w:themeColor="accent1"/>
                                <w:sz w:val="36"/>
                                <w:szCs w:val="36"/>
                                <w:rtl/>
                              </w:rPr>
                              <w:t>دورة تطوير البحث والإنقاذ في المناطق الحضرية</w:t>
                            </w:r>
                          </w:p>
                        </w:txbxContent>
                      </v:textbox>
                    </v:shape>
                  </w:pict>
                </mc:Fallback>
              </mc:AlternateContent>
            </w:r>
            <w:r w:rsidR="000A57CD">
              <w:rPr>
                <w:noProof/>
              </w:rPr>
              <w:drawing>
                <wp:inline distT="0" distB="0" distL="0" distR="0" wp14:anchorId="52242DCD" wp14:editId="50FDEDA2">
                  <wp:extent cx="4286250" cy="3200400"/>
                  <wp:effectExtent l="0" t="0" r="0" b="1905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089392C9" w14:textId="77777777" w:rsidR="000A57CD" w:rsidRPr="00766A96" w:rsidRDefault="000A57CD" w:rsidP="000A57CD">
            <w:pPr>
              <w:keepNext/>
              <w:jc w:val="center"/>
              <w:rPr>
                <w:rtl/>
              </w:rPr>
            </w:pPr>
          </w:p>
          <w:p w14:paraId="2072CB6A" w14:textId="77777777" w:rsidR="000A57CD" w:rsidRPr="00766A96" w:rsidRDefault="000A57CD" w:rsidP="000A57CD">
            <w:pPr>
              <w:pStyle w:val="Caption"/>
              <w:jc w:val="both"/>
            </w:pPr>
          </w:p>
          <w:p w14:paraId="70171049" w14:textId="224AA11B" w:rsidR="00BB6EA6" w:rsidRPr="00C224E5" w:rsidRDefault="00BB6EA6" w:rsidP="00194077">
            <w:pPr>
              <w:keepNext/>
              <w:jc w:val="both"/>
              <w:rPr>
                <w:rtl/>
              </w:rPr>
            </w:pPr>
          </w:p>
          <w:p w14:paraId="44F77279" w14:textId="77777777" w:rsidR="00AC2505" w:rsidRPr="00C224E5" w:rsidRDefault="00AC2505" w:rsidP="00194077">
            <w:pPr>
              <w:pStyle w:val="Caption"/>
              <w:jc w:val="both"/>
            </w:pPr>
          </w:p>
          <w:p w14:paraId="4C777824" w14:textId="09DF5DEC" w:rsidR="00BB6EA6" w:rsidRPr="00C224E5" w:rsidRDefault="00BB6EA6" w:rsidP="00AC2505">
            <w:pPr>
              <w:pStyle w:val="Caption"/>
              <w:rPr>
                <w:highlight w:val="yellow"/>
                <w:rtl/>
              </w:rPr>
            </w:pPr>
            <w:r w:rsidRPr="00C224E5">
              <w:rPr>
                <w:rFonts w:hint="cs"/>
                <w:rtl/>
              </w:rPr>
              <w:t xml:space="preserve">الشكل </w:t>
            </w:r>
            <w:r w:rsidRPr="00C224E5">
              <w:rPr>
                <w:rtl/>
              </w:rPr>
              <w:fldChar w:fldCharType="begin"/>
            </w:r>
            <w:r w:rsidRPr="00C224E5">
              <w:rPr>
                <w:rtl/>
              </w:rPr>
              <w:instrText xml:space="preserve"> </w:instrText>
            </w:r>
            <w:r w:rsidRPr="00C224E5">
              <w:instrText xml:space="preserve">SEQ Figure \* ARABIC </w:instrText>
            </w:r>
            <w:r w:rsidRPr="00C224E5">
              <w:rPr>
                <w:rtl/>
              </w:rPr>
              <w:fldChar w:fldCharType="separate"/>
            </w:r>
            <w:r w:rsidR="00743148">
              <w:rPr>
                <w:noProof/>
                <w:rtl/>
              </w:rPr>
              <w:t>4</w:t>
            </w:r>
            <w:r w:rsidRPr="00C224E5">
              <w:rPr>
                <w:rtl/>
              </w:rPr>
              <w:fldChar w:fldCharType="end"/>
            </w:r>
            <w:r w:rsidRPr="00C224E5">
              <w:rPr>
                <w:rFonts w:hint="cs"/>
                <w:rtl/>
              </w:rPr>
              <w:t>:</w:t>
            </w:r>
            <w:r w:rsidRPr="00C224E5">
              <w:rPr>
                <w:rtl/>
              </w:rPr>
              <w:t xml:space="preserve"> </w:t>
            </w:r>
            <w:r w:rsidRPr="00C224E5">
              <w:rPr>
                <w:rFonts w:hint="cs"/>
                <w:rtl/>
              </w:rPr>
              <w:t>دورة تطوير البحث والإنقاذ في المناطق الحضرية.</w:t>
            </w:r>
          </w:p>
        </w:tc>
      </w:tr>
    </w:tbl>
    <w:p w14:paraId="61948D75" w14:textId="1FC6269A" w:rsidR="00041E13" w:rsidRPr="00C224E5" w:rsidRDefault="00041E13" w:rsidP="00194077">
      <w:pPr>
        <w:pStyle w:val="Heading2"/>
        <w:jc w:val="both"/>
        <w:rPr>
          <w:bCs/>
          <w:rtl/>
        </w:rPr>
      </w:pPr>
      <w:bookmarkStart w:id="44" w:name="_Toc127176780"/>
      <w:r w:rsidRPr="00C224E5">
        <w:rPr>
          <w:rFonts w:hint="cs"/>
          <w:bCs/>
          <w:rtl/>
        </w:rPr>
        <w:t>تطوير بنية التنظيم والإدارة التحتية الخاصة بالبحث والإنقاذ في المناطق الحضرية على المستوى الوطني</w:t>
      </w:r>
      <w:bookmarkEnd w:id="44"/>
    </w:p>
    <w:p w14:paraId="1B03B306" w14:textId="05BAAD2D" w:rsidR="00041E13" w:rsidRPr="00C224E5" w:rsidRDefault="00041E13" w:rsidP="00194077">
      <w:pPr>
        <w:jc w:val="both"/>
        <w:rPr>
          <w:rtl/>
        </w:rPr>
      </w:pPr>
      <w:r w:rsidRPr="00C224E5">
        <w:rPr>
          <w:rFonts w:hint="cs"/>
          <w:rtl/>
        </w:rPr>
        <w:t>بمجرد أن يقرر المسؤولون الحكوميون المعنيون (الوطنيون، الإقليميون و/ أو المحليون) الحاجة إلى القدرة الوطنية للبحث والإنقاذ في المناطق الحضرية، فإنه يجب البدء في التخطيط التنموي المتناسب مع مستوى قدرة البحث والإنقاذ في المناطق الحضرية المطلوبة.</w:t>
      </w:r>
      <w:r w:rsidRPr="00C224E5">
        <w:rPr>
          <w:rtl/>
        </w:rPr>
        <w:t xml:space="preserve"> </w:t>
      </w:r>
      <w:r w:rsidRPr="00C224E5">
        <w:rPr>
          <w:rFonts w:hint="cs"/>
          <w:rtl/>
        </w:rPr>
        <w:t>مع بدء العمل في تطوير المورد، يجب على الحكومة أيض</w:t>
      </w:r>
      <w:r w:rsidR="008B6052">
        <w:rPr>
          <w:rFonts w:hint="cs"/>
          <w:rtl/>
        </w:rPr>
        <w:t>ًا</w:t>
      </w:r>
      <w:r w:rsidRPr="00C224E5">
        <w:rPr>
          <w:rFonts w:hint="cs"/>
          <w:rtl/>
        </w:rPr>
        <w:t xml:space="preserve"> مراجعة إطارها القانوني الخاص بالاستجابة للكوارث ليشمل الإدارة، والتنظيم، والاستفادة من البنية التحتية لقدرة البحث والإنقاذ في المناطق الحضرية المقترحة.</w:t>
      </w:r>
    </w:p>
    <w:p w14:paraId="77F7A7C5" w14:textId="77777777" w:rsidR="00041E13" w:rsidRPr="00C224E5" w:rsidRDefault="00041E13" w:rsidP="00194077">
      <w:pPr>
        <w:jc w:val="both"/>
        <w:rPr>
          <w:rtl/>
        </w:rPr>
      </w:pPr>
      <w:r w:rsidRPr="00C224E5">
        <w:rPr>
          <w:rFonts w:hint="cs"/>
          <w:rtl/>
        </w:rPr>
        <w:t>ستكون هناك حاجة لتصميم كل من أدوات الإدارة التنظيمية والمالية لقدرات البحث والإنقاذ في المناطق الحضرية.</w:t>
      </w:r>
      <w:r w:rsidRPr="00C224E5">
        <w:rPr>
          <w:rtl/>
        </w:rPr>
        <w:t xml:space="preserve"> </w:t>
      </w:r>
      <w:r w:rsidRPr="00C224E5">
        <w:rPr>
          <w:rFonts w:hint="cs"/>
          <w:rtl/>
        </w:rPr>
        <w:t>هذه الوثائق ستعمل على:</w:t>
      </w:r>
    </w:p>
    <w:p w14:paraId="72EC326A" w14:textId="4600C066" w:rsidR="00041E13" w:rsidRPr="00C224E5" w:rsidRDefault="00041E13" w:rsidP="00194077">
      <w:pPr>
        <w:pStyle w:val="ListParagraph"/>
        <w:numPr>
          <w:ilvl w:val="0"/>
          <w:numId w:val="23"/>
        </w:numPr>
        <w:jc w:val="both"/>
        <w:rPr>
          <w:rtl/>
        </w:rPr>
      </w:pPr>
      <w:r w:rsidRPr="00C224E5">
        <w:rPr>
          <w:rFonts w:hint="cs"/>
          <w:rtl/>
        </w:rPr>
        <w:t>تحديد السياسة والإجراءات.</w:t>
      </w:r>
    </w:p>
    <w:p w14:paraId="6A570477" w14:textId="25E1E179" w:rsidR="00041E13" w:rsidRPr="00C224E5" w:rsidRDefault="00041E13" w:rsidP="00194077">
      <w:pPr>
        <w:pStyle w:val="ListParagraph"/>
        <w:numPr>
          <w:ilvl w:val="0"/>
          <w:numId w:val="23"/>
        </w:numPr>
        <w:jc w:val="both"/>
        <w:rPr>
          <w:rtl/>
        </w:rPr>
      </w:pPr>
      <w:r w:rsidRPr="00C224E5">
        <w:rPr>
          <w:rFonts w:hint="cs"/>
          <w:rtl/>
        </w:rPr>
        <w:t>توفير التمويل الأولي أو اللازم "لبدء التشغيل" لإعداد استجابة البحث والإنقاذ في المناطق الحضرية للكوارث.</w:t>
      </w:r>
    </w:p>
    <w:p w14:paraId="27534217" w14:textId="65924F51" w:rsidR="00041E13" w:rsidRPr="00C224E5" w:rsidRDefault="00041E13" w:rsidP="00194077">
      <w:pPr>
        <w:pStyle w:val="ListParagraph"/>
        <w:numPr>
          <w:ilvl w:val="0"/>
          <w:numId w:val="23"/>
        </w:numPr>
        <w:jc w:val="both"/>
        <w:rPr>
          <w:rtl/>
        </w:rPr>
      </w:pPr>
      <w:r w:rsidRPr="00C224E5">
        <w:rPr>
          <w:rFonts w:hint="cs"/>
          <w:rtl/>
        </w:rPr>
        <w:t>توفير التمويل السنوي المستمر الذي يجب أن يكون كافي</w:t>
      </w:r>
      <w:r w:rsidR="008B6052">
        <w:rPr>
          <w:rFonts w:hint="cs"/>
          <w:rtl/>
        </w:rPr>
        <w:t>ًا</w:t>
      </w:r>
      <w:r w:rsidRPr="00C224E5">
        <w:rPr>
          <w:rFonts w:hint="cs"/>
          <w:rtl/>
        </w:rPr>
        <w:t xml:space="preserve"> للسماح لقدرة البحث والإنقاذ في المناطق الحضرية بالحفاظ على مستوى عالٍ من المعايير وحالة الاستعداد التشغيلي.</w:t>
      </w:r>
    </w:p>
    <w:p w14:paraId="401B45AC" w14:textId="38F9CA91" w:rsidR="00041E13" w:rsidRPr="00C224E5" w:rsidRDefault="00041E13" w:rsidP="00194077">
      <w:pPr>
        <w:pStyle w:val="ListParagraph"/>
        <w:numPr>
          <w:ilvl w:val="0"/>
          <w:numId w:val="23"/>
        </w:numPr>
        <w:jc w:val="both"/>
        <w:rPr>
          <w:rtl/>
        </w:rPr>
      </w:pPr>
      <w:r w:rsidRPr="00C224E5">
        <w:rPr>
          <w:rFonts w:hint="cs"/>
          <w:rtl/>
        </w:rPr>
        <w:t>يجب أن تحدد أيض</w:t>
      </w:r>
      <w:r w:rsidR="008B6052">
        <w:rPr>
          <w:rFonts w:hint="cs"/>
          <w:rtl/>
        </w:rPr>
        <w:t>ًا</w:t>
      </w:r>
      <w:r w:rsidRPr="00C224E5">
        <w:rPr>
          <w:rFonts w:hint="cs"/>
          <w:rtl/>
        </w:rPr>
        <w:t xml:space="preserve"> الوثائق الإدارية والمالية:</w:t>
      </w:r>
    </w:p>
    <w:p w14:paraId="714C9EBD" w14:textId="2CE477A8" w:rsidR="00041E13" w:rsidRPr="00C224E5" w:rsidRDefault="00041E13" w:rsidP="00194077">
      <w:pPr>
        <w:pStyle w:val="ListParagraph"/>
        <w:numPr>
          <w:ilvl w:val="1"/>
          <w:numId w:val="23"/>
        </w:numPr>
        <w:jc w:val="both"/>
        <w:rPr>
          <w:rtl/>
        </w:rPr>
      </w:pPr>
      <w:r w:rsidRPr="00C224E5">
        <w:rPr>
          <w:rFonts w:hint="cs"/>
          <w:rtl/>
        </w:rPr>
        <w:t>واجبات ومسؤوليات مناصب الإدارة والتنظيم.</w:t>
      </w:r>
    </w:p>
    <w:p w14:paraId="2372AEE6" w14:textId="0CEE9E39" w:rsidR="00041E13" w:rsidRPr="00C224E5" w:rsidRDefault="00041E13" w:rsidP="00194077">
      <w:pPr>
        <w:pStyle w:val="ListParagraph"/>
        <w:numPr>
          <w:ilvl w:val="1"/>
          <w:numId w:val="23"/>
        </w:numPr>
        <w:jc w:val="both"/>
        <w:rPr>
          <w:rtl/>
        </w:rPr>
      </w:pPr>
      <w:r w:rsidRPr="00C224E5">
        <w:rPr>
          <w:rFonts w:hint="cs"/>
          <w:rtl/>
        </w:rPr>
        <w:t>المسؤوليات والأدوار التنظيمية.</w:t>
      </w:r>
    </w:p>
    <w:p w14:paraId="01AC7950" w14:textId="53CF2C5D" w:rsidR="00041E13" w:rsidRPr="00C224E5" w:rsidRDefault="00041E13" w:rsidP="00194077">
      <w:pPr>
        <w:pStyle w:val="ListParagraph"/>
        <w:numPr>
          <w:ilvl w:val="1"/>
          <w:numId w:val="23"/>
        </w:numPr>
        <w:jc w:val="both"/>
        <w:rPr>
          <w:rtl/>
        </w:rPr>
      </w:pPr>
      <w:r w:rsidRPr="00C224E5">
        <w:rPr>
          <w:rFonts w:hint="cs"/>
          <w:rtl/>
        </w:rPr>
        <w:t>العملية التي من خلالها سيقوم فريق البحث والإنقاذ في المناطق الحضرية بإدارة التمويل السنوي.</w:t>
      </w:r>
    </w:p>
    <w:p w14:paraId="50B697AD" w14:textId="4DE5DECD" w:rsidR="00041E13" w:rsidRPr="00C224E5" w:rsidRDefault="00041E13" w:rsidP="00194077">
      <w:pPr>
        <w:pStyle w:val="ListParagraph"/>
        <w:numPr>
          <w:ilvl w:val="1"/>
          <w:numId w:val="23"/>
        </w:numPr>
        <w:jc w:val="both"/>
        <w:rPr>
          <w:rtl/>
        </w:rPr>
      </w:pPr>
      <w:r w:rsidRPr="00C224E5">
        <w:rPr>
          <w:rFonts w:hint="cs"/>
          <w:rtl/>
        </w:rPr>
        <w:t>عمليات إدارة السجلات.</w:t>
      </w:r>
    </w:p>
    <w:p w14:paraId="07E5A8BC" w14:textId="06A13159" w:rsidR="00041E13" w:rsidRPr="00C224E5" w:rsidRDefault="00041E13" w:rsidP="00194077">
      <w:pPr>
        <w:pStyle w:val="ListParagraph"/>
        <w:numPr>
          <w:ilvl w:val="1"/>
          <w:numId w:val="23"/>
        </w:numPr>
        <w:jc w:val="both"/>
        <w:rPr>
          <w:rtl/>
        </w:rPr>
      </w:pPr>
      <w:r w:rsidRPr="00C224E5">
        <w:rPr>
          <w:rFonts w:hint="cs"/>
          <w:rtl/>
        </w:rPr>
        <w:t>كيفية احتساب الممتلكات.</w:t>
      </w:r>
    </w:p>
    <w:p w14:paraId="1086F975" w14:textId="70EED2C2" w:rsidR="00041E13" w:rsidRPr="00C224E5" w:rsidRDefault="00041E13" w:rsidP="00194077">
      <w:pPr>
        <w:pStyle w:val="ListParagraph"/>
        <w:numPr>
          <w:ilvl w:val="1"/>
          <w:numId w:val="23"/>
        </w:numPr>
        <w:jc w:val="both"/>
        <w:rPr>
          <w:rtl/>
        </w:rPr>
      </w:pPr>
      <w:r w:rsidRPr="00C224E5">
        <w:rPr>
          <w:rFonts w:hint="cs"/>
          <w:rtl/>
        </w:rPr>
        <w:t>كيفية اختيار الأعضاء الجدد.</w:t>
      </w:r>
    </w:p>
    <w:p w14:paraId="251CCA15" w14:textId="15185BDC" w:rsidR="00041E13" w:rsidRPr="00C224E5" w:rsidRDefault="00041E13" w:rsidP="00194077">
      <w:pPr>
        <w:pStyle w:val="ListParagraph"/>
        <w:numPr>
          <w:ilvl w:val="1"/>
          <w:numId w:val="23"/>
        </w:numPr>
        <w:jc w:val="both"/>
        <w:rPr>
          <w:rtl/>
        </w:rPr>
      </w:pPr>
      <w:r w:rsidRPr="00C224E5">
        <w:rPr>
          <w:rFonts w:hint="cs"/>
          <w:rtl/>
        </w:rPr>
        <w:t>كيف يتلقى الأعضاء التدريب الأولي.</w:t>
      </w:r>
    </w:p>
    <w:p w14:paraId="686E6251" w14:textId="6288B24E" w:rsidR="00041E13" w:rsidRPr="00C224E5" w:rsidRDefault="00041E13" w:rsidP="00194077">
      <w:pPr>
        <w:pStyle w:val="ListParagraph"/>
        <w:numPr>
          <w:ilvl w:val="1"/>
          <w:numId w:val="23"/>
        </w:numPr>
        <w:jc w:val="both"/>
        <w:rPr>
          <w:rtl/>
        </w:rPr>
      </w:pPr>
      <w:r w:rsidRPr="00C224E5">
        <w:rPr>
          <w:rFonts w:hint="cs"/>
          <w:rtl/>
        </w:rPr>
        <w:t>التدريب المستمر المطلوب للسماح للأعضاء بالبقاء في حالة عمل.</w:t>
      </w:r>
    </w:p>
    <w:p w14:paraId="6DBEBC6D" w14:textId="77777777" w:rsidR="00041E13" w:rsidRPr="00C224E5" w:rsidRDefault="00041E13" w:rsidP="00194077">
      <w:pPr>
        <w:jc w:val="both"/>
        <w:rPr>
          <w:rtl/>
        </w:rPr>
      </w:pPr>
      <w:r w:rsidRPr="00C224E5">
        <w:rPr>
          <w:rFonts w:hint="cs"/>
          <w:rtl/>
        </w:rPr>
        <w:lastRenderedPageBreak/>
        <w:t>بمجرد وجود بنية تحتية فعالة للإدارة والتنظيم، فإنه يجب النظر في خيارات الاستجابة البديلة والتي تشمل ما يلي:</w:t>
      </w:r>
    </w:p>
    <w:p w14:paraId="494F9D3B" w14:textId="5D6EA9E6" w:rsidR="00041E13" w:rsidRPr="00C224E5" w:rsidRDefault="00041E13" w:rsidP="00194077">
      <w:pPr>
        <w:pStyle w:val="ListParagraph"/>
        <w:numPr>
          <w:ilvl w:val="0"/>
          <w:numId w:val="24"/>
        </w:numPr>
        <w:jc w:val="both"/>
        <w:rPr>
          <w:rtl/>
        </w:rPr>
      </w:pPr>
      <w:r w:rsidRPr="00C224E5">
        <w:rPr>
          <w:rFonts w:hint="cs"/>
          <w:rtl/>
        </w:rPr>
        <w:t>يجب أن يعتمد النهج المختار على كل من عمليات الإنقاذ المحتملة (من حيث العدد ودرجة الصعوبة) المطلوبة في حالة وقوع كارثة بالإضافة إلى القدرة على الحصول على المعدات المناسبة وتوظيف الأشخاص المناسبين وتدريبهم (التدريب الأولي والمستمر).</w:t>
      </w:r>
    </w:p>
    <w:p w14:paraId="0E4FAF30" w14:textId="3B1FDCCE" w:rsidR="00041E13" w:rsidRPr="00C224E5" w:rsidRDefault="00041E13" w:rsidP="00194077">
      <w:pPr>
        <w:pStyle w:val="ListParagraph"/>
        <w:numPr>
          <w:ilvl w:val="0"/>
          <w:numId w:val="24"/>
        </w:numPr>
        <w:jc w:val="both"/>
        <w:rPr>
          <w:rtl/>
        </w:rPr>
      </w:pPr>
      <w:r w:rsidRPr="00C224E5">
        <w:rPr>
          <w:rFonts w:hint="cs"/>
          <w:rtl/>
        </w:rPr>
        <w:t>أن غالبية الأشخاص الذين يتم إنقاذهم بعد الكارثة يكونون محاصرين حصار</w:t>
      </w:r>
      <w:r w:rsidR="008B6052">
        <w:rPr>
          <w:rFonts w:hint="cs"/>
          <w:rtl/>
        </w:rPr>
        <w:t>ًا</w:t>
      </w:r>
      <w:r w:rsidRPr="00C224E5">
        <w:rPr>
          <w:rFonts w:hint="cs"/>
          <w:rtl/>
        </w:rPr>
        <w:t xml:space="preserve"> بسيط</w:t>
      </w:r>
      <w:r w:rsidR="008B6052">
        <w:rPr>
          <w:rFonts w:hint="cs"/>
          <w:rtl/>
        </w:rPr>
        <w:t>ًا</w:t>
      </w:r>
      <w:r w:rsidRPr="00C224E5">
        <w:rPr>
          <w:rFonts w:hint="cs"/>
          <w:rtl/>
        </w:rPr>
        <w:t xml:space="preserve"> ومن ثم يمكن للمستجيبين الأوائل وفرق البحث والإنقاذ في المناطق الحضرية المتوفرة محلي</w:t>
      </w:r>
      <w:r w:rsidR="008B6052">
        <w:rPr>
          <w:rFonts w:hint="cs"/>
          <w:rtl/>
        </w:rPr>
        <w:t>ًا</w:t>
      </w:r>
      <w:r w:rsidRPr="00C224E5">
        <w:rPr>
          <w:rFonts w:hint="cs"/>
          <w:rtl/>
        </w:rPr>
        <w:t xml:space="preserve"> وفي مكان الحادث إنقاذهم بسرعة.</w:t>
      </w:r>
      <w:r w:rsidRPr="00C224E5">
        <w:rPr>
          <w:rtl/>
        </w:rPr>
        <w:t xml:space="preserve"> </w:t>
      </w:r>
      <w:r w:rsidRPr="00C224E5">
        <w:rPr>
          <w:rFonts w:hint="cs"/>
          <w:rtl/>
        </w:rPr>
        <w:t>وهذا يجعل دمج جميع مستويات الاستجابة في التخطيط للكوارث أمر</w:t>
      </w:r>
      <w:r w:rsidR="008B6052">
        <w:rPr>
          <w:rFonts w:hint="cs"/>
          <w:rtl/>
        </w:rPr>
        <w:t>ًا</w:t>
      </w:r>
      <w:r w:rsidRPr="00C224E5">
        <w:rPr>
          <w:rFonts w:hint="cs"/>
          <w:rtl/>
        </w:rPr>
        <w:t xml:space="preserve"> بالغ الأهمية.</w:t>
      </w:r>
    </w:p>
    <w:p w14:paraId="2200743E" w14:textId="722D7C4E" w:rsidR="00041E13" w:rsidRPr="00C224E5" w:rsidRDefault="00041E13" w:rsidP="00194077">
      <w:pPr>
        <w:pStyle w:val="ListParagraph"/>
        <w:numPr>
          <w:ilvl w:val="0"/>
          <w:numId w:val="24"/>
        </w:numPr>
        <w:jc w:val="both"/>
        <w:rPr>
          <w:rtl/>
        </w:rPr>
      </w:pPr>
      <w:r w:rsidRPr="00C224E5">
        <w:rPr>
          <w:rFonts w:hint="cs"/>
          <w:rtl/>
        </w:rPr>
        <w:t>ما لم يتم توقع عمليات إنقاذ أكثر صعوبة وأكثر حاجة للأمور التقنية، فإنه ليس هناك حاجة للانتقال إلى مستوى آخر وتطوير فريق أكثر قدرة من الناحية التقنية.</w:t>
      </w:r>
      <w:r w:rsidRPr="00C224E5">
        <w:rPr>
          <w:rtl/>
        </w:rPr>
        <w:t xml:space="preserve"> </w:t>
      </w:r>
    </w:p>
    <w:p w14:paraId="4ED630F5" w14:textId="5066AFFE" w:rsidR="00041E13" w:rsidRPr="00C224E5" w:rsidRDefault="00041E13" w:rsidP="00194077">
      <w:pPr>
        <w:pStyle w:val="ListParagraph"/>
        <w:numPr>
          <w:ilvl w:val="0"/>
          <w:numId w:val="24"/>
        </w:numPr>
        <w:jc w:val="both"/>
        <w:rPr>
          <w:rtl/>
        </w:rPr>
      </w:pPr>
      <w:r w:rsidRPr="00C224E5">
        <w:rPr>
          <w:rFonts w:hint="cs"/>
          <w:rtl/>
        </w:rPr>
        <w:t>إن الفرق المنظمة ذات القدرات المتوسطة أو الكثيفة أكثر تكلفة من حيث التطوير والحفاظ عليها، كما أنها ليست سريعة النشر نظر</w:t>
      </w:r>
      <w:r w:rsidR="008B6052">
        <w:rPr>
          <w:rFonts w:hint="cs"/>
          <w:rtl/>
        </w:rPr>
        <w:t>ًا</w:t>
      </w:r>
      <w:r w:rsidRPr="00C224E5">
        <w:rPr>
          <w:rFonts w:hint="cs"/>
          <w:rtl/>
        </w:rPr>
        <w:t xml:space="preserve"> للوقت الذي يستغرقه تجميع ونقل أفرادها ومعداتها، مقارنة بالفرق ذات القدرة الخفيفة.</w:t>
      </w:r>
    </w:p>
    <w:p w14:paraId="0A21093D" w14:textId="66DB1939" w:rsidR="00041E13" w:rsidRPr="00C224E5" w:rsidRDefault="00041E13" w:rsidP="00194077">
      <w:pPr>
        <w:jc w:val="both"/>
        <w:rPr>
          <w:rtl/>
        </w:rPr>
      </w:pPr>
      <w:r w:rsidRPr="00C224E5">
        <w:rPr>
          <w:rFonts w:hint="cs"/>
          <w:rtl/>
        </w:rPr>
        <w:t>كما يتضح عند تطوير فريق إنقاذ تقني محلي، غالب</w:t>
      </w:r>
      <w:r w:rsidR="008B6052">
        <w:rPr>
          <w:rFonts w:hint="cs"/>
          <w:rtl/>
        </w:rPr>
        <w:t>ًا</w:t>
      </w:r>
      <w:r w:rsidRPr="00C224E5">
        <w:rPr>
          <w:rFonts w:hint="cs"/>
          <w:rtl/>
        </w:rPr>
        <w:t xml:space="preserve"> ما يكون من الأفضل الحفاظ على قدرة ذات مستوى منخفض بطريقة تتسم بالكفاءة والفعالية، بد</w:t>
      </w:r>
      <w:r w:rsidR="00E551F0">
        <w:rPr>
          <w:rFonts w:hint="cs"/>
          <w:rtl/>
        </w:rPr>
        <w:t>لاً</w:t>
      </w:r>
      <w:r w:rsidRPr="00C224E5">
        <w:rPr>
          <w:rFonts w:hint="cs"/>
          <w:rtl/>
        </w:rPr>
        <w:t xml:space="preserve"> من محاولة تطوير فريق ذي قدرات أكبر وعدم القدرة على الحفاظ على مستويات المهارات والمعدات المطلوبة.</w:t>
      </w:r>
    </w:p>
    <w:p w14:paraId="306C21A8" w14:textId="77777777" w:rsidR="00041E13" w:rsidRPr="00C224E5" w:rsidRDefault="00041E13" w:rsidP="00194077">
      <w:pPr>
        <w:jc w:val="both"/>
        <w:rPr>
          <w:rtl/>
        </w:rPr>
      </w:pPr>
      <w:r w:rsidRPr="00C224E5">
        <w:rPr>
          <w:rFonts w:hint="cs"/>
          <w:rtl/>
        </w:rPr>
        <w:t>تتمتع الفرق المُنظَّمة بميزة على المتطوعين الطوعيين غير المدربين وذلك لقدرتها على تقديم قدرة إنقاذ منظمة وبالتالي تقليل مخاطر الإصابة أو الوفاة التي قد تقع على أفرادها وعلى الضحايا.</w:t>
      </w:r>
    </w:p>
    <w:p w14:paraId="3F540239" w14:textId="33407BEA" w:rsidR="00041E13" w:rsidRPr="00C224E5" w:rsidRDefault="00041E13" w:rsidP="00194077">
      <w:pPr>
        <w:pStyle w:val="Heading3"/>
        <w:jc w:val="both"/>
        <w:rPr>
          <w:bCs/>
          <w:rtl/>
        </w:rPr>
      </w:pPr>
      <w:bookmarkStart w:id="45" w:name="_Toc127176781"/>
      <w:r w:rsidRPr="00C224E5">
        <w:rPr>
          <w:rFonts w:hint="cs"/>
          <w:bCs/>
          <w:rtl/>
        </w:rPr>
        <w:t>عملية الاعتماد الوطنية الخاصة بالبحث والإنقاذ في المناطق الحضرية</w:t>
      </w:r>
      <w:bookmarkEnd w:id="45"/>
    </w:p>
    <w:p w14:paraId="59FB205E" w14:textId="11E591E8" w:rsidR="00041E13" w:rsidRPr="00C224E5" w:rsidRDefault="00041E13" w:rsidP="00194077">
      <w:pPr>
        <w:jc w:val="both"/>
        <w:rPr>
          <w:rtl/>
        </w:rPr>
      </w:pPr>
      <w:r w:rsidRPr="00C224E5">
        <w:rPr>
          <w:rFonts w:hint="cs"/>
          <w:rtl/>
        </w:rPr>
        <w:t>يتمثل المكون الأساسي لتطوير قدرة وطنية في وضع آلية اعتماد وطنية.</w:t>
      </w:r>
      <w:r w:rsidRPr="00C224E5">
        <w:rPr>
          <w:rtl/>
        </w:rPr>
        <w:t xml:space="preserve"> </w:t>
      </w:r>
      <w:r w:rsidRPr="00C224E5">
        <w:rPr>
          <w:rFonts w:hint="cs"/>
          <w:rtl/>
        </w:rPr>
        <w:t>تسمح هذه الآلية لأي دولة بوضع معايير معتمدة رسمي</w:t>
      </w:r>
      <w:r w:rsidR="008B6052">
        <w:rPr>
          <w:rFonts w:hint="cs"/>
          <w:rtl/>
        </w:rPr>
        <w:t>ًا</w:t>
      </w:r>
      <w:r w:rsidRPr="00C224E5">
        <w:rPr>
          <w:rFonts w:hint="cs"/>
          <w:rtl/>
        </w:rPr>
        <w:t xml:space="preserve"> ومراقبتها وإدارتها، وبالالتزام الوثيق بإرشادات الفريق الاستشاري الدولي للبحث والإنقاذ بشأن تطوير أنظمة الاستجابة الوطنية للبحث والإنقاذ في المناطق الحضرية.</w:t>
      </w:r>
      <w:r w:rsidRPr="00C224E5">
        <w:rPr>
          <w:rtl/>
        </w:rPr>
        <w:t xml:space="preserve"> </w:t>
      </w:r>
      <w:r w:rsidRPr="00C224E5">
        <w:rPr>
          <w:rFonts w:hint="cs"/>
          <w:rtl/>
        </w:rPr>
        <w:t>وتماشي</w:t>
      </w:r>
      <w:r w:rsidR="008B6052">
        <w:rPr>
          <w:rFonts w:hint="cs"/>
          <w:rtl/>
        </w:rPr>
        <w:t>ًا</w:t>
      </w:r>
      <w:r w:rsidRPr="00C224E5">
        <w:rPr>
          <w:rFonts w:hint="cs"/>
          <w:rtl/>
        </w:rPr>
        <w:t xml:space="preserve"> مع إطار استجابة الفريق الاستشاري الدولي للبحث والإنقاذ، يُوصى بشدة بوضع عملية اعتماد وطني للبحث والإنقاذ في المناطق الحضرية.</w:t>
      </w:r>
      <w:r w:rsidRPr="00C224E5">
        <w:rPr>
          <w:rtl/>
        </w:rPr>
        <w:t xml:space="preserve"> </w:t>
      </w:r>
    </w:p>
    <w:p w14:paraId="1215A27F" w14:textId="61C29355" w:rsidR="00041E13" w:rsidRPr="00C224E5" w:rsidRDefault="00041E13" w:rsidP="00194077">
      <w:pPr>
        <w:jc w:val="both"/>
        <w:rPr>
          <w:rtl/>
        </w:rPr>
      </w:pPr>
      <w:r w:rsidRPr="00C224E5">
        <w:rPr>
          <w:rFonts w:hint="cs"/>
          <w:rtl/>
        </w:rPr>
        <w:t xml:space="preserve">تتوافق كلمة </w:t>
      </w:r>
      <w:r w:rsidRPr="00C224E5">
        <w:rPr>
          <w:rFonts w:hint="cs"/>
          <w:b/>
          <w:bCs/>
          <w:rtl/>
        </w:rPr>
        <w:t>تصنيف</w:t>
      </w:r>
      <w:r w:rsidRPr="00C224E5">
        <w:rPr>
          <w:rFonts w:hint="cs"/>
          <w:rtl/>
        </w:rPr>
        <w:t xml:space="preserve"> مع متطلبات للانتشار الدولي الواردة في إرشادات الفريق الاستشاري الدولي للبحث والإنقاذ، وكلمة </w:t>
      </w:r>
      <w:r w:rsidRPr="00C224E5">
        <w:rPr>
          <w:rFonts w:hint="cs"/>
          <w:b/>
          <w:bCs/>
          <w:rtl/>
        </w:rPr>
        <w:t>اعتماد</w:t>
      </w:r>
      <w:r w:rsidRPr="00C224E5">
        <w:rPr>
          <w:rFonts w:hint="cs"/>
          <w:rtl/>
        </w:rPr>
        <w:t xml:space="preserve"> هي أحد المكونات الرئيسية لعملية الاعتماد الوطني.</w:t>
      </w:r>
      <w:r w:rsidRPr="00C224E5">
        <w:rPr>
          <w:rtl/>
        </w:rPr>
        <w:t xml:space="preserve"> </w:t>
      </w:r>
      <w:r w:rsidRPr="00C224E5">
        <w:rPr>
          <w:rFonts w:hint="cs"/>
          <w:rtl/>
        </w:rPr>
        <w:t>السلطة الوطنية، وذلك فيما يتعلق بالقوانين واللوائح ذات الصلة، هي السلطة النهائية لتأسيس واعتماد الفرق التي تلبي المعايير الوطنية، بما يتماشى مع إرشادات الفريق الاستشاري الدولي للبحث والإنقاذ.</w:t>
      </w:r>
    </w:p>
    <w:p w14:paraId="6307AEA3" w14:textId="77777777" w:rsidR="00041E13" w:rsidRPr="00C224E5" w:rsidRDefault="00041E13" w:rsidP="00194077">
      <w:pPr>
        <w:jc w:val="both"/>
        <w:rPr>
          <w:b/>
          <w:bCs/>
          <w:rtl/>
        </w:rPr>
      </w:pPr>
      <w:r w:rsidRPr="00C224E5">
        <w:rPr>
          <w:rFonts w:hint="cs"/>
          <w:b/>
          <w:bCs/>
          <w:rtl/>
        </w:rPr>
        <w:t>تطوير إطار الاعتماد الوطني</w:t>
      </w:r>
      <w:r w:rsidRPr="00C224E5">
        <w:rPr>
          <w:b/>
          <w:bCs/>
          <w:rtl/>
        </w:rPr>
        <w:t xml:space="preserve"> </w:t>
      </w:r>
    </w:p>
    <w:p w14:paraId="413F15A0" w14:textId="2F473817" w:rsidR="00041E13" w:rsidRPr="00C224E5" w:rsidRDefault="00041E13" w:rsidP="00194077">
      <w:pPr>
        <w:jc w:val="both"/>
        <w:rPr>
          <w:rtl/>
        </w:rPr>
      </w:pPr>
      <w:r w:rsidRPr="00C224E5">
        <w:rPr>
          <w:rFonts w:hint="cs"/>
          <w:rtl/>
        </w:rPr>
        <w:t>يجب أن يتمتع تطوير إطار الاعتماد الوطني بمستوى عالٍ من الدعم السياسي والالتزام لضمان عملية تتسم بالاستدامة والاستقرار.</w:t>
      </w:r>
      <w:r w:rsidRPr="00C224E5">
        <w:rPr>
          <w:rtl/>
        </w:rPr>
        <w:t xml:space="preserve"> </w:t>
      </w:r>
      <w:r w:rsidRPr="00C224E5">
        <w:rPr>
          <w:rFonts w:hint="cs"/>
          <w:rtl/>
        </w:rPr>
        <w:t>ومن ثمَّ، يجب دمج برنامج البحث والإنقاذ في المناطق الحضرية في النظام الوطني لإدارة الكوارث لضمان اكتمال تطويره وتنفيذه وتمويله.</w:t>
      </w:r>
      <w:r w:rsidRPr="00C224E5">
        <w:rPr>
          <w:rtl/>
        </w:rPr>
        <w:t xml:space="preserve"> </w:t>
      </w:r>
      <w:r w:rsidRPr="00C224E5">
        <w:rPr>
          <w:rFonts w:hint="cs"/>
          <w:rtl/>
        </w:rPr>
        <w:t>وعلى هذا النحو، يعتبر الالتزام بنظام الاعتماد شرط</w:t>
      </w:r>
      <w:r w:rsidR="008B6052">
        <w:rPr>
          <w:rFonts w:hint="cs"/>
          <w:rtl/>
        </w:rPr>
        <w:t>ًا</w:t>
      </w:r>
      <w:r w:rsidRPr="00C224E5">
        <w:rPr>
          <w:rFonts w:hint="cs"/>
          <w:rtl/>
        </w:rPr>
        <w:t xml:space="preserve"> مسبق</w:t>
      </w:r>
      <w:r w:rsidR="008B6052">
        <w:rPr>
          <w:rFonts w:hint="cs"/>
          <w:rtl/>
        </w:rPr>
        <w:t>ًا</w:t>
      </w:r>
      <w:r w:rsidRPr="00C224E5">
        <w:rPr>
          <w:rFonts w:hint="cs"/>
          <w:rtl/>
        </w:rPr>
        <w:t xml:space="preserve"> أساسي</w:t>
      </w:r>
      <w:r w:rsidR="008B6052">
        <w:rPr>
          <w:rFonts w:hint="cs"/>
          <w:rtl/>
        </w:rPr>
        <w:t>ًا</w:t>
      </w:r>
      <w:r w:rsidRPr="00C224E5">
        <w:rPr>
          <w:rFonts w:hint="cs"/>
          <w:rtl/>
        </w:rPr>
        <w:t xml:space="preserve"> لاستدامة المعايير ويجب أن يكون جزء</w:t>
      </w:r>
      <w:r w:rsidR="008B6052">
        <w:rPr>
          <w:rFonts w:hint="cs"/>
          <w:rtl/>
        </w:rPr>
        <w:t>ًا</w:t>
      </w:r>
      <w:r w:rsidRPr="00C224E5">
        <w:rPr>
          <w:rFonts w:hint="cs"/>
          <w:rtl/>
        </w:rPr>
        <w:t xml:space="preserve"> لا يتجزأ من اللوائح الوطنية للبلد للسماح بالتطوير والتوحيد ضمن السياسة العامة.</w:t>
      </w:r>
    </w:p>
    <w:p w14:paraId="2C2D7364" w14:textId="77777777" w:rsidR="00041E13" w:rsidRPr="00C224E5" w:rsidRDefault="00041E13" w:rsidP="00194077">
      <w:pPr>
        <w:jc w:val="both"/>
        <w:rPr>
          <w:rtl/>
        </w:rPr>
      </w:pPr>
      <w:r w:rsidRPr="00C224E5">
        <w:rPr>
          <w:rFonts w:hint="cs"/>
          <w:rtl/>
        </w:rPr>
        <w:t>تجب مراعاة العناصر التالية خلال تطوير أنظمة الاعتماد الوطنية:</w:t>
      </w:r>
    </w:p>
    <w:p w14:paraId="66B09C1E" w14:textId="312D3AB2" w:rsidR="00041E13" w:rsidRPr="00C224E5" w:rsidRDefault="00041E13" w:rsidP="00194077">
      <w:pPr>
        <w:pStyle w:val="ListParagraph"/>
        <w:numPr>
          <w:ilvl w:val="0"/>
          <w:numId w:val="25"/>
        </w:numPr>
        <w:jc w:val="both"/>
        <w:rPr>
          <w:rtl/>
        </w:rPr>
      </w:pPr>
      <w:r w:rsidRPr="00C224E5">
        <w:rPr>
          <w:rFonts w:hint="cs"/>
          <w:rtl/>
        </w:rPr>
        <w:t>تركيز السلطة الوطنية على تخطيط العملية من أجل تطوير نظام الاعتماد.</w:t>
      </w:r>
    </w:p>
    <w:p w14:paraId="20620E1B" w14:textId="2F3188C5" w:rsidR="00041E13" w:rsidRPr="00C224E5" w:rsidRDefault="00041E13" w:rsidP="00194077">
      <w:pPr>
        <w:pStyle w:val="ListParagraph"/>
        <w:numPr>
          <w:ilvl w:val="0"/>
          <w:numId w:val="25"/>
        </w:numPr>
        <w:jc w:val="both"/>
        <w:rPr>
          <w:rtl/>
        </w:rPr>
      </w:pPr>
      <w:r w:rsidRPr="00C224E5">
        <w:rPr>
          <w:rFonts w:hint="cs"/>
          <w:rtl/>
        </w:rPr>
        <w:t>تحديد المؤسسات أو المنظمات المعنية التي ستشارك في تطوير نظام الاعتماد، بما في ذلك تدريب الفرق الوطنية للبحث والإنقاذ في المناطق الحضرية.</w:t>
      </w:r>
    </w:p>
    <w:p w14:paraId="6CC3E82A" w14:textId="4F15D2BD" w:rsidR="006F5ABF" w:rsidRDefault="00041E13" w:rsidP="00194077">
      <w:pPr>
        <w:pStyle w:val="ListParagraph"/>
        <w:numPr>
          <w:ilvl w:val="0"/>
          <w:numId w:val="25"/>
        </w:numPr>
        <w:jc w:val="both"/>
        <w:rPr>
          <w:rtl/>
        </w:rPr>
      </w:pPr>
      <w:r w:rsidRPr="00C224E5">
        <w:rPr>
          <w:rFonts w:hint="cs"/>
          <w:rtl/>
        </w:rPr>
        <w:t>التوظيف المناسب والمستدام والمؤهل لتطوير نظام الاعتماد.</w:t>
      </w:r>
    </w:p>
    <w:p w14:paraId="13426D23" w14:textId="77777777" w:rsidR="006F5ABF" w:rsidRDefault="006F5ABF">
      <w:pPr>
        <w:bidi w:val="0"/>
        <w:rPr>
          <w:rFonts w:eastAsiaTheme="minorEastAsia"/>
          <w:szCs w:val="20"/>
          <w:rtl/>
        </w:rPr>
      </w:pPr>
      <w:r>
        <w:rPr>
          <w:rtl/>
        </w:rPr>
        <w:br w:type="page"/>
      </w:r>
    </w:p>
    <w:p w14:paraId="32AE829A" w14:textId="58D8AA1E" w:rsidR="00041E13" w:rsidRPr="00C224E5" w:rsidRDefault="00041E13" w:rsidP="00194077">
      <w:pPr>
        <w:pStyle w:val="ListParagraph"/>
        <w:numPr>
          <w:ilvl w:val="0"/>
          <w:numId w:val="25"/>
        </w:numPr>
        <w:jc w:val="both"/>
        <w:rPr>
          <w:rtl/>
        </w:rPr>
      </w:pPr>
      <w:r w:rsidRPr="00C224E5">
        <w:rPr>
          <w:rFonts w:hint="cs"/>
          <w:rtl/>
        </w:rPr>
        <w:lastRenderedPageBreak/>
        <w:t>مشاركة جميع الفاعلين الوطنيين المعنيين الخاضعين لنظام الاعتماد للمصادقة على عملية الاعتماد ودعمها.</w:t>
      </w:r>
    </w:p>
    <w:p w14:paraId="6AF120DD" w14:textId="0B03338B" w:rsidR="00041E13" w:rsidRPr="00C224E5" w:rsidRDefault="00041E13" w:rsidP="00194077">
      <w:pPr>
        <w:pStyle w:val="ListParagraph"/>
        <w:numPr>
          <w:ilvl w:val="0"/>
          <w:numId w:val="25"/>
        </w:numPr>
        <w:jc w:val="both"/>
        <w:rPr>
          <w:rtl/>
        </w:rPr>
      </w:pPr>
      <w:r w:rsidRPr="00C224E5">
        <w:rPr>
          <w:rFonts w:hint="cs"/>
          <w:rtl/>
        </w:rPr>
        <w:t>الشفافية داخل النظام وأثناء عملية الاعتماد في جميع الأوقات.</w:t>
      </w:r>
    </w:p>
    <w:p w14:paraId="2B30423C" w14:textId="09CD1B27" w:rsidR="00041E13" w:rsidRPr="00C224E5" w:rsidRDefault="00041E13" w:rsidP="00194077">
      <w:pPr>
        <w:jc w:val="both"/>
        <w:rPr>
          <w:rtl/>
        </w:rPr>
      </w:pPr>
      <w:r w:rsidRPr="00C224E5">
        <w:rPr>
          <w:rFonts w:hint="cs"/>
          <w:rtl/>
        </w:rPr>
        <w:t>يمكن للهيئة الوطنية لإدارة الكوارث، بصفتها قائدة العملية، أن تُفوِّض عبر وثيقة رسمية كيان</w:t>
      </w:r>
      <w:r w:rsidR="008B6052">
        <w:rPr>
          <w:rFonts w:hint="cs"/>
          <w:rtl/>
        </w:rPr>
        <w:t>ًا</w:t>
      </w:r>
      <w:r w:rsidRPr="00C224E5">
        <w:rPr>
          <w:rFonts w:hint="cs"/>
          <w:rtl/>
        </w:rPr>
        <w:t xml:space="preserve"> أو هيئة اعتماد.</w:t>
      </w:r>
      <w:r w:rsidRPr="00C224E5">
        <w:rPr>
          <w:rtl/>
        </w:rPr>
        <w:t xml:space="preserve"> </w:t>
      </w:r>
      <w:r w:rsidRPr="00C224E5">
        <w:rPr>
          <w:rFonts w:hint="cs"/>
          <w:rtl/>
        </w:rPr>
        <w:t>قد تكون الكيانات المناسبة، على سبيل المثال لا الحصر، أكاديمية أو هيئة إطفاء وإنقاذ وطنية أو دفاع</w:t>
      </w:r>
      <w:r w:rsidR="008B6052">
        <w:rPr>
          <w:rFonts w:hint="cs"/>
          <w:rtl/>
        </w:rPr>
        <w:t>ًا</w:t>
      </w:r>
      <w:r w:rsidRPr="00C224E5">
        <w:rPr>
          <w:rFonts w:hint="cs"/>
          <w:rtl/>
        </w:rPr>
        <w:t xml:space="preserve"> مدني</w:t>
      </w:r>
      <w:r w:rsidR="008B6052">
        <w:rPr>
          <w:rFonts w:hint="cs"/>
          <w:rtl/>
        </w:rPr>
        <w:t>ًا</w:t>
      </w:r>
      <w:r w:rsidRPr="00C224E5">
        <w:rPr>
          <w:rFonts w:hint="cs"/>
          <w:rtl/>
        </w:rPr>
        <w:t>.</w:t>
      </w:r>
      <w:r w:rsidRPr="00C224E5">
        <w:rPr>
          <w:rtl/>
        </w:rPr>
        <w:t xml:space="preserve"> </w:t>
      </w:r>
      <w:r w:rsidRPr="00C224E5">
        <w:rPr>
          <w:rFonts w:hint="cs"/>
          <w:rtl/>
        </w:rPr>
        <w:t>يجب أن يضمن الكيان عملية تنفيذ تتسم بالشفافة والتشاركية لنظام الاعتماد من خلال ضمان الاتفاقات والحلول لصالح جميع الأطراف ذات الصلة.</w:t>
      </w:r>
    </w:p>
    <w:p w14:paraId="7569B5AF" w14:textId="1C975267" w:rsidR="00041E13" w:rsidRPr="00C224E5" w:rsidRDefault="00041E13" w:rsidP="00194077">
      <w:pPr>
        <w:jc w:val="both"/>
        <w:rPr>
          <w:rtl/>
        </w:rPr>
      </w:pPr>
      <w:r w:rsidRPr="00C224E5">
        <w:rPr>
          <w:rFonts w:hint="cs"/>
          <w:rtl/>
        </w:rPr>
        <w:t>يجب أن يضمن هذا الكيان أيض</w:t>
      </w:r>
      <w:r w:rsidR="008B6052">
        <w:rPr>
          <w:rFonts w:hint="cs"/>
          <w:rtl/>
        </w:rPr>
        <w:t>ًا</w:t>
      </w:r>
      <w:r w:rsidRPr="00C224E5">
        <w:rPr>
          <w:rFonts w:hint="cs"/>
          <w:rtl/>
        </w:rPr>
        <w:t xml:space="preserve"> أن تكون عملية التطوير متوافقة مع الاحتياجات الوطنية وأنها تعزز التطوير وكذلك التأهيل المهني لمجموعات البحث والإنقاذ في المناطق الحضرية، والاستفادة من الخبرات المحققة من خلال عملية الاعتماد.</w:t>
      </w:r>
      <w:r w:rsidRPr="00C224E5">
        <w:rPr>
          <w:rtl/>
        </w:rPr>
        <w:t xml:space="preserve"> </w:t>
      </w:r>
      <w:r w:rsidRPr="00C224E5">
        <w:rPr>
          <w:rFonts w:hint="cs"/>
          <w:rtl/>
        </w:rPr>
        <w:t>وفي هذا الصدد، يُوصى بما يلي لوضع عملية اعتماد:</w:t>
      </w:r>
    </w:p>
    <w:p w14:paraId="736BFC1F" w14:textId="7E6386BB" w:rsidR="00041E13" w:rsidRPr="00C224E5" w:rsidRDefault="00041E13" w:rsidP="00194077">
      <w:pPr>
        <w:pStyle w:val="ListParagraph"/>
        <w:numPr>
          <w:ilvl w:val="0"/>
          <w:numId w:val="26"/>
        </w:numPr>
        <w:jc w:val="both"/>
        <w:rPr>
          <w:rtl/>
        </w:rPr>
      </w:pPr>
      <w:r w:rsidRPr="00C224E5">
        <w:rPr>
          <w:rFonts w:hint="cs"/>
          <w:rtl/>
        </w:rPr>
        <w:t xml:space="preserve">إنشاء لجنة </w:t>
      </w:r>
      <w:r w:rsidR="0030212B">
        <w:rPr>
          <w:rFonts w:hint="cs"/>
          <w:rtl/>
        </w:rPr>
        <w:t>تقنية</w:t>
      </w:r>
      <w:r w:rsidRPr="00C224E5">
        <w:rPr>
          <w:rFonts w:hint="cs"/>
          <w:rtl/>
        </w:rPr>
        <w:t xml:space="preserve"> للاعتماد لديها تفويض قانوني ملزم ومستدام ودعم مالي وشروط تقنية للعمل.</w:t>
      </w:r>
    </w:p>
    <w:p w14:paraId="6C30B018" w14:textId="7F0FFE13" w:rsidR="00041E13" w:rsidRPr="00C224E5" w:rsidRDefault="00041E13" w:rsidP="00194077">
      <w:pPr>
        <w:pStyle w:val="ListParagraph"/>
        <w:numPr>
          <w:ilvl w:val="0"/>
          <w:numId w:val="26"/>
        </w:numPr>
        <w:jc w:val="both"/>
        <w:rPr>
          <w:rtl/>
        </w:rPr>
      </w:pPr>
      <w:r w:rsidRPr="00C224E5">
        <w:rPr>
          <w:rFonts w:hint="cs"/>
          <w:rtl/>
        </w:rPr>
        <w:t>إشراك أصحاب المصلحة الوطنيين المعنيين بالبحث والإنقاذ في المناطق الحضرية لضمان أن النظام له تمثيل مناسب ومركّز.</w:t>
      </w:r>
    </w:p>
    <w:p w14:paraId="1AA3FAE7" w14:textId="3E8824B4" w:rsidR="00041E13" w:rsidRPr="00C224E5" w:rsidRDefault="00041E13" w:rsidP="00194077">
      <w:pPr>
        <w:jc w:val="both"/>
        <w:rPr>
          <w:rtl/>
        </w:rPr>
      </w:pPr>
      <w:r w:rsidRPr="00C224E5">
        <w:rPr>
          <w:rFonts w:hint="cs"/>
          <w:rtl/>
        </w:rPr>
        <w:t>تكون هيئة الاعتماد هي المسؤولة عن تطوير الوثائق ذات الصلة لنظام الاعتماد من خلال مورد عام معترف به من قبل جميع أصحاب المصلحة ويجب أن يكون معيار</w:t>
      </w:r>
      <w:r w:rsidR="008B6052">
        <w:rPr>
          <w:rFonts w:hint="cs"/>
          <w:rtl/>
        </w:rPr>
        <w:t>ًا</w:t>
      </w:r>
      <w:r w:rsidRPr="00C224E5">
        <w:rPr>
          <w:rFonts w:hint="cs"/>
          <w:rtl/>
        </w:rPr>
        <w:t xml:space="preserve"> مقبو</w:t>
      </w:r>
      <w:r w:rsidR="00E551F0">
        <w:rPr>
          <w:rFonts w:hint="cs"/>
          <w:rtl/>
        </w:rPr>
        <w:t>لاً</w:t>
      </w:r>
      <w:r w:rsidRPr="00C224E5">
        <w:rPr>
          <w:rFonts w:hint="cs"/>
          <w:rtl/>
        </w:rPr>
        <w:t xml:space="preserve"> ينظم ويضمن سير العملية.</w:t>
      </w:r>
    </w:p>
    <w:p w14:paraId="00FFD2BD" w14:textId="2488557B" w:rsidR="00041E13" w:rsidRPr="00C224E5" w:rsidRDefault="00041E13" w:rsidP="00194077">
      <w:pPr>
        <w:jc w:val="both"/>
        <w:rPr>
          <w:rtl/>
        </w:rPr>
      </w:pPr>
      <w:r w:rsidRPr="00C224E5">
        <w:rPr>
          <w:rFonts w:hint="cs"/>
          <w:rtl/>
        </w:rPr>
        <w:t>تتمثل آلية التحكم في عملية الاعتماد في توفير ضمان لجهة الاعتماد بأن الإجراءات ذات الصلة تتم بطريقة تتسم بالشفافية، وأنه قد تم توفير الشروط التقنية المقبولة.</w:t>
      </w:r>
    </w:p>
    <w:p w14:paraId="71445467" w14:textId="638122E6" w:rsidR="00041E13" w:rsidRPr="00C224E5" w:rsidRDefault="00041E13" w:rsidP="00194077">
      <w:pPr>
        <w:jc w:val="both"/>
        <w:rPr>
          <w:rtl/>
        </w:rPr>
      </w:pPr>
      <w:r w:rsidRPr="00C224E5">
        <w:rPr>
          <w:rFonts w:hint="cs"/>
          <w:rtl/>
        </w:rPr>
        <w:t>يصف الشكل 5 عملية الاعتماد الوطنية بمزيد من التفصيل ولا يمكن تنفيذها إلا بعد وضع سياسة وطنية رسمية، مع دمج العملية ضمن التزام وطني.</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B6EA6" w:rsidRPr="00C224E5" w14:paraId="298DD0B9" w14:textId="77777777" w:rsidTr="00BB6EA6">
        <w:tc>
          <w:tcPr>
            <w:tcW w:w="9350" w:type="dxa"/>
          </w:tcPr>
          <w:p w14:paraId="4BED884B" w14:textId="108CA0C7" w:rsidR="00BB6EA6" w:rsidRPr="00C224E5" w:rsidRDefault="00F06EFF" w:rsidP="00194077">
            <w:pPr>
              <w:keepNext/>
              <w:jc w:val="both"/>
              <w:rPr>
                <w:rtl/>
              </w:rPr>
            </w:pPr>
            <w:r w:rsidRPr="00C224E5">
              <w:rPr>
                <w:rFonts w:hint="cs"/>
                <w:noProof/>
                <w:rtl/>
              </w:rPr>
              <w:lastRenderedPageBreak/>
              <w:drawing>
                <wp:inline distT="0" distB="0" distL="0" distR="0" wp14:anchorId="26D5A827" wp14:editId="09F4CF97">
                  <wp:extent cx="5943600" cy="488591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4885914"/>
                          </a:xfrm>
                          <a:prstGeom prst="rect">
                            <a:avLst/>
                          </a:prstGeom>
                        </pic:spPr>
                      </pic:pic>
                    </a:graphicData>
                  </a:graphic>
                </wp:inline>
              </w:drawing>
            </w:r>
          </w:p>
          <w:p w14:paraId="35917DA4" w14:textId="5216700A" w:rsidR="00BB6EA6" w:rsidRPr="00C224E5" w:rsidRDefault="00BB6EA6" w:rsidP="00AC2505">
            <w:pPr>
              <w:pStyle w:val="Caption"/>
              <w:rPr>
                <w:highlight w:val="yellow"/>
                <w:rtl/>
              </w:rPr>
            </w:pPr>
            <w:r w:rsidRPr="00C224E5">
              <w:rPr>
                <w:rFonts w:hint="cs"/>
                <w:rtl/>
              </w:rPr>
              <w:t xml:space="preserve">الشكل </w:t>
            </w:r>
            <w:r w:rsidRPr="00C224E5">
              <w:rPr>
                <w:rtl/>
              </w:rPr>
              <w:fldChar w:fldCharType="begin"/>
            </w:r>
            <w:r w:rsidRPr="00C224E5">
              <w:rPr>
                <w:rtl/>
              </w:rPr>
              <w:instrText xml:space="preserve"> </w:instrText>
            </w:r>
            <w:r w:rsidRPr="00C224E5">
              <w:instrText xml:space="preserve">SEQ Figure \* ARABIC </w:instrText>
            </w:r>
            <w:r w:rsidRPr="00C224E5">
              <w:rPr>
                <w:rtl/>
              </w:rPr>
              <w:fldChar w:fldCharType="separate"/>
            </w:r>
            <w:r w:rsidR="00743148">
              <w:rPr>
                <w:noProof/>
                <w:rtl/>
              </w:rPr>
              <w:t>5</w:t>
            </w:r>
            <w:r w:rsidRPr="00C224E5">
              <w:rPr>
                <w:rtl/>
              </w:rPr>
              <w:fldChar w:fldCharType="end"/>
            </w:r>
            <w:r w:rsidRPr="00C224E5">
              <w:rPr>
                <w:rFonts w:hint="cs"/>
                <w:rtl/>
              </w:rPr>
              <w:t>:</w:t>
            </w:r>
            <w:r w:rsidRPr="00C224E5">
              <w:rPr>
                <w:rtl/>
              </w:rPr>
              <w:t xml:space="preserve"> </w:t>
            </w:r>
            <w:r w:rsidRPr="00C224E5">
              <w:rPr>
                <w:rFonts w:hint="cs"/>
                <w:rtl/>
              </w:rPr>
              <w:t>عملية الاعتماد الوطني.</w:t>
            </w:r>
          </w:p>
        </w:tc>
      </w:tr>
    </w:tbl>
    <w:p w14:paraId="5D374E80" w14:textId="4109272B" w:rsidR="00041E13" w:rsidRPr="00C224E5" w:rsidRDefault="00041E13" w:rsidP="00194077">
      <w:pPr>
        <w:pStyle w:val="Heading3"/>
        <w:jc w:val="both"/>
        <w:rPr>
          <w:bCs/>
          <w:rtl/>
        </w:rPr>
      </w:pPr>
      <w:bookmarkStart w:id="46" w:name="_Toc127176782"/>
      <w:r w:rsidRPr="00C224E5">
        <w:rPr>
          <w:rFonts w:hint="cs"/>
          <w:bCs/>
          <w:rtl/>
        </w:rPr>
        <w:t>المسؤولية الوطنية</w:t>
      </w:r>
      <w:bookmarkEnd w:id="46"/>
    </w:p>
    <w:p w14:paraId="2DCB7AAA" w14:textId="3594D91F" w:rsidR="00041E13" w:rsidRPr="00C224E5" w:rsidRDefault="00041E13" w:rsidP="00194077">
      <w:pPr>
        <w:jc w:val="both"/>
        <w:rPr>
          <w:rtl/>
        </w:rPr>
      </w:pPr>
      <w:r w:rsidRPr="00C224E5">
        <w:rPr>
          <w:rFonts w:hint="cs"/>
          <w:rtl/>
        </w:rPr>
        <w:t>بمجرد اعتراف السلطات الوطنية بالفريق الوطني للبحث والإنقاذ في المناطق الحضرية، فإنه يمكن لجهة تنسيق السياسات للفريق الاستشاري الدولي للبحث والإنقاذ إبلاغ الأمانة العامة للفريق الاستشاري الدولي للبحث والإنقاذ إذا رغبت في ذلك.</w:t>
      </w:r>
      <w:r w:rsidRPr="00C224E5">
        <w:rPr>
          <w:rtl/>
        </w:rPr>
        <w:t xml:space="preserve"> </w:t>
      </w:r>
      <w:r w:rsidRPr="00C224E5">
        <w:rPr>
          <w:rFonts w:hint="cs"/>
          <w:rtl/>
        </w:rPr>
        <w:t>ستقوم الأمانة العامة للفريق الاستشاري الدولي للبحث والإنقاذ بتسجيل هذا الفريق باعتباره "فريق البحث والإنقاذ في المناطق الحضرية المعتمد وطني</w:t>
      </w:r>
      <w:r w:rsidR="008B6052">
        <w:rPr>
          <w:rFonts w:hint="cs"/>
          <w:rtl/>
        </w:rPr>
        <w:t>ًا</w:t>
      </w:r>
      <w:r w:rsidRPr="00C224E5">
        <w:rPr>
          <w:rFonts w:hint="cs"/>
          <w:rtl/>
        </w:rPr>
        <w:t xml:space="preserve">" من المستوى الخفيف، أو </w:t>
      </w:r>
      <w:r w:rsidR="0030212B">
        <w:rPr>
          <w:rFonts w:hint="cs"/>
          <w:rtl/>
        </w:rPr>
        <w:t>المتوسط أو الكثيف</w:t>
      </w:r>
      <w:r w:rsidRPr="00C224E5">
        <w:rPr>
          <w:rFonts w:hint="cs"/>
          <w:rtl/>
        </w:rPr>
        <w:t xml:space="preserve"> في دليل البحث والإنقاذ في المناطق الحضرية.</w:t>
      </w:r>
      <w:r w:rsidRPr="00C224E5">
        <w:rPr>
          <w:rtl/>
        </w:rPr>
        <w:t xml:space="preserve"> </w:t>
      </w:r>
    </w:p>
    <w:p w14:paraId="590934DA" w14:textId="5812C2B8" w:rsidR="00041E13" w:rsidRPr="00C224E5" w:rsidRDefault="003A75EF" w:rsidP="00194077">
      <w:pPr>
        <w:jc w:val="both"/>
        <w:rPr>
          <w:rtl/>
        </w:rPr>
      </w:pPr>
      <w:r w:rsidRPr="00C224E5">
        <w:rPr>
          <w:rFonts w:hint="cs"/>
          <w:b/>
          <w:bCs/>
          <w:rtl/>
        </w:rPr>
        <w:t>ملحوظة:</w:t>
      </w:r>
      <w:r w:rsidRPr="00C224E5">
        <w:rPr>
          <w:rtl/>
        </w:rPr>
        <w:t xml:space="preserve"> </w:t>
      </w:r>
      <w:r w:rsidRPr="00C224E5">
        <w:rPr>
          <w:rFonts w:hint="cs"/>
          <w:rtl/>
        </w:rPr>
        <w:t>أي تأكيد خارجي يعتبر تأكيد</w:t>
      </w:r>
      <w:r w:rsidR="008B6052">
        <w:rPr>
          <w:rFonts w:hint="cs"/>
          <w:rtl/>
        </w:rPr>
        <w:t>ًا</w:t>
      </w:r>
      <w:r w:rsidRPr="00C224E5">
        <w:rPr>
          <w:rFonts w:hint="cs"/>
          <w:rtl/>
        </w:rPr>
        <w:t xml:space="preserve"> طوعي</w:t>
      </w:r>
      <w:r w:rsidR="008B6052">
        <w:rPr>
          <w:rFonts w:hint="cs"/>
          <w:rtl/>
        </w:rPr>
        <w:t>ًا</w:t>
      </w:r>
      <w:r w:rsidRPr="00C224E5">
        <w:rPr>
          <w:rFonts w:hint="cs"/>
          <w:rtl/>
        </w:rPr>
        <w:t xml:space="preserve"> واختياري</w:t>
      </w:r>
      <w:r w:rsidR="008B6052">
        <w:rPr>
          <w:rFonts w:hint="cs"/>
          <w:rtl/>
        </w:rPr>
        <w:t>ًا</w:t>
      </w:r>
      <w:r w:rsidRPr="00C224E5">
        <w:rPr>
          <w:rFonts w:hint="cs"/>
          <w:rtl/>
        </w:rPr>
        <w:t xml:space="preserve"> ومكم</w:t>
      </w:r>
      <w:r w:rsidR="00E551F0">
        <w:rPr>
          <w:rFonts w:hint="cs"/>
          <w:rtl/>
        </w:rPr>
        <w:t>لاً</w:t>
      </w:r>
      <w:r w:rsidRPr="00C224E5">
        <w:rPr>
          <w:rFonts w:hint="cs"/>
          <w:rtl/>
        </w:rPr>
        <w:t xml:space="preserve"> للعمليات الوطنية ولا يجب الخلط بينه وبين عملية التصنيف الخارجي للفريق الاستشاري الدولي للبحث والإنقاذ.</w:t>
      </w:r>
      <w:r w:rsidRPr="00C224E5">
        <w:rPr>
          <w:rtl/>
        </w:rPr>
        <w:t xml:space="preserve"> </w:t>
      </w:r>
      <w:r w:rsidRPr="00C224E5">
        <w:rPr>
          <w:rFonts w:hint="cs"/>
          <w:rtl/>
        </w:rPr>
        <w:t>بالنسبة إلى فريق البحث والإنقاذ في المناطق الحضرية الذي يخطط للانتشار دولي</w:t>
      </w:r>
      <w:r w:rsidR="008B6052">
        <w:rPr>
          <w:rFonts w:hint="cs"/>
          <w:rtl/>
        </w:rPr>
        <w:t>ًا</w:t>
      </w:r>
      <w:r w:rsidRPr="00C224E5">
        <w:rPr>
          <w:rFonts w:hint="cs"/>
          <w:rtl/>
        </w:rPr>
        <w:t>، تظل عملية التصنيف الخارجي للفريق الاستشاري الدولي للبحث والإنقاذ هي نظام التصنيف الوحيد.</w:t>
      </w:r>
    </w:p>
    <w:p w14:paraId="513D7805" w14:textId="6BA4C4AE" w:rsidR="00041E13" w:rsidRPr="00C224E5" w:rsidRDefault="00BC0335" w:rsidP="00194077">
      <w:pPr>
        <w:pStyle w:val="Heading3"/>
        <w:jc w:val="both"/>
        <w:rPr>
          <w:bCs/>
          <w:rtl/>
        </w:rPr>
      </w:pPr>
      <w:bookmarkStart w:id="47" w:name="_Toc127176783"/>
      <w:r w:rsidRPr="00C224E5">
        <w:rPr>
          <w:rFonts w:hint="cs"/>
          <w:bCs/>
          <w:rtl/>
        </w:rPr>
        <w:t>عملية الاعتماد الوطني المعترف بها من الفريق الاستشاري الدولي للبحث والإنقاذ</w:t>
      </w:r>
      <w:bookmarkEnd w:id="47"/>
    </w:p>
    <w:p w14:paraId="5401EFD8" w14:textId="378D70D7" w:rsidR="00041E13" w:rsidRPr="00C224E5" w:rsidRDefault="00041E13" w:rsidP="00194077">
      <w:pPr>
        <w:jc w:val="both"/>
        <w:rPr>
          <w:rtl/>
        </w:rPr>
      </w:pPr>
      <w:r w:rsidRPr="00C224E5">
        <w:rPr>
          <w:rFonts w:hint="cs"/>
          <w:rtl/>
        </w:rPr>
        <w:t>يمتلك الفريق الاستشاري الدولي للبحث والإنقاذ عملية تصنيف خارجية لفرق البحث والإنقاذ في المناطق الحضرية منذ عام 2005، والتي تحدد معايير تشغيلية يمكن التحقق منها تمثل مثا</w:t>
      </w:r>
      <w:r w:rsidR="00E551F0">
        <w:rPr>
          <w:rFonts w:hint="cs"/>
          <w:rtl/>
        </w:rPr>
        <w:t>لاً</w:t>
      </w:r>
      <w:r w:rsidRPr="00C224E5">
        <w:rPr>
          <w:rFonts w:hint="cs"/>
          <w:rtl/>
        </w:rPr>
        <w:t xml:space="preserve"> على الطريقة التي يمكن لآلية مراجعة الأقران من خلالها أن توفر قيمة مضافة في الاستعداد والاستجابة للكوارث.</w:t>
      </w:r>
      <w:r w:rsidRPr="00C224E5">
        <w:rPr>
          <w:rtl/>
        </w:rPr>
        <w:t xml:space="preserve"> </w:t>
      </w:r>
      <w:r w:rsidRPr="00C224E5">
        <w:rPr>
          <w:rFonts w:hint="cs"/>
          <w:rtl/>
        </w:rPr>
        <w:t>وقد تم تصميم عملية التصنيف الخارجي للفريق الاستشاري الدولي للبحث والإنقاذ للفرق التي لديها تفويض ودعم مؤسسي للاستجابة دولي</w:t>
      </w:r>
      <w:r w:rsidR="008B6052">
        <w:rPr>
          <w:rFonts w:hint="cs"/>
          <w:rtl/>
        </w:rPr>
        <w:t>ًا</w:t>
      </w:r>
      <w:r w:rsidRPr="00C224E5">
        <w:rPr>
          <w:rFonts w:hint="cs"/>
          <w:rtl/>
        </w:rPr>
        <w:t>.</w:t>
      </w:r>
    </w:p>
    <w:p w14:paraId="660F98E2" w14:textId="44DBD233" w:rsidR="00041E13" w:rsidRPr="00C224E5" w:rsidRDefault="00041E13" w:rsidP="00194077">
      <w:pPr>
        <w:jc w:val="both"/>
        <w:rPr>
          <w:rtl/>
        </w:rPr>
      </w:pPr>
      <w:r w:rsidRPr="00C224E5">
        <w:rPr>
          <w:rFonts w:hint="cs"/>
          <w:rtl/>
        </w:rPr>
        <w:lastRenderedPageBreak/>
        <w:t>واستكما</w:t>
      </w:r>
      <w:r w:rsidR="00E551F0">
        <w:rPr>
          <w:rFonts w:hint="cs"/>
          <w:rtl/>
        </w:rPr>
        <w:t>لاً</w:t>
      </w:r>
      <w:r w:rsidRPr="00C224E5">
        <w:rPr>
          <w:rFonts w:hint="cs"/>
          <w:rtl/>
        </w:rPr>
        <w:t xml:space="preserve"> لنجاح عملية التصنيف الخارجي للفريق الاستشاري الدولي للبحث والإنقاذ، فإن الغرض من عملية الاعتماد الوطني المعترف بها من قِبل الفريق الاستشاري الدولي للبحث والإنقاذ هو تقديم إطار عام للاستشارات الدولية حول بناء القدرات الوطنية الخاصة بالبحث والإنقاذ في المناطق الحضرية وإنشاء نظام اعتراف من الفريق الاستشاري الدولي للبحث والإنقاذ بعمليات الاعتماد الوطنية (</w:t>
      </w:r>
      <w:r w:rsidRPr="00C224E5">
        <w:t>NAP</w:t>
      </w:r>
      <w:r w:rsidRPr="00C224E5">
        <w:rPr>
          <w:rFonts w:hint="cs"/>
          <w:rtl/>
        </w:rPr>
        <w:t>) لفرق البحث والإنقاذ في المناطق الحضرية.</w:t>
      </w:r>
    </w:p>
    <w:p w14:paraId="7D4A42D9" w14:textId="4CE6B7D3" w:rsidR="00041E13" w:rsidRPr="00C224E5" w:rsidRDefault="00041E13" w:rsidP="00194077">
      <w:pPr>
        <w:jc w:val="both"/>
        <w:rPr>
          <w:rtl/>
        </w:rPr>
      </w:pPr>
      <w:r w:rsidRPr="00C224E5">
        <w:rPr>
          <w:rFonts w:hint="cs"/>
          <w:rtl/>
        </w:rPr>
        <w:t>هذا الاعتراف من قِبل الفريق الاستشاري الدولي للبحث والإنقاذ بعملية الاعتماد الوطنية يجب أن يتم من خلال عملية ثابتة ومحددة بوضوح، بما في ذلك الإجراءات وقوائم التحقق ومنهجية التقييم من خلال عملية الاعتماد الوطني المعترف بها من الفريق الاستشاري الدولي للبحث والإنقاذ (</w:t>
      </w:r>
      <w:r w:rsidRPr="00C224E5">
        <w:t>IRNAP</w:t>
      </w:r>
      <w:r w:rsidRPr="00C224E5">
        <w:rPr>
          <w:rtl/>
        </w:rPr>
        <w:t>)</w:t>
      </w:r>
      <w:r w:rsidRPr="00C224E5">
        <w:rPr>
          <w:rFonts w:hint="cs"/>
          <w:rtl/>
        </w:rPr>
        <w:t>، كما هو موضح في الأقسام التالية.</w:t>
      </w:r>
      <w:r w:rsidRPr="00C224E5">
        <w:rPr>
          <w:rtl/>
        </w:rPr>
        <w:t xml:space="preserve"> </w:t>
      </w:r>
    </w:p>
    <w:p w14:paraId="2E62B6BD" w14:textId="1ECC0116" w:rsidR="00041E13" w:rsidRPr="00C224E5" w:rsidRDefault="00041E13" w:rsidP="00194077">
      <w:pPr>
        <w:jc w:val="both"/>
        <w:rPr>
          <w:rtl/>
        </w:rPr>
      </w:pPr>
      <w:r w:rsidRPr="00C224E5">
        <w:rPr>
          <w:rFonts w:hint="cs"/>
          <w:rtl/>
        </w:rPr>
        <w:t>وعلى الصعيد العالمي، سيُشار إلى أي عملية اعتماد وطني تفي بمعايير الفريق الاستشاري الدولي للبحث والإنقاذ، باسم عملية الاعتماد الوطنية المعترف بها من الفريق الاستشاري الدولي للبحث والإنقاذ.</w:t>
      </w:r>
      <w:r w:rsidRPr="00C224E5">
        <w:rPr>
          <w:rtl/>
        </w:rPr>
        <w:t xml:space="preserve"> </w:t>
      </w:r>
      <w:r w:rsidRPr="00C224E5">
        <w:rPr>
          <w:rFonts w:hint="cs"/>
          <w:rtl/>
        </w:rPr>
        <w:t>يُطلب من الدول التي نجحت في اجتياز عملية الاعتماد الوطنية المعترف بها من الفريق الاستشاري الدولي للبحث والإنقاذ تقديم تقرير إلى الأمانة العامة الفريق الاستشاري الدولي للبحث والإنقاذ حول الفرق الناجحة المعتمدة على المستوى الوطني، والتي سيتم تحديث تفاصيلها في دليل البحث والإنقاذ في المناطق الحضرية الخاص بالفريق الاستشاري الدولي للبحث والإنقاذ.</w:t>
      </w:r>
      <w:r w:rsidRPr="00C224E5">
        <w:rPr>
          <w:rtl/>
        </w:rPr>
        <w:t xml:space="preserve"> </w:t>
      </w:r>
    </w:p>
    <w:p w14:paraId="2A878D2B" w14:textId="2674C6AA" w:rsidR="00041E13" w:rsidRPr="00C224E5" w:rsidRDefault="00041E13" w:rsidP="00194077">
      <w:pPr>
        <w:jc w:val="both"/>
        <w:rPr>
          <w:b/>
          <w:bCs/>
          <w:rtl/>
        </w:rPr>
      </w:pPr>
      <w:r w:rsidRPr="00C224E5">
        <w:rPr>
          <w:rFonts w:hint="cs"/>
          <w:b/>
          <w:bCs/>
          <w:rtl/>
        </w:rPr>
        <w:t>مبادئ عملية دعم الفريق الاستشاري الدولي للبحث والإنقاذ</w:t>
      </w:r>
    </w:p>
    <w:p w14:paraId="2D3F62AB" w14:textId="13527C2A" w:rsidR="00041E13" w:rsidRPr="00C224E5" w:rsidRDefault="00041E13" w:rsidP="00194077">
      <w:pPr>
        <w:jc w:val="both"/>
        <w:rPr>
          <w:rtl/>
        </w:rPr>
      </w:pPr>
      <w:r w:rsidRPr="00C224E5">
        <w:rPr>
          <w:rFonts w:hint="cs"/>
          <w:rtl/>
        </w:rPr>
        <w:t>تعتمد عملية دعم الفريق الاستشاري الدولي للبحث والإنقاذ لتطوير وإقرار عملية الاعتماد الوطني على المبادئ التالية:</w:t>
      </w:r>
    </w:p>
    <w:p w14:paraId="73B90EDD" w14:textId="24D99917" w:rsidR="00041E13" w:rsidRPr="00C224E5" w:rsidRDefault="00041E13" w:rsidP="00194077">
      <w:pPr>
        <w:pStyle w:val="ListParagraph"/>
        <w:numPr>
          <w:ilvl w:val="0"/>
          <w:numId w:val="27"/>
        </w:numPr>
        <w:jc w:val="both"/>
        <w:rPr>
          <w:rtl/>
        </w:rPr>
      </w:pPr>
      <w:r w:rsidRPr="00C224E5">
        <w:rPr>
          <w:rFonts w:hint="cs"/>
          <w:b/>
          <w:bCs/>
          <w:rtl/>
        </w:rPr>
        <w:t>تطوعية:</w:t>
      </w:r>
      <w:r w:rsidRPr="00C224E5">
        <w:rPr>
          <w:rFonts w:hint="cs"/>
          <w:rtl/>
        </w:rPr>
        <w:t xml:space="preserve"> يجب أن تكون العملية طوعية تمام</w:t>
      </w:r>
      <w:r w:rsidR="008B6052">
        <w:rPr>
          <w:rFonts w:hint="cs"/>
          <w:rtl/>
        </w:rPr>
        <w:t>ًا</w:t>
      </w:r>
      <w:r w:rsidRPr="00C224E5">
        <w:rPr>
          <w:rFonts w:hint="cs"/>
          <w:rtl/>
        </w:rPr>
        <w:t xml:space="preserve"> ويجب على الدول المهتمة أن تقدم طلب</w:t>
      </w:r>
      <w:r w:rsidR="008B6052">
        <w:rPr>
          <w:rFonts w:hint="cs"/>
          <w:rtl/>
        </w:rPr>
        <w:t>ًا</w:t>
      </w:r>
      <w:r w:rsidRPr="00C224E5">
        <w:rPr>
          <w:rFonts w:hint="cs"/>
          <w:rtl/>
        </w:rPr>
        <w:t xml:space="preserve"> رسمي</w:t>
      </w:r>
      <w:r w:rsidR="008B6052">
        <w:rPr>
          <w:rFonts w:hint="cs"/>
          <w:rtl/>
        </w:rPr>
        <w:t>ًا</w:t>
      </w:r>
      <w:r w:rsidRPr="00C224E5">
        <w:rPr>
          <w:rFonts w:hint="cs"/>
          <w:rtl/>
        </w:rPr>
        <w:t xml:space="preserve"> إلى الأمانة العامة للفريق الاستشاري الدولي للبحث والإنقاذ للحصول على الدعم.</w:t>
      </w:r>
    </w:p>
    <w:p w14:paraId="1D7C1ED6" w14:textId="2F0C3D86" w:rsidR="00041E13" w:rsidRPr="00C224E5" w:rsidRDefault="00041E13" w:rsidP="00194077">
      <w:pPr>
        <w:pStyle w:val="ListParagraph"/>
        <w:numPr>
          <w:ilvl w:val="0"/>
          <w:numId w:val="27"/>
        </w:numPr>
        <w:jc w:val="both"/>
        <w:rPr>
          <w:rtl/>
        </w:rPr>
      </w:pPr>
      <w:r w:rsidRPr="00C224E5">
        <w:rPr>
          <w:rFonts w:hint="cs"/>
          <w:b/>
          <w:bCs/>
          <w:rtl/>
        </w:rPr>
        <w:t xml:space="preserve">مدعومة على المستوى الإقليمي: </w:t>
      </w:r>
      <w:r w:rsidRPr="00C224E5">
        <w:rPr>
          <w:rFonts w:hint="cs"/>
          <w:rtl/>
        </w:rPr>
        <w:t>يجب أن تشكل كل منطقة</w:t>
      </w:r>
      <w:r w:rsidRPr="00C224E5">
        <w:rPr>
          <w:b/>
          <w:bCs/>
          <w:rtl/>
        </w:rPr>
        <w:t xml:space="preserve"> </w:t>
      </w:r>
      <w:r w:rsidRPr="00C224E5">
        <w:rPr>
          <w:rFonts w:hint="cs"/>
          <w:rtl/>
        </w:rPr>
        <w:t>قائمة من الخبراء ذوي المواصفات المناسبة والملاءمة (خبرة في البحث والإنقاذ في المناطق الحضرية، الخبرة مع منهجية الفريق الاستشاري الدولي للبحث والإنقاذ، اللغة، وما إلى ذلك) وهي قائمة يجب إعدادها وإقرارها بواسطة الرؤساء الإقليميين.</w:t>
      </w:r>
    </w:p>
    <w:p w14:paraId="3DB7B69C" w14:textId="4AD2CA31" w:rsidR="00041E13" w:rsidRPr="00C224E5" w:rsidRDefault="00041E13" w:rsidP="00194077">
      <w:pPr>
        <w:pStyle w:val="ListParagraph"/>
        <w:numPr>
          <w:ilvl w:val="0"/>
          <w:numId w:val="27"/>
        </w:numPr>
        <w:jc w:val="both"/>
        <w:rPr>
          <w:rtl/>
        </w:rPr>
      </w:pPr>
      <w:r w:rsidRPr="00C224E5">
        <w:rPr>
          <w:rFonts w:hint="cs"/>
          <w:b/>
          <w:bCs/>
          <w:rtl/>
        </w:rPr>
        <w:t>التزام الدول الأعضاء:</w:t>
      </w:r>
      <w:r w:rsidRPr="00C224E5">
        <w:rPr>
          <w:rtl/>
        </w:rPr>
        <w:t xml:space="preserve"> </w:t>
      </w:r>
      <w:r w:rsidRPr="00C224E5">
        <w:rPr>
          <w:rFonts w:hint="cs"/>
          <w:rtl/>
        </w:rPr>
        <w:t>تلتزم الدول الأعضاء التي تلقت الدعم من خلال هذه العملية من القائمة الإقليمية أيض</w:t>
      </w:r>
      <w:r w:rsidR="008B6052">
        <w:rPr>
          <w:rFonts w:hint="cs"/>
          <w:rtl/>
        </w:rPr>
        <w:t>ًا</w:t>
      </w:r>
      <w:r w:rsidRPr="00C224E5">
        <w:rPr>
          <w:rFonts w:hint="cs"/>
          <w:rtl/>
        </w:rPr>
        <w:t xml:space="preserve"> بتوفير الخبراء المناسبين بدورهم ودعم مشاركتهم في عملية الاعتراف للدول الأعضاء الأخرى.</w:t>
      </w:r>
    </w:p>
    <w:p w14:paraId="4BE5415C" w14:textId="6C681BDA" w:rsidR="00041E13" w:rsidRPr="00C224E5" w:rsidRDefault="00041E13" w:rsidP="00194077">
      <w:pPr>
        <w:pStyle w:val="ListParagraph"/>
        <w:numPr>
          <w:ilvl w:val="0"/>
          <w:numId w:val="27"/>
        </w:numPr>
        <w:jc w:val="both"/>
        <w:rPr>
          <w:rtl/>
        </w:rPr>
      </w:pPr>
      <w:r w:rsidRPr="00C224E5">
        <w:rPr>
          <w:rFonts w:hint="cs"/>
          <w:b/>
          <w:bCs/>
          <w:rtl/>
        </w:rPr>
        <w:t>الالتزام بمنهجية الفريق الاستشاري الدولي للبحث والإنقاذ:</w:t>
      </w:r>
      <w:r w:rsidRPr="00C224E5">
        <w:rPr>
          <w:rFonts w:hint="cs"/>
          <w:rtl/>
        </w:rPr>
        <w:t xml:space="preserve"> يجب على الدولة العضو المقدمة للطلب أن تثبت تبنيها لمنهجية الفريق الاستشاري الدولي للبحث والإنقاذ في إطارها الوطني.</w:t>
      </w:r>
    </w:p>
    <w:p w14:paraId="1BAA7F82" w14:textId="0213E061" w:rsidR="00041E13" w:rsidRPr="00C224E5" w:rsidRDefault="00041E13" w:rsidP="00194077">
      <w:pPr>
        <w:pStyle w:val="ListParagraph"/>
        <w:numPr>
          <w:ilvl w:val="0"/>
          <w:numId w:val="27"/>
        </w:numPr>
        <w:jc w:val="both"/>
        <w:rPr>
          <w:rtl/>
        </w:rPr>
      </w:pPr>
      <w:r w:rsidRPr="00C224E5">
        <w:rPr>
          <w:rFonts w:hint="cs"/>
          <w:b/>
          <w:bCs/>
          <w:rtl/>
        </w:rPr>
        <w:t>ممول من الدولة العضو الطالبة:</w:t>
      </w:r>
      <w:r w:rsidRPr="00C224E5">
        <w:rPr>
          <w:rFonts w:hint="cs"/>
          <w:rtl/>
        </w:rPr>
        <w:t xml:space="preserve"> يجب على الدولة المقدمة الطلب تحمل التكاليف المتعلقة بعملية الدعم، من خلال الاتفاقات الثنائية، أو دعم المانحين، أو غير ذلك.</w:t>
      </w:r>
    </w:p>
    <w:p w14:paraId="2601ED7A" w14:textId="3E7BA2BA" w:rsidR="002D7247" w:rsidRPr="00C224E5" w:rsidRDefault="002D7247" w:rsidP="00194077">
      <w:pPr>
        <w:jc w:val="both"/>
        <w:rPr>
          <w:b/>
          <w:bCs/>
          <w:rtl/>
        </w:rPr>
      </w:pPr>
      <w:r w:rsidRPr="00C224E5">
        <w:rPr>
          <w:rFonts w:hint="cs"/>
          <w:b/>
          <w:bCs/>
          <w:rtl/>
        </w:rPr>
        <w:t>تحديد قائمة الخبراء لدعم عملية الاعتماد الوطنية المعترف بها من الفريق الاستشاري الدولي للبحث والإنقاذ</w:t>
      </w:r>
    </w:p>
    <w:p w14:paraId="34A67DA3" w14:textId="13A3948B" w:rsidR="002D7247" w:rsidRPr="00C224E5" w:rsidRDefault="002D7247" w:rsidP="00194077">
      <w:pPr>
        <w:jc w:val="both"/>
        <w:rPr>
          <w:rtl/>
        </w:rPr>
      </w:pPr>
      <w:r w:rsidRPr="00C224E5">
        <w:rPr>
          <w:rFonts w:hint="cs"/>
          <w:rtl/>
        </w:rPr>
        <w:t>دعم</w:t>
      </w:r>
      <w:r w:rsidR="008B6052">
        <w:rPr>
          <w:rFonts w:hint="cs"/>
          <w:rtl/>
        </w:rPr>
        <w:t>ًا</w:t>
      </w:r>
      <w:r w:rsidRPr="00C224E5">
        <w:rPr>
          <w:rFonts w:hint="cs"/>
          <w:rtl/>
        </w:rPr>
        <w:t xml:space="preserve"> للدول في تأسيس عمليات الاعتماد الوطني لفريق البحث والإنقاذ في المناطق الحضرية لديها ومراجعة امتثالها لمنهجية الفريق الاستشاري الدولي للبحث والإنقاذ، يتم تشجيع المجموعات الإقليمية على إنشاء قائمة بالخبراء الذين يتمتعون بالمواصفات المناسبة وصادقت عليهم مجموعة الرئاسة الإقليمية.</w:t>
      </w:r>
      <w:r w:rsidRPr="00C224E5">
        <w:rPr>
          <w:rtl/>
        </w:rPr>
        <w:t xml:space="preserve"> </w:t>
      </w:r>
    </w:p>
    <w:p w14:paraId="0275AE29" w14:textId="0B5459DB" w:rsidR="002D7247" w:rsidRPr="00C224E5" w:rsidRDefault="002D7247" w:rsidP="00194077">
      <w:pPr>
        <w:jc w:val="both"/>
        <w:rPr>
          <w:rtl/>
        </w:rPr>
      </w:pPr>
      <w:r w:rsidRPr="00C224E5">
        <w:rPr>
          <w:rFonts w:hint="cs"/>
          <w:rtl/>
        </w:rPr>
        <w:t xml:space="preserve">يتم اختيار الخبراء، من هذه القائمة، لتشكيل نوعين من المجموعات: </w:t>
      </w:r>
      <w:r w:rsidRPr="00C224E5">
        <w:rPr>
          <w:rFonts w:hint="cs"/>
          <w:b/>
          <w:bCs/>
          <w:rtl/>
        </w:rPr>
        <w:t>فريق الدعم التقني</w:t>
      </w:r>
      <w:r w:rsidRPr="00C224E5">
        <w:rPr>
          <w:rFonts w:hint="cs"/>
          <w:rtl/>
        </w:rPr>
        <w:t xml:space="preserve"> و</w:t>
      </w:r>
      <w:r w:rsidRPr="00C224E5">
        <w:rPr>
          <w:rFonts w:hint="cs"/>
          <w:b/>
          <w:bCs/>
          <w:rtl/>
        </w:rPr>
        <w:t>فريق الاعتراف التقني</w:t>
      </w:r>
      <w:r w:rsidRPr="00C224E5">
        <w:rPr>
          <w:rFonts w:hint="cs"/>
          <w:rtl/>
        </w:rPr>
        <w:t>، مع الوظائف التالية على التوالي:</w:t>
      </w:r>
    </w:p>
    <w:p w14:paraId="350B7F1C" w14:textId="05864AB4" w:rsidR="00E967CF" w:rsidRPr="00C224E5" w:rsidRDefault="002D7247" w:rsidP="00194077">
      <w:pPr>
        <w:pStyle w:val="ListParagraph"/>
        <w:numPr>
          <w:ilvl w:val="0"/>
          <w:numId w:val="27"/>
        </w:numPr>
        <w:jc w:val="both"/>
        <w:rPr>
          <w:rtl/>
        </w:rPr>
      </w:pPr>
      <w:r w:rsidRPr="00C224E5">
        <w:rPr>
          <w:rFonts w:hint="cs"/>
          <w:rtl/>
        </w:rPr>
        <w:t>فريق الدعم التقني:</w:t>
      </w:r>
      <w:r w:rsidRPr="00C224E5">
        <w:rPr>
          <w:rtl/>
        </w:rPr>
        <w:t xml:space="preserve"> </w:t>
      </w:r>
      <w:r w:rsidRPr="00C224E5">
        <w:rPr>
          <w:rFonts w:hint="cs"/>
          <w:rtl/>
        </w:rPr>
        <w:t>يدعم ويقدم المشورة للأنظمة الوطنية بشأن تنفيذ عملية اعتماد الفريق الوطني للبحث والإنقاذ في المناطق الحضرية وفق</w:t>
      </w:r>
      <w:r w:rsidR="008B6052">
        <w:rPr>
          <w:rFonts w:hint="cs"/>
          <w:rtl/>
        </w:rPr>
        <w:t>ًا</w:t>
      </w:r>
      <w:r w:rsidRPr="00C224E5">
        <w:rPr>
          <w:rFonts w:hint="cs"/>
          <w:rtl/>
        </w:rPr>
        <w:t xml:space="preserve"> للحد الأدنى من معايير الفريق الاستشاري الدولي للبحث والإنقاذ والمراحل والقواعد.</w:t>
      </w:r>
    </w:p>
    <w:p w14:paraId="47AB7976" w14:textId="0BEC8355" w:rsidR="002D7247" w:rsidRPr="00C224E5" w:rsidRDefault="002D7247" w:rsidP="00194077">
      <w:pPr>
        <w:pStyle w:val="ListParagraph"/>
        <w:numPr>
          <w:ilvl w:val="0"/>
          <w:numId w:val="27"/>
        </w:numPr>
        <w:jc w:val="both"/>
        <w:rPr>
          <w:rtl/>
        </w:rPr>
      </w:pPr>
      <w:r w:rsidRPr="00C224E5">
        <w:rPr>
          <w:rFonts w:hint="cs"/>
          <w:rtl/>
        </w:rPr>
        <w:t>فريق الاعتراف التقني:</w:t>
      </w:r>
      <w:r w:rsidRPr="00C224E5">
        <w:rPr>
          <w:rtl/>
        </w:rPr>
        <w:t xml:space="preserve"> </w:t>
      </w:r>
      <w:r w:rsidRPr="00C224E5">
        <w:rPr>
          <w:rFonts w:hint="cs"/>
          <w:rtl/>
        </w:rPr>
        <w:t>يراجع ما تم الوفاء به فعلي</w:t>
      </w:r>
      <w:r w:rsidR="008B6052">
        <w:rPr>
          <w:rFonts w:hint="cs"/>
          <w:rtl/>
        </w:rPr>
        <w:t>ًا</w:t>
      </w:r>
      <w:r w:rsidRPr="00C224E5">
        <w:rPr>
          <w:rFonts w:hint="cs"/>
          <w:rtl/>
        </w:rPr>
        <w:t xml:space="preserve"> من معايير الفريق الاستشاري الدولي للبحث والإنقاذ ومراحله وقواعده من أجل عمليات الاعتماد الوطنية وتقديم توصية للأمانة العامة بالاعتراف الخارجي من قبل من الفريق الاستشاري الدولي للبحث والإنقاذ بعملية الاعتماد الوطنية.</w:t>
      </w:r>
    </w:p>
    <w:p w14:paraId="17C991DC" w14:textId="0B77003D" w:rsidR="002D7247" w:rsidRPr="00C224E5" w:rsidRDefault="002D7247" w:rsidP="00194077">
      <w:pPr>
        <w:jc w:val="both"/>
        <w:rPr>
          <w:szCs w:val="20"/>
          <w:rtl/>
        </w:rPr>
      </w:pPr>
      <w:r w:rsidRPr="00C224E5">
        <w:rPr>
          <w:rFonts w:hint="cs"/>
          <w:rtl/>
        </w:rPr>
        <w:t>بينما يتم تأسيس فريق الدعم التقني على المستوى الإقليمي للرد على الطلبات الواردة من دول المنطقة، يمكن للخبراء المستقلين أن يكونوا جزء</w:t>
      </w:r>
      <w:r w:rsidR="008B6052">
        <w:rPr>
          <w:rFonts w:hint="cs"/>
          <w:rtl/>
        </w:rPr>
        <w:t>ًا</w:t>
      </w:r>
      <w:r w:rsidRPr="00C224E5">
        <w:rPr>
          <w:rFonts w:hint="cs"/>
          <w:rtl/>
        </w:rPr>
        <w:t xml:space="preserve"> من مجموعات الاعتراف التقني في مناطق الفريق الاستشاري الدولي للبحث والإنقاذ الأخرى بشرط أن تكون قد تمت الموافقة عليهم </w:t>
      </w:r>
      <w:r w:rsidRPr="00C224E5">
        <w:rPr>
          <w:rFonts w:hint="cs"/>
          <w:rtl/>
        </w:rPr>
        <w:lastRenderedPageBreak/>
        <w:t>من قبل مجموعة الرئاسة الإقليمية المستلمة للطلبات.</w:t>
      </w:r>
      <w:r w:rsidRPr="00C224E5">
        <w:rPr>
          <w:rtl/>
        </w:rPr>
        <w:t xml:space="preserve"> </w:t>
      </w:r>
      <w:r w:rsidRPr="00C224E5">
        <w:rPr>
          <w:rFonts w:hint="cs"/>
          <w:rtl/>
        </w:rPr>
        <w:t>قد تختار المجموعات الإقليمية تشجيع عضوية فريق الدعم التقني بين الأقاليم في ضوء فوائد التعلم المتبادل متعدد الثقافات من تجارب مختلفة، لكن عليها الحذر من التحديات التي تنشأ خلال تنسيق عمل فريق الدعم التقني متعدد الأقاليم (بسبب الفوارق الزمنية أو عوائق اللغة، وما إلى ذلك).</w:t>
      </w:r>
      <w:r w:rsidRPr="00C224E5">
        <w:rPr>
          <w:rtl/>
        </w:rPr>
        <w:t xml:space="preserve"> </w:t>
      </w:r>
    </w:p>
    <w:p w14:paraId="2AED5E2B" w14:textId="30AC56C7" w:rsidR="002D7247" w:rsidRPr="00C224E5" w:rsidRDefault="002D7247" w:rsidP="00194077">
      <w:pPr>
        <w:pStyle w:val="Default"/>
        <w:bidi/>
        <w:jc w:val="both"/>
        <w:rPr>
          <w:sz w:val="20"/>
          <w:szCs w:val="20"/>
          <w:rtl/>
        </w:rPr>
      </w:pPr>
      <w:r w:rsidRPr="00C224E5">
        <w:rPr>
          <w:rFonts w:hint="cs"/>
          <w:sz w:val="20"/>
          <w:szCs w:val="20"/>
          <w:rtl/>
        </w:rPr>
        <w:t>يجب على الخبراء الامتثال للحد الأدنى من المعايير التالية:</w:t>
      </w:r>
    </w:p>
    <w:p w14:paraId="5E89DC58" w14:textId="77777777" w:rsidR="00BC0335" w:rsidRPr="00C224E5" w:rsidRDefault="00BC0335" w:rsidP="00194077">
      <w:pPr>
        <w:pStyle w:val="Default"/>
        <w:jc w:val="both"/>
        <w:rPr>
          <w:sz w:val="20"/>
          <w:szCs w:val="20"/>
          <w:lang w:val="en-GB"/>
        </w:rPr>
      </w:pPr>
    </w:p>
    <w:p w14:paraId="6F4268C4" w14:textId="2F0103BD" w:rsidR="002D7247" w:rsidRPr="00C224E5" w:rsidRDefault="002D7247" w:rsidP="00194077">
      <w:pPr>
        <w:pStyle w:val="ListParagraph"/>
        <w:numPr>
          <w:ilvl w:val="0"/>
          <w:numId w:val="27"/>
        </w:numPr>
        <w:jc w:val="both"/>
        <w:rPr>
          <w:rtl/>
        </w:rPr>
      </w:pPr>
      <w:r w:rsidRPr="00C224E5">
        <w:rPr>
          <w:rFonts w:hint="cs"/>
          <w:rtl/>
        </w:rPr>
        <w:t>امتلاك خبرة في البحث والإنقاذ في المناطق الحضرية (عمليات البحث والإنقاذ في المناطق الحضرية والتدريب عليها).</w:t>
      </w:r>
    </w:p>
    <w:p w14:paraId="61BA1C8A" w14:textId="6332789B" w:rsidR="002D7247" w:rsidRPr="00C224E5" w:rsidRDefault="002D7247" w:rsidP="00194077">
      <w:pPr>
        <w:pStyle w:val="ListParagraph"/>
        <w:numPr>
          <w:ilvl w:val="0"/>
          <w:numId w:val="27"/>
        </w:numPr>
        <w:jc w:val="both"/>
        <w:rPr>
          <w:rtl/>
        </w:rPr>
      </w:pPr>
      <w:r w:rsidRPr="00C224E5">
        <w:rPr>
          <w:rFonts w:hint="cs"/>
          <w:rtl/>
        </w:rPr>
        <w:t>امتلاك الخبرة في عمليات/ تنسيق البحث والإنقاذ في المناطق الحضرية.</w:t>
      </w:r>
    </w:p>
    <w:p w14:paraId="3BE5C55B" w14:textId="2249B18B" w:rsidR="002D7247" w:rsidRPr="00C224E5" w:rsidRDefault="002D7247" w:rsidP="00194077">
      <w:pPr>
        <w:pStyle w:val="ListParagraph"/>
        <w:numPr>
          <w:ilvl w:val="0"/>
          <w:numId w:val="27"/>
        </w:numPr>
        <w:jc w:val="both"/>
        <w:rPr>
          <w:rtl/>
        </w:rPr>
      </w:pPr>
      <w:r w:rsidRPr="00C224E5">
        <w:rPr>
          <w:rFonts w:hint="cs"/>
          <w:rtl/>
        </w:rPr>
        <w:t>تجربة منهجية الفريق الاستشاري الدولي للبحث والإنقاذ.</w:t>
      </w:r>
      <w:r w:rsidRPr="00C224E5">
        <w:rPr>
          <w:rtl/>
        </w:rPr>
        <w:t xml:space="preserve"> </w:t>
      </w:r>
    </w:p>
    <w:p w14:paraId="78D10B1F" w14:textId="28E3D6F2" w:rsidR="002D7247" w:rsidRPr="00C224E5" w:rsidRDefault="002D7247" w:rsidP="00194077">
      <w:pPr>
        <w:pStyle w:val="ListParagraph"/>
        <w:numPr>
          <w:ilvl w:val="0"/>
          <w:numId w:val="27"/>
        </w:numPr>
        <w:jc w:val="both"/>
        <w:rPr>
          <w:rtl/>
        </w:rPr>
      </w:pPr>
      <w:r w:rsidRPr="00C224E5">
        <w:rPr>
          <w:rFonts w:hint="cs"/>
          <w:rtl/>
        </w:rPr>
        <w:t>امتلاك الخبرة فيما يخص عمليات الاعتماد الوطني و/ أو عملية التصنيف الخارجي للفريق الاستشاري الدولي للبحث والإنقاذ/ إعادة التصنيف.</w:t>
      </w:r>
    </w:p>
    <w:p w14:paraId="06A4A704" w14:textId="47B9C4AD" w:rsidR="002D7247" w:rsidRPr="00C224E5" w:rsidRDefault="002D7247" w:rsidP="00194077">
      <w:pPr>
        <w:pStyle w:val="ListParagraph"/>
        <w:numPr>
          <w:ilvl w:val="0"/>
          <w:numId w:val="27"/>
        </w:numPr>
        <w:jc w:val="both"/>
        <w:rPr>
          <w:rtl/>
        </w:rPr>
      </w:pPr>
      <w:r w:rsidRPr="00C224E5">
        <w:rPr>
          <w:rFonts w:hint="cs"/>
          <w:rtl/>
        </w:rPr>
        <w:t>امتلاك المعرفة الكافية بالسياق الإقليمي وباللغات ذات الصلة في المنطقة.</w:t>
      </w:r>
    </w:p>
    <w:p w14:paraId="4B1EA09C" w14:textId="688FBACA" w:rsidR="002D7247" w:rsidRPr="00C224E5" w:rsidRDefault="002D7247" w:rsidP="00194077">
      <w:pPr>
        <w:jc w:val="both"/>
        <w:rPr>
          <w:rtl/>
        </w:rPr>
      </w:pPr>
      <w:r w:rsidRPr="00C224E5">
        <w:rPr>
          <w:rFonts w:hint="cs"/>
          <w:rtl/>
        </w:rPr>
        <w:t>لتشكيل القائمة الإقليمية، ستصدر المجموعات الإقليمية، بدعم من الأمانة العامة، دعوة للخبراء ويوصى باستخدام نموذج الطلب الموجود في الملاحظات الإرشادية.</w:t>
      </w:r>
      <w:r w:rsidRPr="00C224E5">
        <w:rPr>
          <w:rtl/>
        </w:rPr>
        <w:t xml:space="preserve"> </w:t>
      </w:r>
      <w:r w:rsidRPr="00C224E5">
        <w:rPr>
          <w:rFonts w:hint="cs"/>
          <w:rtl/>
        </w:rPr>
        <w:t>ستراجع مجموعة الرئاسة الإقليمية الطلبات، وستختار المرشحين المناسبين لعضوية القائمة بناءً على توصيات الأمانة العامة.</w:t>
      </w:r>
      <w:r w:rsidRPr="00C224E5">
        <w:rPr>
          <w:rtl/>
        </w:rPr>
        <w:t xml:space="preserve"> </w:t>
      </w:r>
      <w:r w:rsidRPr="00C224E5">
        <w:rPr>
          <w:rFonts w:hint="cs"/>
          <w:rtl/>
        </w:rPr>
        <w:t>يتم تشجيع المجموعات الإقليمية على إنشاء فئتين من الخبراء بالقائمة، وهما الأعضاء والمراقبون.</w:t>
      </w:r>
      <w:r w:rsidRPr="00C224E5">
        <w:rPr>
          <w:rtl/>
        </w:rPr>
        <w:t xml:space="preserve"> </w:t>
      </w:r>
    </w:p>
    <w:p w14:paraId="71044E12" w14:textId="6CFDC394" w:rsidR="002D7247" w:rsidRPr="00C224E5" w:rsidRDefault="002D7247" w:rsidP="00194077">
      <w:pPr>
        <w:pStyle w:val="ListParagraph"/>
        <w:numPr>
          <w:ilvl w:val="0"/>
          <w:numId w:val="30"/>
        </w:numPr>
        <w:jc w:val="both"/>
        <w:rPr>
          <w:rtl/>
        </w:rPr>
      </w:pPr>
      <w:r w:rsidRPr="00C224E5">
        <w:rPr>
          <w:rFonts w:hint="cs"/>
          <w:b/>
          <w:bCs/>
          <w:rtl/>
        </w:rPr>
        <w:t xml:space="preserve">الأعضاء: </w:t>
      </w:r>
      <w:r w:rsidRPr="00C224E5">
        <w:rPr>
          <w:rFonts w:hint="cs"/>
          <w:rtl/>
        </w:rPr>
        <w:t>الخبراء الذين يمتثلون لجميع المعايير المحددة والذين يجب أن تتم الموافقة عليهم باعتبارهم "أعضاء"</w:t>
      </w:r>
      <w:r w:rsidRPr="00C224E5">
        <w:rPr>
          <w:rtl/>
        </w:rPr>
        <w:t xml:space="preserve"> </w:t>
      </w:r>
    </w:p>
    <w:p w14:paraId="4D33FABB" w14:textId="6F50EC04" w:rsidR="002D7247" w:rsidRPr="00C224E5" w:rsidRDefault="002D7247" w:rsidP="00194077">
      <w:pPr>
        <w:pStyle w:val="ListParagraph"/>
        <w:numPr>
          <w:ilvl w:val="0"/>
          <w:numId w:val="30"/>
        </w:numPr>
        <w:jc w:val="both"/>
        <w:rPr>
          <w:rtl/>
        </w:rPr>
      </w:pPr>
      <w:r w:rsidRPr="00C224E5">
        <w:rPr>
          <w:rFonts w:hint="cs"/>
          <w:b/>
          <w:bCs/>
          <w:rtl/>
        </w:rPr>
        <w:t>المراقبون:</w:t>
      </w:r>
      <w:r w:rsidRPr="00C224E5">
        <w:rPr>
          <w:rtl/>
        </w:rPr>
        <w:t xml:space="preserve"> </w:t>
      </w:r>
      <w:r w:rsidRPr="00C224E5">
        <w:rPr>
          <w:rFonts w:hint="cs"/>
          <w:rtl/>
        </w:rPr>
        <w:t>يمكن الموافقة على الخبراء الذين لديهم خبرة كبيرة ولكن قد يفتقرون إلى جانب معين، (على سبيل المثال: لديهم الخبرة في عملية الاعتماد الوطني أو عملية التصنيف الخارجي للفريق الاستشاري الدولي للبحث والإنقاذ/ إعادة التصنيف)، باعتبارهم "مراقبين" بهدف اكتساب الخبرة المطلوبة ليصبحوا أعضاءً بعضوية كاملة في القائمة.</w:t>
      </w:r>
      <w:r w:rsidRPr="00C224E5">
        <w:rPr>
          <w:rtl/>
        </w:rPr>
        <w:t xml:space="preserve"> </w:t>
      </w:r>
      <w:r w:rsidRPr="00C224E5">
        <w:rPr>
          <w:rFonts w:hint="cs"/>
          <w:rtl/>
        </w:rPr>
        <w:t>يخضع القبول بصفة "مراقب" في القائمة لتقدير مجموعة الرئاسة الإقليمية.</w:t>
      </w:r>
      <w:r w:rsidRPr="00C224E5">
        <w:rPr>
          <w:rtl/>
        </w:rPr>
        <w:t xml:space="preserve"> </w:t>
      </w:r>
      <w:r w:rsidRPr="00C224E5">
        <w:rPr>
          <w:rFonts w:hint="cs"/>
          <w:rtl/>
        </w:rPr>
        <w:t>وقد يشكل "المراقبون" جزء</w:t>
      </w:r>
      <w:r w:rsidR="008B6052">
        <w:rPr>
          <w:rFonts w:hint="cs"/>
          <w:rtl/>
        </w:rPr>
        <w:t>ًا</w:t>
      </w:r>
      <w:r w:rsidRPr="00C224E5">
        <w:rPr>
          <w:rFonts w:hint="cs"/>
          <w:rtl/>
        </w:rPr>
        <w:t xml:space="preserve"> من فريق الدعم التقني الخاص بالبلد إذا وافق البلد مقدم الطلب على ذلك.</w:t>
      </w:r>
      <w:r w:rsidRPr="00C224E5">
        <w:rPr>
          <w:rtl/>
        </w:rPr>
        <w:t xml:space="preserve"> </w:t>
      </w:r>
    </w:p>
    <w:p w14:paraId="5E26AAE1" w14:textId="0E7B36B7" w:rsidR="002D7247" w:rsidRPr="00C224E5" w:rsidRDefault="002D7247" w:rsidP="00194077">
      <w:pPr>
        <w:jc w:val="both"/>
        <w:rPr>
          <w:rtl/>
        </w:rPr>
      </w:pPr>
      <w:r w:rsidRPr="00C224E5">
        <w:rPr>
          <w:rFonts w:hint="cs"/>
          <w:rtl/>
        </w:rPr>
        <w:t>تحدد مجموعة الرئاسة الإقليمية التكرار الدوري لدعوة الخبراء في ضوء الحفاظ على قائمة الخبراء العاملة.</w:t>
      </w:r>
      <w:r w:rsidRPr="00C224E5">
        <w:rPr>
          <w:rtl/>
        </w:rPr>
        <w:t xml:space="preserve"> </w:t>
      </w:r>
      <w:r w:rsidRPr="00C224E5">
        <w:rPr>
          <w:rFonts w:hint="cs"/>
          <w:rtl/>
        </w:rPr>
        <w:t>ومع كل دعوة جديدة للخبراء، تراجع مجموعة الرئاسة الإقليمية أيض</w:t>
      </w:r>
      <w:r w:rsidR="008B6052">
        <w:rPr>
          <w:rFonts w:hint="cs"/>
          <w:rtl/>
        </w:rPr>
        <w:t>ًا</w:t>
      </w:r>
      <w:r w:rsidRPr="00C224E5">
        <w:rPr>
          <w:rFonts w:hint="cs"/>
          <w:rtl/>
        </w:rPr>
        <w:t xml:space="preserve"> حالة "المراقبين" لتقييم إذا ما كانوا قد اكتسبوا الخبرة المطلوبة ليصبحوا "أعضاء" في القائمة أم لا.</w:t>
      </w:r>
    </w:p>
    <w:p w14:paraId="0C765681" w14:textId="55E5B7B1" w:rsidR="002D7247" w:rsidRPr="00C224E5" w:rsidRDefault="002D7247" w:rsidP="00194077">
      <w:pPr>
        <w:jc w:val="both"/>
        <w:rPr>
          <w:rtl/>
        </w:rPr>
      </w:pPr>
      <w:r w:rsidRPr="00C224E5">
        <w:rPr>
          <w:rFonts w:hint="cs"/>
          <w:rtl/>
        </w:rPr>
        <w:t>سيرفع المتقدمون، من أجل أن يصبحوا أعضاءً أو مراقبين في القائمة، نموذج الطلب الخاص بهم الذي يحتوي على خبرتهم ذات الصلة إلى المركز الافتراضي لتنسيق العمليات في الموقع باستخدام حساب كل منهم.</w:t>
      </w:r>
      <w:r w:rsidRPr="00C224E5">
        <w:rPr>
          <w:rtl/>
        </w:rPr>
        <w:t xml:space="preserve"> </w:t>
      </w:r>
      <w:r w:rsidRPr="00C224E5">
        <w:rPr>
          <w:rFonts w:hint="cs"/>
          <w:rtl/>
        </w:rPr>
        <w:t>ومن ثمَّ، سيتم تخويل الأمانة العامة لمشاركة هذه المعلومات مع البلد الذي يطلب الدعم من القائمة.</w:t>
      </w:r>
    </w:p>
    <w:p w14:paraId="164A5832" w14:textId="33088737" w:rsidR="00041E13" w:rsidRPr="00C224E5" w:rsidRDefault="00041E13" w:rsidP="00194077">
      <w:pPr>
        <w:jc w:val="both"/>
        <w:rPr>
          <w:b/>
          <w:bCs/>
          <w:rtl/>
        </w:rPr>
      </w:pPr>
      <w:r w:rsidRPr="00C224E5">
        <w:rPr>
          <w:rFonts w:hint="cs"/>
          <w:b/>
          <w:bCs/>
          <w:rtl/>
        </w:rPr>
        <w:t>عملية طلب اعتراف الفريق الاستشاري الدولي للبحث والإنقاذ بعملية الاعتماد الوطني</w:t>
      </w:r>
    </w:p>
    <w:p w14:paraId="3D262D63" w14:textId="27EEB544" w:rsidR="00041E13" w:rsidRPr="00C224E5" w:rsidRDefault="00041E13" w:rsidP="00194077">
      <w:pPr>
        <w:jc w:val="both"/>
        <w:rPr>
          <w:rtl/>
        </w:rPr>
      </w:pPr>
      <w:r w:rsidRPr="00C224E5">
        <w:rPr>
          <w:rFonts w:hint="cs"/>
          <w:rtl/>
        </w:rPr>
        <w:t>يمكن للدولة العضو المهتمة أن تقدم طلب</w:t>
      </w:r>
      <w:r w:rsidR="008B6052">
        <w:rPr>
          <w:rFonts w:hint="cs"/>
          <w:rtl/>
        </w:rPr>
        <w:t>ًا</w:t>
      </w:r>
      <w:r w:rsidRPr="00C224E5">
        <w:rPr>
          <w:rFonts w:hint="cs"/>
          <w:rtl/>
        </w:rPr>
        <w:t xml:space="preserve"> إلى الأمانة العامة للفريق الاستشاري الدولي للبحث والإنقاذ من خلال جهة تنسيق الفريق الاستشاري الدولي للبحث والإنقاذ في ذلك البلد.</w:t>
      </w:r>
      <w:r w:rsidRPr="00C224E5">
        <w:rPr>
          <w:rtl/>
        </w:rPr>
        <w:t xml:space="preserve"> </w:t>
      </w:r>
      <w:r w:rsidRPr="00C224E5">
        <w:rPr>
          <w:rFonts w:hint="cs"/>
          <w:rtl/>
        </w:rPr>
        <w:t>يجب أن يحتوي الطلب على المعلومات التالية على الأقل:</w:t>
      </w:r>
    </w:p>
    <w:p w14:paraId="7CA803C8" w14:textId="6F01AAE0" w:rsidR="00041E13" w:rsidRPr="00C224E5" w:rsidRDefault="00041E13" w:rsidP="00194077">
      <w:pPr>
        <w:pStyle w:val="ListParagraph"/>
        <w:numPr>
          <w:ilvl w:val="0"/>
          <w:numId w:val="28"/>
        </w:numPr>
        <w:jc w:val="both"/>
        <w:rPr>
          <w:rtl/>
        </w:rPr>
      </w:pPr>
      <w:r w:rsidRPr="00C224E5">
        <w:rPr>
          <w:rFonts w:hint="cs"/>
          <w:rtl/>
        </w:rPr>
        <w:t>البلد مقدم الطلب.</w:t>
      </w:r>
    </w:p>
    <w:p w14:paraId="54A6012C" w14:textId="2E0543D8" w:rsidR="00041E13" w:rsidRPr="00C224E5" w:rsidRDefault="00041E13" w:rsidP="00194077">
      <w:pPr>
        <w:pStyle w:val="ListParagraph"/>
        <w:numPr>
          <w:ilvl w:val="0"/>
          <w:numId w:val="28"/>
        </w:numPr>
        <w:jc w:val="both"/>
        <w:rPr>
          <w:rtl/>
        </w:rPr>
      </w:pPr>
      <w:r w:rsidRPr="00C224E5">
        <w:rPr>
          <w:rFonts w:hint="cs"/>
          <w:rtl/>
        </w:rPr>
        <w:t>تاريخ الطلب.</w:t>
      </w:r>
    </w:p>
    <w:p w14:paraId="7F87D603" w14:textId="1B0881AC" w:rsidR="00041E13" w:rsidRPr="00C224E5" w:rsidRDefault="00041E13" w:rsidP="00194077">
      <w:pPr>
        <w:pStyle w:val="ListParagraph"/>
        <w:numPr>
          <w:ilvl w:val="0"/>
          <w:numId w:val="28"/>
        </w:numPr>
        <w:jc w:val="both"/>
        <w:rPr>
          <w:rtl/>
        </w:rPr>
      </w:pPr>
      <w:r w:rsidRPr="00C224E5">
        <w:rPr>
          <w:rFonts w:hint="cs"/>
          <w:rtl/>
        </w:rPr>
        <w:t>السلطة مقدمة الطلب.</w:t>
      </w:r>
    </w:p>
    <w:p w14:paraId="192A39E9" w14:textId="306372E9" w:rsidR="00041E13" w:rsidRPr="00C224E5" w:rsidRDefault="00041E13" w:rsidP="00194077">
      <w:pPr>
        <w:pStyle w:val="ListParagraph"/>
        <w:numPr>
          <w:ilvl w:val="0"/>
          <w:numId w:val="28"/>
        </w:numPr>
        <w:jc w:val="both"/>
        <w:rPr>
          <w:rtl/>
        </w:rPr>
      </w:pPr>
      <w:r w:rsidRPr="00C224E5">
        <w:rPr>
          <w:rFonts w:hint="cs"/>
          <w:rtl/>
        </w:rPr>
        <w:t>السلطة المنفذة وجميع المؤسسات المشاركة.</w:t>
      </w:r>
    </w:p>
    <w:p w14:paraId="03FC6D33" w14:textId="723C1CCC" w:rsidR="00041E13" w:rsidRPr="00C224E5" w:rsidRDefault="00041E13" w:rsidP="00194077">
      <w:pPr>
        <w:pStyle w:val="ListParagraph"/>
        <w:numPr>
          <w:ilvl w:val="0"/>
          <w:numId w:val="28"/>
        </w:numPr>
        <w:jc w:val="both"/>
        <w:rPr>
          <w:rtl/>
        </w:rPr>
      </w:pPr>
      <w:r w:rsidRPr="00C224E5">
        <w:rPr>
          <w:rFonts w:hint="cs"/>
          <w:rtl/>
        </w:rPr>
        <w:t>معلومات عن الطلب الحقيقي (على سبيل المثال، دعم تأسيس العملية أو مراجعة العملية القائمة).</w:t>
      </w:r>
    </w:p>
    <w:p w14:paraId="05F5F0EF" w14:textId="0729BB3E" w:rsidR="00041E13" w:rsidRPr="00C224E5" w:rsidRDefault="00041E13" w:rsidP="00194077">
      <w:pPr>
        <w:pStyle w:val="ListParagraph"/>
        <w:numPr>
          <w:ilvl w:val="0"/>
          <w:numId w:val="28"/>
        </w:numPr>
        <w:jc w:val="both"/>
        <w:rPr>
          <w:rtl/>
        </w:rPr>
      </w:pPr>
      <w:r w:rsidRPr="00C224E5">
        <w:rPr>
          <w:rFonts w:hint="cs"/>
          <w:rtl/>
        </w:rPr>
        <w:t>بيانات جهة الاتصال الخاصة بجهة تنسيق السياسات التابعة للفريق الاستشاري الدولي للبحث والإنقاذ.</w:t>
      </w:r>
    </w:p>
    <w:p w14:paraId="4728A52A" w14:textId="6700FA2F" w:rsidR="00041E13" w:rsidRPr="00C224E5" w:rsidRDefault="00041E13" w:rsidP="00194077">
      <w:pPr>
        <w:pStyle w:val="ListParagraph"/>
        <w:numPr>
          <w:ilvl w:val="0"/>
          <w:numId w:val="28"/>
        </w:numPr>
        <w:jc w:val="both"/>
        <w:rPr>
          <w:rtl/>
        </w:rPr>
      </w:pPr>
      <w:r w:rsidRPr="00C224E5">
        <w:rPr>
          <w:rFonts w:hint="cs"/>
          <w:rtl/>
        </w:rPr>
        <w:t>بيانات جهة الاتصال الخاصة بجهة التنسيق التشغيلية التابعة للفريق الاستشاري الدولي للبحث والإنقاذ.</w:t>
      </w:r>
    </w:p>
    <w:p w14:paraId="7D5519C4" w14:textId="324A62C1" w:rsidR="006F5ABF" w:rsidRDefault="00041E13" w:rsidP="00194077">
      <w:pPr>
        <w:pStyle w:val="ListParagraph"/>
        <w:numPr>
          <w:ilvl w:val="0"/>
          <w:numId w:val="28"/>
        </w:numPr>
        <w:jc w:val="both"/>
        <w:rPr>
          <w:rtl/>
        </w:rPr>
      </w:pPr>
      <w:r w:rsidRPr="00C224E5">
        <w:rPr>
          <w:rFonts w:hint="cs"/>
          <w:rtl/>
        </w:rPr>
        <w:t>إذا كان الشخص الذي يمثل جهة الاتصال لهذا الطلب ليس من بين جهات تنسيق الفريق الاستشاري الدولي للبحث والإنقاذ، فإن بيانات جهة الاتصال للشخص المخصص تكون هي النظير.</w:t>
      </w:r>
    </w:p>
    <w:p w14:paraId="6ABB6412" w14:textId="77777777" w:rsidR="006F5ABF" w:rsidRDefault="006F5ABF">
      <w:pPr>
        <w:bidi w:val="0"/>
        <w:rPr>
          <w:rFonts w:eastAsiaTheme="minorEastAsia"/>
          <w:szCs w:val="20"/>
          <w:rtl/>
        </w:rPr>
      </w:pPr>
      <w:r>
        <w:rPr>
          <w:rtl/>
        </w:rPr>
        <w:br w:type="page"/>
      </w:r>
    </w:p>
    <w:p w14:paraId="44CA686B" w14:textId="0BACC0AE" w:rsidR="00041E13" w:rsidRPr="00C224E5" w:rsidRDefault="00041E13" w:rsidP="00194077">
      <w:pPr>
        <w:pStyle w:val="ListParagraph"/>
        <w:numPr>
          <w:ilvl w:val="0"/>
          <w:numId w:val="28"/>
        </w:numPr>
        <w:jc w:val="both"/>
        <w:rPr>
          <w:rtl/>
        </w:rPr>
      </w:pPr>
      <w:r w:rsidRPr="00C224E5">
        <w:rPr>
          <w:rFonts w:hint="cs"/>
          <w:rtl/>
        </w:rPr>
        <w:lastRenderedPageBreak/>
        <w:t>مكان التنفيذ، إذا كان ذلك مناسب</w:t>
      </w:r>
      <w:r w:rsidR="008B6052">
        <w:rPr>
          <w:rFonts w:hint="cs"/>
          <w:rtl/>
        </w:rPr>
        <w:t>ًا</w:t>
      </w:r>
      <w:r w:rsidRPr="00C224E5">
        <w:rPr>
          <w:rFonts w:hint="cs"/>
          <w:rtl/>
        </w:rPr>
        <w:t>.</w:t>
      </w:r>
    </w:p>
    <w:p w14:paraId="2414A039" w14:textId="2275CDD8" w:rsidR="00041E13" w:rsidRPr="00C224E5" w:rsidRDefault="00041E13" w:rsidP="00194077">
      <w:pPr>
        <w:pStyle w:val="ListParagraph"/>
        <w:numPr>
          <w:ilvl w:val="0"/>
          <w:numId w:val="28"/>
        </w:numPr>
        <w:jc w:val="both"/>
        <w:rPr>
          <w:rtl/>
        </w:rPr>
      </w:pPr>
      <w:r w:rsidRPr="00C224E5">
        <w:rPr>
          <w:rFonts w:hint="cs"/>
          <w:rtl/>
        </w:rPr>
        <w:t>التواريخ التقديرية لبدء وإنهاء العملية.</w:t>
      </w:r>
    </w:p>
    <w:p w14:paraId="095F0B15" w14:textId="7D6897EB" w:rsidR="00041E13" w:rsidRPr="00C224E5" w:rsidRDefault="00041E13" w:rsidP="00194077">
      <w:pPr>
        <w:jc w:val="both"/>
        <w:rPr>
          <w:rtl/>
        </w:rPr>
      </w:pPr>
      <w:r w:rsidRPr="00C224E5">
        <w:rPr>
          <w:rFonts w:hint="cs"/>
          <w:rtl/>
        </w:rPr>
        <w:t>يجب أن يكون الطلب مصحوب</w:t>
      </w:r>
      <w:r w:rsidR="008B6052">
        <w:rPr>
          <w:rFonts w:hint="cs"/>
          <w:rtl/>
        </w:rPr>
        <w:t>ًا</w:t>
      </w:r>
      <w:r w:rsidRPr="00C224E5">
        <w:rPr>
          <w:rFonts w:hint="cs"/>
          <w:rtl/>
        </w:rPr>
        <w:t xml:space="preserve"> ببيان التزام من الدولة العضو المقدمة للطلب إلى الأمانة العامة، حيث تعلن فيه الدولة العضو التزامها بما يلي:</w:t>
      </w:r>
      <w:r w:rsidRPr="00C224E5">
        <w:rPr>
          <w:rtl/>
        </w:rPr>
        <w:t xml:space="preserve"> </w:t>
      </w:r>
    </w:p>
    <w:p w14:paraId="1E38E4C5" w14:textId="1C66A15A" w:rsidR="00041E13" w:rsidRPr="00C224E5" w:rsidRDefault="00041E13" w:rsidP="00194077">
      <w:pPr>
        <w:pStyle w:val="ListParagraph"/>
        <w:numPr>
          <w:ilvl w:val="0"/>
          <w:numId w:val="29"/>
        </w:numPr>
        <w:jc w:val="both"/>
        <w:rPr>
          <w:rtl/>
        </w:rPr>
      </w:pPr>
      <w:r w:rsidRPr="00C224E5">
        <w:rPr>
          <w:rFonts w:hint="cs"/>
          <w:rtl/>
        </w:rPr>
        <w:t>الامتثال لمراحل ومعايير عملية الاعتماد الوطني المعترف بها من الفريق الاستشاري الدولي للبحث والإنقاذ بما يتماشى مع منهجية وإرشادات الفريق الاستشاري الدولي للبحث والإنقاذ.</w:t>
      </w:r>
    </w:p>
    <w:p w14:paraId="07AD1FA1" w14:textId="2848B0EB" w:rsidR="00041E13" w:rsidRPr="00C224E5" w:rsidRDefault="00041E13" w:rsidP="00194077">
      <w:pPr>
        <w:pStyle w:val="ListParagraph"/>
        <w:numPr>
          <w:ilvl w:val="0"/>
          <w:numId w:val="29"/>
        </w:numPr>
        <w:jc w:val="both"/>
        <w:rPr>
          <w:rtl/>
        </w:rPr>
      </w:pPr>
      <w:r w:rsidRPr="00C224E5">
        <w:rPr>
          <w:rFonts w:hint="cs"/>
          <w:rtl/>
        </w:rPr>
        <w:t>تغطية تمويل العملية والأنشطة، التي ستنشأ في كل مرحلة من مراحل العملية، بما في ذلك التكاليف المحتملة لسفر فريق الدعم التقني (النقل والإقامة والوجبات وما إلى ذلك) وضمان أمن فريق الدعم التقني عند نشره.</w:t>
      </w:r>
    </w:p>
    <w:p w14:paraId="17A31099" w14:textId="07B7FC32" w:rsidR="00041E13" w:rsidRPr="00C224E5" w:rsidRDefault="00041E13" w:rsidP="00194077">
      <w:pPr>
        <w:pStyle w:val="ListParagraph"/>
        <w:numPr>
          <w:ilvl w:val="0"/>
          <w:numId w:val="29"/>
        </w:numPr>
        <w:jc w:val="both"/>
        <w:rPr>
          <w:rtl/>
        </w:rPr>
      </w:pPr>
      <w:r w:rsidRPr="00C224E5">
        <w:rPr>
          <w:rFonts w:hint="cs"/>
          <w:rtl/>
        </w:rPr>
        <w:t>تنفيذ توصيات فريق الدعم التقني.</w:t>
      </w:r>
    </w:p>
    <w:p w14:paraId="24BDC71A" w14:textId="3852AEF4" w:rsidR="00041E13" w:rsidRPr="00C224E5" w:rsidRDefault="00041E13" w:rsidP="00194077">
      <w:pPr>
        <w:pStyle w:val="ListParagraph"/>
        <w:numPr>
          <w:ilvl w:val="0"/>
          <w:numId w:val="29"/>
        </w:numPr>
        <w:jc w:val="both"/>
        <w:rPr>
          <w:rtl/>
        </w:rPr>
      </w:pPr>
      <w:r w:rsidRPr="00C224E5">
        <w:rPr>
          <w:rFonts w:hint="cs"/>
          <w:rtl/>
        </w:rPr>
        <w:t>تكليف شخص يقوم بمهام جهة الاتصال لفريق الدعم التقني بالإضافة إلى وسائل الاتصال المناسبة.</w:t>
      </w:r>
    </w:p>
    <w:p w14:paraId="59AFECFC" w14:textId="309901DE" w:rsidR="00041E13" w:rsidRPr="00C224E5" w:rsidRDefault="00041E13" w:rsidP="00194077">
      <w:pPr>
        <w:jc w:val="both"/>
        <w:rPr>
          <w:rtl/>
        </w:rPr>
      </w:pPr>
      <w:r w:rsidRPr="00C224E5">
        <w:rPr>
          <w:rFonts w:hint="cs"/>
          <w:rtl/>
        </w:rPr>
        <w:t>بالإضافة إلى المعلومات المذكورة أعلاه، فإنه يتعين على الدولة العضو المقدمة للطلب أيض</w:t>
      </w:r>
      <w:r w:rsidR="008B6052">
        <w:rPr>
          <w:rFonts w:hint="cs"/>
          <w:rtl/>
        </w:rPr>
        <w:t>ًا</w:t>
      </w:r>
      <w:r w:rsidRPr="00C224E5">
        <w:rPr>
          <w:rFonts w:hint="cs"/>
          <w:rtl/>
        </w:rPr>
        <w:t xml:space="preserve"> تقديم تقييم ذاتي للوضع الحالي بشأن ما تم تحقيقه في عملية الاعتماد الوطني، وهو تقييم يجب أن يستند إلى قائمة التحقق التي يمكن العثور عليها في الملاحظات الإرشادية للفريق الاستشاري الدولي للبحث والإنقاذ.</w:t>
      </w:r>
    </w:p>
    <w:p w14:paraId="6B41A97D" w14:textId="6D881404" w:rsidR="00041E13" w:rsidRPr="00C224E5" w:rsidRDefault="00B7547B" w:rsidP="00194077">
      <w:pPr>
        <w:jc w:val="both"/>
        <w:rPr>
          <w:b/>
          <w:bCs/>
          <w:rtl/>
        </w:rPr>
      </w:pPr>
      <w:r w:rsidRPr="00C224E5">
        <w:rPr>
          <w:rFonts w:hint="cs"/>
          <w:b/>
          <w:bCs/>
          <w:rtl/>
        </w:rPr>
        <w:t>عملية الاعتماد الوطني المعترف بها من الفريق الاستشاري الدولي للبحث والإنقاذ</w:t>
      </w:r>
    </w:p>
    <w:p w14:paraId="714D298A" w14:textId="78E95FE9" w:rsidR="00041E13" w:rsidRPr="00C224E5" w:rsidRDefault="00041E13" w:rsidP="00194077">
      <w:pPr>
        <w:jc w:val="both"/>
        <w:rPr>
          <w:rtl/>
        </w:rPr>
      </w:pPr>
      <w:r w:rsidRPr="00C224E5">
        <w:rPr>
          <w:rFonts w:hint="cs"/>
          <w:rtl/>
        </w:rPr>
        <w:t>يمكن أن يقدم فريق الدعم التقني النصح للدولة العضو، عند الحاجة، بشأن تنفيذ عملية الاعتماد الوطني لفريق البحث والإنقاذ في المناطق الحضرية.</w:t>
      </w:r>
      <w:r w:rsidRPr="00C224E5">
        <w:rPr>
          <w:rtl/>
        </w:rPr>
        <w:t xml:space="preserve"> </w:t>
      </w:r>
      <w:r w:rsidRPr="00C224E5">
        <w:rPr>
          <w:rFonts w:hint="cs"/>
          <w:rtl/>
        </w:rPr>
        <w:t>ويتعين على الدولة العضو المتقدمة بالطلب وفريق الدعم التقني تحديد منهجية ومدة المرحلة الاستشارية وأنشطتها على نحو متبادل (الاجتماعات الافتراضية، والمراسلات الإلكترونية، والاجتماعات وجه</w:t>
      </w:r>
      <w:r w:rsidR="008B6052">
        <w:rPr>
          <w:rFonts w:hint="cs"/>
          <w:rtl/>
        </w:rPr>
        <w:t>ًا</w:t>
      </w:r>
      <w:r w:rsidRPr="00C224E5">
        <w:rPr>
          <w:rFonts w:hint="cs"/>
          <w:rtl/>
        </w:rPr>
        <w:t xml:space="preserve"> لوجه، وما إلى ذلك).</w:t>
      </w:r>
      <w:r w:rsidRPr="00C224E5">
        <w:rPr>
          <w:rtl/>
        </w:rPr>
        <w:t xml:space="preserve"> </w:t>
      </w:r>
      <w:r w:rsidRPr="00C224E5">
        <w:rPr>
          <w:rFonts w:hint="cs"/>
          <w:rtl/>
        </w:rPr>
        <w:t>ويجب الاتفاق على الاختصاصات المعنية بالدعم الذي سيقدمه فريق الدعم التقني قبل بدء العملية.</w:t>
      </w:r>
      <w:r w:rsidRPr="00C224E5">
        <w:rPr>
          <w:rtl/>
        </w:rPr>
        <w:t xml:space="preserve"> </w:t>
      </w:r>
      <w:r w:rsidRPr="00C224E5">
        <w:rPr>
          <w:rFonts w:hint="cs"/>
          <w:rtl/>
        </w:rPr>
        <w:t>وترد الاختصاصات القياسية في المكتبة المرجعية التقنية.</w:t>
      </w:r>
    </w:p>
    <w:p w14:paraId="7577F070" w14:textId="2C116BAD" w:rsidR="00041E13" w:rsidRPr="00C224E5" w:rsidRDefault="00041E13" w:rsidP="00194077">
      <w:pPr>
        <w:jc w:val="both"/>
        <w:rPr>
          <w:rtl/>
        </w:rPr>
      </w:pPr>
      <w:r w:rsidRPr="00C224E5">
        <w:rPr>
          <w:rFonts w:hint="cs"/>
          <w:rtl/>
        </w:rPr>
        <w:t>ستعتمد الوسائل المختلفة للدعم على مستوى تقدم العملية الوطنية للبحث والإنقاذ في المناطق الحضرية، وعلى عملية اعتماد الفريق الوطني للبحث والإنقاذ في المناطق الحضرية بشكل أكثر تحديد</w:t>
      </w:r>
      <w:r w:rsidR="008B6052">
        <w:rPr>
          <w:rFonts w:hint="cs"/>
          <w:rtl/>
        </w:rPr>
        <w:t>ًا</w:t>
      </w:r>
      <w:r w:rsidRPr="00C224E5">
        <w:rPr>
          <w:rFonts w:hint="cs"/>
          <w:rtl/>
        </w:rPr>
        <w:t>.</w:t>
      </w:r>
      <w:r w:rsidRPr="00C224E5">
        <w:rPr>
          <w:rtl/>
        </w:rPr>
        <w:t xml:space="preserve"> </w:t>
      </w:r>
    </w:p>
    <w:p w14:paraId="154FF36C" w14:textId="3707201B" w:rsidR="00041E13" w:rsidRPr="00C224E5" w:rsidRDefault="00041E13" w:rsidP="00194077">
      <w:pPr>
        <w:jc w:val="both"/>
        <w:rPr>
          <w:rtl/>
        </w:rPr>
      </w:pPr>
      <w:r w:rsidRPr="00C224E5">
        <w:rPr>
          <w:rFonts w:hint="cs"/>
          <w:rtl/>
        </w:rPr>
        <w:t>يمكن تصنيف التقدم في ثلاثة مستويات:</w:t>
      </w:r>
      <w:r w:rsidRPr="00C224E5">
        <w:rPr>
          <w:rtl/>
        </w:rPr>
        <w:t xml:space="preserve"> </w:t>
      </w:r>
    </w:p>
    <w:p w14:paraId="373A3E17" w14:textId="570EA799" w:rsidR="00041E13" w:rsidRPr="00C224E5" w:rsidRDefault="00041E13" w:rsidP="00194077">
      <w:pPr>
        <w:pStyle w:val="ListParagraph"/>
        <w:numPr>
          <w:ilvl w:val="0"/>
          <w:numId w:val="31"/>
        </w:numPr>
        <w:jc w:val="both"/>
        <w:rPr>
          <w:rtl/>
        </w:rPr>
      </w:pPr>
      <w:r w:rsidRPr="00C224E5">
        <w:rPr>
          <w:rFonts w:hint="cs"/>
          <w:b/>
          <w:bCs/>
          <w:rtl/>
        </w:rPr>
        <w:t xml:space="preserve">مستوى التصميم: </w:t>
      </w:r>
      <w:r w:rsidRPr="00C224E5">
        <w:rPr>
          <w:rFonts w:hint="cs"/>
          <w:rtl/>
        </w:rPr>
        <w:t>هو بلد ليس لديه إطار وطني معمول به، ويطلب الدعم لتأسيس عملية وطنية موحدة.</w:t>
      </w:r>
    </w:p>
    <w:p w14:paraId="506CD99D" w14:textId="68407411" w:rsidR="00041E13" w:rsidRPr="00C224E5" w:rsidRDefault="00041E13" w:rsidP="00194077">
      <w:pPr>
        <w:pStyle w:val="ListParagraph"/>
        <w:numPr>
          <w:ilvl w:val="0"/>
          <w:numId w:val="31"/>
        </w:numPr>
        <w:jc w:val="both"/>
        <w:rPr>
          <w:rtl/>
        </w:rPr>
      </w:pPr>
      <w:r w:rsidRPr="00C224E5">
        <w:rPr>
          <w:rFonts w:hint="cs"/>
          <w:b/>
          <w:bCs/>
          <w:rtl/>
        </w:rPr>
        <w:t>المستوى المتقدم:</w:t>
      </w:r>
      <w:r w:rsidRPr="00C224E5">
        <w:rPr>
          <w:rFonts w:hint="cs"/>
          <w:rtl/>
        </w:rPr>
        <w:t xml:space="preserve"> هو بلد يحقق المعايير بشكل جزئي ويطلب الدعم للتنفيذ الكامل.</w:t>
      </w:r>
    </w:p>
    <w:p w14:paraId="44FD734F" w14:textId="02F705F0" w:rsidR="00041E13" w:rsidRPr="00C224E5" w:rsidRDefault="00041E13" w:rsidP="00194077">
      <w:pPr>
        <w:pStyle w:val="ListParagraph"/>
        <w:numPr>
          <w:ilvl w:val="0"/>
          <w:numId w:val="31"/>
        </w:numPr>
        <w:jc w:val="both"/>
        <w:rPr>
          <w:rtl/>
        </w:rPr>
      </w:pPr>
      <w:r w:rsidRPr="00C224E5">
        <w:rPr>
          <w:rFonts w:hint="cs"/>
          <w:b/>
          <w:bCs/>
          <w:rtl/>
        </w:rPr>
        <w:t>المستوى المُوحَّد:</w:t>
      </w:r>
      <w:r w:rsidRPr="00C224E5">
        <w:rPr>
          <w:rFonts w:hint="cs"/>
          <w:rtl/>
        </w:rPr>
        <w:t xml:space="preserve"> هو بلد يحقق المعايير تحقيق</w:t>
      </w:r>
      <w:r w:rsidR="008B6052">
        <w:rPr>
          <w:rFonts w:hint="cs"/>
          <w:rtl/>
        </w:rPr>
        <w:t>ًا</w:t>
      </w:r>
      <w:r w:rsidRPr="00C224E5">
        <w:rPr>
          <w:rFonts w:hint="cs"/>
          <w:rtl/>
        </w:rPr>
        <w:t xml:space="preserve"> كام</w:t>
      </w:r>
      <w:r w:rsidR="00E551F0">
        <w:rPr>
          <w:rFonts w:hint="cs"/>
          <w:rtl/>
        </w:rPr>
        <w:t>لاً</w:t>
      </w:r>
      <w:r w:rsidRPr="00C224E5">
        <w:rPr>
          <w:rFonts w:hint="cs"/>
          <w:rtl/>
        </w:rPr>
        <w:t xml:space="preserve"> ويطلب الدعم في التحقق منها.</w:t>
      </w:r>
      <w:r w:rsidRPr="00C224E5">
        <w:rPr>
          <w:rtl/>
        </w:rPr>
        <w:t xml:space="preserve"> </w:t>
      </w:r>
    </w:p>
    <w:p w14:paraId="3131510D" w14:textId="63C18690" w:rsidR="00041E13" w:rsidRPr="00C224E5" w:rsidRDefault="00B11788" w:rsidP="00194077">
      <w:pPr>
        <w:jc w:val="both"/>
        <w:rPr>
          <w:rtl/>
        </w:rPr>
      </w:pPr>
      <w:r w:rsidRPr="00C224E5">
        <w:rPr>
          <w:rFonts w:hint="cs"/>
          <w:rtl/>
        </w:rPr>
        <w:t>يلخص الجدول التالي الأنشطة التي يجب تطويرها خلال مرحلة الدعم، والتي ترتبط ارتباط</w:t>
      </w:r>
      <w:r w:rsidR="008B6052">
        <w:rPr>
          <w:rFonts w:hint="cs"/>
          <w:rtl/>
        </w:rPr>
        <w:t>ًا</w:t>
      </w:r>
      <w:r w:rsidRPr="00C224E5">
        <w:rPr>
          <w:rFonts w:hint="cs"/>
          <w:rtl/>
        </w:rPr>
        <w:t xml:space="preserve"> أساسي</w:t>
      </w:r>
      <w:r w:rsidR="008B6052">
        <w:rPr>
          <w:rFonts w:hint="cs"/>
          <w:rtl/>
        </w:rPr>
        <w:t>ًا</w:t>
      </w:r>
      <w:r w:rsidRPr="00C224E5">
        <w:rPr>
          <w:rFonts w:hint="cs"/>
          <w:rtl/>
        </w:rPr>
        <w:t xml:space="preserve"> بالتفاعل بين فريق الدعم التقني والبلد مقدم الطلب:</w:t>
      </w:r>
    </w:p>
    <w:p w14:paraId="4FF4D261" w14:textId="0A4DF686" w:rsidR="00AC2505" w:rsidRDefault="00AC2505" w:rsidP="00194077">
      <w:pPr>
        <w:jc w:val="both"/>
      </w:pPr>
    </w:p>
    <w:p w14:paraId="6BF71631" w14:textId="011B59C1" w:rsidR="006F5ABF" w:rsidRDefault="006F5ABF" w:rsidP="00194077">
      <w:pPr>
        <w:jc w:val="both"/>
      </w:pPr>
    </w:p>
    <w:p w14:paraId="114EEFA6" w14:textId="77777777" w:rsidR="006F5ABF" w:rsidRPr="00C224E5" w:rsidRDefault="006F5ABF" w:rsidP="00194077">
      <w:pPr>
        <w:jc w:val="both"/>
      </w:pPr>
    </w:p>
    <w:p w14:paraId="7032AC43" w14:textId="2C6AD51C" w:rsidR="00AC2505" w:rsidRPr="00C224E5" w:rsidRDefault="00AC2505" w:rsidP="00194077">
      <w:pPr>
        <w:jc w:val="both"/>
      </w:pPr>
    </w:p>
    <w:p w14:paraId="197E5124" w14:textId="003E6570" w:rsidR="00AC2505" w:rsidRPr="00C224E5" w:rsidRDefault="00AC2505" w:rsidP="00194077">
      <w:pPr>
        <w:jc w:val="both"/>
      </w:pPr>
    </w:p>
    <w:p w14:paraId="74C6351A" w14:textId="39DF4EC1" w:rsidR="00AC2505" w:rsidRPr="00C224E5" w:rsidRDefault="00AC2505" w:rsidP="00194077">
      <w:pPr>
        <w:jc w:val="both"/>
      </w:pPr>
    </w:p>
    <w:p w14:paraId="46DD05EC" w14:textId="77777777" w:rsidR="00522D42" w:rsidRPr="00C224E5" w:rsidRDefault="00522D42" w:rsidP="00194077">
      <w:pPr>
        <w:jc w:val="both"/>
      </w:pPr>
    </w:p>
    <w:tbl>
      <w:tblPr>
        <w:tblStyle w:val="TableGrid"/>
        <w:bidiVisual/>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shd w:val="clear" w:color="auto" w:fill="FFFFFF" w:themeFill="background1"/>
        <w:tblLook w:val="04A0" w:firstRow="1" w:lastRow="0" w:firstColumn="1" w:lastColumn="0" w:noHBand="0" w:noVBand="1"/>
      </w:tblPr>
      <w:tblGrid>
        <w:gridCol w:w="7792"/>
        <w:gridCol w:w="1558"/>
      </w:tblGrid>
      <w:tr w:rsidR="00253199" w:rsidRPr="00B249FF" w14:paraId="11190951" w14:textId="77777777" w:rsidTr="00522D42">
        <w:tc>
          <w:tcPr>
            <w:tcW w:w="77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70C0"/>
            <w:hideMark/>
          </w:tcPr>
          <w:p w14:paraId="3B0446C9" w14:textId="6ADB936B" w:rsidR="00253199" w:rsidRPr="00B249FF" w:rsidRDefault="00253199" w:rsidP="00522D42">
            <w:pPr>
              <w:spacing w:line="276" w:lineRule="auto"/>
              <w:jc w:val="center"/>
              <w:rPr>
                <w:b/>
                <w:color w:val="FFFFFF" w:themeColor="background1"/>
                <w:sz w:val="18"/>
                <w:szCs w:val="18"/>
                <w:rtl/>
              </w:rPr>
            </w:pPr>
            <w:r w:rsidRPr="00C224E5">
              <w:rPr>
                <w:rFonts w:hint="cs"/>
                <w:b/>
                <w:bCs/>
                <w:color w:val="FFFFFF" w:themeColor="background1"/>
                <w:sz w:val="18"/>
                <w:szCs w:val="18"/>
                <w:rtl/>
              </w:rPr>
              <w:lastRenderedPageBreak/>
              <w:t>مراحل عملية الدعم</w:t>
            </w:r>
          </w:p>
        </w:tc>
        <w:tc>
          <w:tcPr>
            <w:tcW w:w="15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70C0"/>
            <w:hideMark/>
          </w:tcPr>
          <w:p w14:paraId="2E1C5C98" w14:textId="728A905C" w:rsidR="00253199" w:rsidRPr="00C224E5" w:rsidRDefault="00253199" w:rsidP="00522D42">
            <w:pPr>
              <w:spacing w:line="276" w:lineRule="auto"/>
              <w:jc w:val="center"/>
              <w:rPr>
                <w:b/>
                <w:bCs/>
                <w:color w:val="FFFFFF" w:themeColor="background1"/>
                <w:sz w:val="18"/>
                <w:szCs w:val="18"/>
                <w:rtl/>
              </w:rPr>
            </w:pPr>
            <w:r w:rsidRPr="00C224E5">
              <w:rPr>
                <w:rFonts w:hint="cs"/>
                <w:b/>
                <w:bCs/>
                <w:color w:val="FFFFFF" w:themeColor="background1"/>
                <w:sz w:val="18"/>
                <w:szCs w:val="18"/>
                <w:rtl/>
              </w:rPr>
              <w:t>الحد الأقصى للوقت المقترح</w:t>
            </w:r>
          </w:p>
        </w:tc>
      </w:tr>
      <w:tr w:rsidR="00253199" w:rsidRPr="00B249FF" w14:paraId="6AE2C0F7" w14:textId="77777777" w:rsidTr="00522D42">
        <w:tc>
          <w:tcPr>
            <w:tcW w:w="77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Pr>
          <w:p w14:paraId="21144AD0" w14:textId="77777777" w:rsidR="00B11788" w:rsidRPr="00C224E5" w:rsidRDefault="00B11788" w:rsidP="00937531">
            <w:pPr>
              <w:pStyle w:val="ListParagraph"/>
              <w:numPr>
                <w:ilvl w:val="0"/>
                <w:numId w:val="85"/>
              </w:numPr>
              <w:suppressAutoHyphens/>
              <w:spacing w:after="240" w:line="276" w:lineRule="auto"/>
              <w:ind w:left="714" w:hanging="357"/>
              <w:rPr>
                <w:rFonts w:eastAsiaTheme="majorEastAsia" w:cstheme="minorHAnsi"/>
                <w:sz w:val="18"/>
                <w:szCs w:val="18"/>
                <w:rtl/>
              </w:rPr>
            </w:pPr>
            <w:r w:rsidRPr="00C224E5">
              <w:rPr>
                <w:rFonts w:hint="cs"/>
                <w:sz w:val="18"/>
                <w:szCs w:val="18"/>
                <w:rtl/>
              </w:rPr>
              <w:t>استعراض الآراء والتوصل إلى توافق في الآراء بشأن التقييم الذاتي للدولة العضو المتقدمة بالطلب:</w:t>
            </w:r>
            <w:r w:rsidRPr="00C224E5">
              <w:rPr>
                <w:sz w:val="18"/>
                <w:szCs w:val="18"/>
                <w:rtl/>
              </w:rPr>
              <w:t xml:space="preserve"> </w:t>
            </w:r>
          </w:p>
          <w:p w14:paraId="2286DC8A" w14:textId="77777777" w:rsidR="00B11788" w:rsidRPr="00C224E5" w:rsidRDefault="00B11788" w:rsidP="00937531">
            <w:pPr>
              <w:pStyle w:val="ochabulletpoint"/>
              <w:numPr>
                <w:ilvl w:val="0"/>
                <w:numId w:val="93"/>
              </w:numPr>
              <w:spacing w:line="276" w:lineRule="auto"/>
              <w:rPr>
                <w:sz w:val="18"/>
                <w:szCs w:val="18"/>
                <w:rtl/>
              </w:rPr>
            </w:pPr>
            <w:r w:rsidRPr="00C224E5">
              <w:rPr>
                <w:rFonts w:hint="cs"/>
                <w:sz w:val="18"/>
                <w:szCs w:val="18"/>
                <w:rtl/>
              </w:rPr>
              <w:t>توضيح أو طلب وثائق داعمة إضافية حول التقييم الذاتي المقدم من الدولة.</w:t>
            </w:r>
            <w:r w:rsidRPr="00C224E5">
              <w:rPr>
                <w:sz w:val="18"/>
                <w:szCs w:val="18"/>
                <w:rtl/>
              </w:rPr>
              <w:t xml:space="preserve"> </w:t>
            </w:r>
          </w:p>
          <w:p w14:paraId="2AC75ED8" w14:textId="77777777" w:rsidR="00B11788" w:rsidRPr="00C224E5" w:rsidRDefault="00B11788" w:rsidP="00937531">
            <w:pPr>
              <w:pStyle w:val="ochabulletpoint"/>
              <w:numPr>
                <w:ilvl w:val="0"/>
                <w:numId w:val="93"/>
              </w:numPr>
              <w:spacing w:line="276" w:lineRule="auto"/>
              <w:rPr>
                <w:sz w:val="18"/>
                <w:szCs w:val="18"/>
                <w:rtl/>
              </w:rPr>
            </w:pPr>
            <w:r w:rsidRPr="00C224E5">
              <w:rPr>
                <w:rFonts w:hint="cs"/>
                <w:sz w:val="18"/>
                <w:szCs w:val="18"/>
                <w:rtl/>
              </w:rPr>
              <w:t>يمكن لفريق الدعم التقني التشاور مع الدولة العضو والأمانة العامة قبل الانتهاء من استعراض التقييم الذاتي.</w:t>
            </w:r>
            <w:r w:rsidRPr="00C224E5">
              <w:rPr>
                <w:sz w:val="18"/>
                <w:szCs w:val="18"/>
                <w:rtl/>
              </w:rPr>
              <w:t xml:space="preserve"> </w:t>
            </w:r>
          </w:p>
          <w:p w14:paraId="3D8E4D99" w14:textId="77777777" w:rsidR="00B11788" w:rsidRPr="00C224E5" w:rsidRDefault="00B11788" w:rsidP="00937531">
            <w:pPr>
              <w:pStyle w:val="ochabulletpoint"/>
              <w:numPr>
                <w:ilvl w:val="0"/>
                <w:numId w:val="93"/>
              </w:numPr>
              <w:spacing w:line="276" w:lineRule="auto"/>
              <w:rPr>
                <w:sz w:val="18"/>
                <w:szCs w:val="18"/>
                <w:rtl/>
              </w:rPr>
            </w:pPr>
            <w:r w:rsidRPr="00C224E5">
              <w:rPr>
                <w:rFonts w:hint="cs"/>
                <w:sz w:val="18"/>
                <w:szCs w:val="18"/>
                <w:rtl/>
              </w:rPr>
              <w:t>فالهدف من ذلك هو التوصل لرؤية توافقية حول التقييم الذاتي.</w:t>
            </w:r>
            <w:r w:rsidRPr="00C224E5">
              <w:rPr>
                <w:sz w:val="18"/>
                <w:szCs w:val="18"/>
                <w:rtl/>
              </w:rPr>
              <w:t xml:space="preserve"> </w:t>
            </w:r>
          </w:p>
          <w:p w14:paraId="649EF6FC" w14:textId="146E29F7" w:rsidR="00632089" w:rsidRPr="00B249FF" w:rsidRDefault="00B11788" w:rsidP="00937531">
            <w:pPr>
              <w:pStyle w:val="ochabulletpoint"/>
              <w:numPr>
                <w:ilvl w:val="0"/>
                <w:numId w:val="93"/>
              </w:numPr>
              <w:spacing w:line="276" w:lineRule="auto"/>
              <w:rPr>
                <w:sz w:val="18"/>
                <w:szCs w:val="18"/>
                <w:rtl/>
              </w:rPr>
            </w:pPr>
            <w:r w:rsidRPr="00C224E5">
              <w:rPr>
                <w:rFonts w:hint="cs"/>
                <w:sz w:val="18"/>
                <w:szCs w:val="18"/>
                <w:rtl/>
              </w:rPr>
              <w:t>سيستخدم فريق الدعم التقني نفس "منهجية التلوين" لتقييم التقدم في كل بند من بنود التقييم الذاتي كما هو الحال بالنسبة للتحقق النهائي.</w:t>
            </w:r>
            <w:r w:rsidRPr="00C224E5">
              <w:rPr>
                <w:sz w:val="18"/>
                <w:szCs w:val="18"/>
                <w:rtl/>
              </w:rPr>
              <w:t xml:space="preserve"> </w:t>
            </w:r>
            <w:r w:rsidRPr="00C224E5">
              <w:rPr>
                <w:rFonts w:hint="cs"/>
                <w:sz w:val="18"/>
                <w:szCs w:val="18"/>
                <w:rtl/>
              </w:rPr>
              <w:t>ويتم الرجوع إلى قسم منهجية التقييم.</w:t>
            </w:r>
          </w:p>
        </w:tc>
        <w:tc>
          <w:tcPr>
            <w:tcW w:w="15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1761A7B" w14:textId="125428DA" w:rsidR="00253199" w:rsidRPr="00B249FF" w:rsidRDefault="00253199" w:rsidP="00522D42">
            <w:pPr>
              <w:spacing w:line="276" w:lineRule="auto"/>
              <w:jc w:val="center"/>
              <w:rPr>
                <w:rFonts w:eastAsiaTheme="majorEastAsia"/>
                <w:bCs/>
                <w:sz w:val="18"/>
                <w:szCs w:val="18"/>
                <w:rtl/>
              </w:rPr>
            </w:pPr>
            <w:r w:rsidRPr="00C224E5">
              <w:rPr>
                <w:rFonts w:hint="cs"/>
                <w:sz w:val="18"/>
                <w:szCs w:val="18"/>
                <w:rtl/>
              </w:rPr>
              <w:t>90 يوم</w:t>
            </w:r>
            <w:r w:rsidR="008B6052">
              <w:rPr>
                <w:rFonts w:hint="cs"/>
                <w:sz w:val="18"/>
                <w:szCs w:val="18"/>
                <w:rtl/>
              </w:rPr>
              <w:t>ًا</w:t>
            </w:r>
          </w:p>
        </w:tc>
      </w:tr>
      <w:tr w:rsidR="00253199" w:rsidRPr="00B249FF" w14:paraId="4D573919" w14:textId="77777777" w:rsidTr="00522D42">
        <w:tc>
          <w:tcPr>
            <w:tcW w:w="77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hideMark/>
          </w:tcPr>
          <w:p w14:paraId="1AC53E1E" w14:textId="41AFF8F4" w:rsidR="00B11788" w:rsidRPr="00C224E5" w:rsidRDefault="00E97944" w:rsidP="00937531">
            <w:pPr>
              <w:pStyle w:val="ListParagraph"/>
              <w:numPr>
                <w:ilvl w:val="0"/>
                <w:numId w:val="94"/>
              </w:numPr>
              <w:suppressAutoHyphens/>
              <w:spacing w:after="240" w:line="276" w:lineRule="auto"/>
              <w:rPr>
                <w:rFonts w:eastAsiaTheme="majorEastAsia" w:cstheme="minorHAnsi"/>
                <w:sz w:val="18"/>
                <w:szCs w:val="18"/>
                <w:rtl/>
              </w:rPr>
            </w:pPr>
            <w:r w:rsidRPr="00E97944">
              <w:rPr>
                <w:rFonts w:hint="cs"/>
                <w:rtl/>
              </w:rPr>
              <w:t>تبنِّي</w:t>
            </w:r>
            <w:r w:rsidR="00B11788" w:rsidRPr="00C224E5">
              <w:rPr>
                <w:rFonts w:hint="cs"/>
                <w:sz w:val="18"/>
                <w:szCs w:val="18"/>
                <w:rtl/>
              </w:rPr>
              <w:t xml:space="preserve"> الاختصاصات لفريق الدعم التقني والموافقة عليها؛ وإعداد خطة عمل الدعم والموافقة عليها وفق</w:t>
            </w:r>
            <w:r w:rsidR="008B6052">
              <w:rPr>
                <w:rFonts w:hint="cs"/>
                <w:sz w:val="18"/>
                <w:szCs w:val="18"/>
                <w:rtl/>
              </w:rPr>
              <w:t>ًا</w:t>
            </w:r>
            <w:r w:rsidR="00B11788" w:rsidRPr="00C224E5">
              <w:rPr>
                <w:rFonts w:hint="cs"/>
                <w:sz w:val="18"/>
                <w:szCs w:val="18"/>
                <w:rtl/>
              </w:rPr>
              <w:t xml:space="preserve"> لمستوى تقدم العملية الوطنية (المُوحَّد أو المتقدم أو التصميم):</w:t>
            </w:r>
            <w:r w:rsidR="00B11788" w:rsidRPr="00C224E5">
              <w:rPr>
                <w:sz w:val="18"/>
                <w:szCs w:val="18"/>
                <w:rtl/>
              </w:rPr>
              <w:t xml:space="preserve"> </w:t>
            </w:r>
          </w:p>
          <w:p w14:paraId="1BECC530" w14:textId="16EE869B" w:rsidR="00B11788" w:rsidRPr="00C224E5" w:rsidRDefault="00B11788" w:rsidP="00937531">
            <w:pPr>
              <w:pStyle w:val="ochabulletpoint"/>
              <w:numPr>
                <w:ilvl w:val="0"/>
                <w:numId w:val="94"/>
              </w:numPr>
              <w:spacing w:line="276" w:lineRule="auto"/>
              <w:rPr>
                <w:sz w:val="18"/>
                <w:szCs w:val="18"/>
                <w:rtl/>
              </w:rPr>
            </w:pPr>
            <w:r w:rsidRPr="00C224E5">
              <w:rPr>
                <w:rFonts w:hint="cs"/>
                <w:sz w:val="18"/>
                <w:szCs w:val="18"/>
                <w:rtl/>
              </w:rPr>
              <w:t>سيضع فريق الدعم التقني مقترح</w:t>
            </w:r>
            <w:r w:rsidR="008B6052">
              <w:rPr>
                <w:rFonts w:hint="cs"/>
                <w:sz w:val="18"/>
                <w:szCs w:val="18"/>
                <w:rtl/>
              </w:rPr>
              <w:t>ًا</w:t>
            </w:r>
            <w:r w:rsidRPr="00C224E5">
              <w:rPr>
                <w:rFonts w:hint="cs"/>
                <w:sz w:val="18"/>
                <w:szCs w:val="18"/>
                <w:rtl/>
              </w:rPr>
              <w:t xml:space="preserve"> لخطة العمل ويقدمها للمناقشة مع البلد مقدم الطلب.</w:t>
            </w:r>
            <w:r w:rsidRPr="00C224E5">
              <w:rPr>
                <w:sz w:val="18"/>
                <w:szCs w:val="18"/>
                <w:rtl/>
              </w:rPr>
              <w:t xml:space="preserve"> </w:t>
            </w:r>
            <w:r w:rsidRPr="00C224E5">
              <w:rPr>
                <w:rFonts w:hint="cs"/>
                <w:sz w:val="18"/>
                <w:szCs w:val="18"/>
                <w:rtl/>
              </w:rPr>
              <w:t>يجب أن يتفق الطرفان على خطة العمل.</w:t>
            </w:r>
            <w:r w:rsidRPr="00C224E5">
              <w:rPr>
                <w:sz w:val="18"/>
                <w:szCs w:val="18"/>
                <w:rtl/>
              </w:rPr>
              <w:t xml:space="preserve"> </w:t>
            </w:r>
          </w:p>
          <w:p w14:paraId="6555966E" w14:textId="5F538E6F" w:rsidR="00B11788" w:rsidRPr="00C224E5" w:rsidRDefault="00B11788" w:rsidP="00937531">
            <w:pPr>
              <w:pStyle w:val="ochabulletpoint"/>
              <w:numPr>
                <w:ilvl w:val="0"/>
                <w:numId w:val="94"/>
              </w:numPr>
              <w:spacing w:line="276" w:lineRule="auto"/>
              <w:rPr>
                <w:sz w:val="18"/>
                <w:szCs w:val="18"/>
                <w:rtl/>
              </w:rPr>
            </w:pPr>
            <w:r w:rsidRPr="00C224E5">
              <w:rPr>
                <w:rFonts w:hint="cs"/>
                <w:sz w:val="18"/>
                <w:szCs w:val="18"/>
                <w:rtl/>
              </w:rPr>
              <w:t>في كثير من الحالات، لا سيما عندما يكون البلد في مستوى تصميم عمليته الوطنية، يكون الاجتماع وجه</w:t>
            </w:r>
            <w:r w:rsidR="008B6052">
              <w:rPr>
                <w:rFonts w:hint="cs"/>
                <w:sz w:val="18"/>
                <w:szCs w:val="18"/>
                <w:rtl/>
              </w:rPr>
              <w:t>ًا</w:t>
            </w:r>
            <w:r w:rsidRPr="00C224E5">
              <w:rPr>
                <w:rFonts w:hint="cs"/>
                <w:sz w:val="18"/>
                <w:szCs w:val="18"/>
                <w:rtl/>
              </w:rPr>
              <w:t xml:space="preserve"> لوجه إلزامي</w:t>
            </w:r>
            <w:r w:rsidR="008B6052">
              <w:rPr>
                <w:rFonts w:hint="cs"/>
                <w:sz w:val="18"/>
                <w:szCs w:val="18"/>
                <w:rtl/>
              </w:rPr>
              <w:t>ًا</w:t>
            </w:r>
            <w:r w:rsidRPr="00C224E5">
              <w:rPr>
                <w:rFonts w:hint="cs"/>
                <w:sz w:val="18"/>
                <w:szCs w:val="18"/>
                <w:rtl/>
              </w:rPr>
              <w:t xml:space="preserve"> وذا أهمية كبيرة للتمكن من شرح نطاق المعايير الوطنية للفريق الاستشاري الدولي للبحث والإنقاذ، وكذلك مراحل ومعايير عملية الاعتماد الوطنية.</w:t>
            </w:r>
            <w:r w:rsidRPr="00C224E5">
              <w:rPr>
                <w:sz w:val="18"/>
                <w:szCs w:val="18"/>
                <w:rtl/>
              </w:rPr>
              <w:t xml:space="preserve"> </w:t>
            </w:r>
          </w:p>
          <w:p w14:paraId="1F78EB8E" w14:textId="238C1B28" w:rsidR="00B11788" w:rsidRPr="00C224E5" w:rsidRDefault="00B11788" w:rsidP="00937531">
            <w:pPr>
              <w:pStyle w:val="ochabulletpoint"/>
              <w:numPr>
                <w:ilvl w:val="0"/>
                <w:numId w:val="94"/>
              </w:numPr>
              <w:spacing w:line="276" w:lineRule="auto"/>
              <w:rPr>
                <w:sz w:val="18"/>
                <w:szCs w:val="18"/>
                <w:rtl/>
              </w:rPr>
            </w:pPr>
            <w:r w:rsidRPr="00C224E5">
              <w:rPr>
                <w:rFonts w:hint="cs"/>
                <w:sz w:val="18"/>
                <w:szCs w:val="18"/>
                <w:rtl/>
              </w:rPr>
              <w:t>وكجزء من خطة العمل المتفق عليها على نحو متبادل، يجب على فريق الدعم التقني والبلد مقدم الطلب وضع جدول زمني بمواعيد نهائية لتحقيق المخرجات المحددة، بالإضافة إلى جدول زمني للاجتماعات والاتصالات، وإذا لزم الأمر، عقد اجتماعات وجه</w:t>
            </w:r>
            <w:r w:rsidR="008B6052">
              <w:rPr>
                <w:rFonts w:hint="cs"/>
                <w:sz w:val="18"/>
                <w:szCs w:val="18"/>
                <w:rtl/>
              </w:rPr>
              <w:t>ًا</w:t>
            </w:r>
            <w:r w:rsidRPr="00C224E5">
              <w:rPr>
                <w:rFonts w:hint="cs"/>
                <w:sz w:val="18"/>
                <w:szCs w:val="18"/>
                <w:rtl/>
              </w:rPr>
              <w:t xml:space="preserve"> لوجه لرصد التقدم.</w:t>
            </w:r>
            <w:r w:rsidRPr="00C224E5">
              <w:rPr>
                <w:sz w:val="18"/>
                <w:szCs w:val="18"/>
                <w:rtl/>
              </w:rPr>
              <w:t xml:space="preserve"> </w:t>
            </w:r>
          </w:p>
          <w:p w14:paraId="7CF16825" w14:textId="50FA9769" w:rsidR="00B11788" w:rsidRPr="00C224E5" w:rsidRDefault="00B11788" w:rsidP="00937531">
            <w:pPr>
              <w:pStyle w:val="ochabulletpoint"/>
              <w:numPr>
                <w:ilvl w:val="0"/>
                <w:numId w:val="94"/>
              </w:numPr>
              <w:spacing w:line="276" w:lineRule="auto"/>
              <w:rPr>
                <w:sz w:val="18"/>
                <w:szCs w:val="18"/>
                <w:rtl/>
              </w:rPr>
            </w:pPr>
            <w:r w:rsidRPr="00C224E5">
              <w:rPr>
                <w:rFonts w:hint="cs"/>
                <w:sz w:val="18"/>
                <w:szCs w:val="18"/>
                <w:rtl/>
              </w:rPr>
              <w:t xml:space="preserve">تحديد إذا ما كانت الدولة ترغب في أن يراقب فريق الدعم التقني </w:t>
            </w:r>
            <w:r w:rsidR="00E97944">
              <w:rPr>
                <w:rFonts w:hint="cs"/>
                <w:sz w:val="18"/>
                <w:szCs w:val="18"/>
                <w:rtl/>
              </w:rPr>
              <w:t>تمرين</w:t>
            </w:r>
            <w:r w:rsidR="00E97944" w:rsidRPr="00C224E5">
              <w:rPr>
                <w:rFonts w:hint="cs"/>
                <w:sz w:val="18"/>
                <w:szCs w:val="18"/>
                <w:rtl/>
              </w:rPr>
              <w:t xml:space="preserve"> </w:t>
            </w:r>
            <w:r w:rsidRPr="00C224E5">
              <w:rPr>
                <w:rFonts w:hint="cs"/>
                <w:sz w:val="18"/>
                <w:szCs w:val="18"/>
                <w:rtl/>
              </w:rPr>
              <w:t>الاعتماد كجزء من عملية الاعتماد، وهو ما يتطلب زيارة البلد.</w:t>
            </w:r>
            <w:r w:rsidRPr="00C224E5">
              <w:rPr>
                <w:sz w:val="18"/>
                <w:szCs w:val="18"/>
                <w:rtl/>
              </w:rPr>
              <w:t xml:space="preserve"> </w:t>
            </w:r>
            <w:r w:rsidRPr="00C224E5">
              <w:rPr>
                <w:rFonts w:hint="cs"/>
                <w:sz w:val="18"/>
                <w:szCs w:val="18"/>
                <w:rtl/>
              </w:rPr>
              <w:t>وتجدر الإشارة إلى أن هذا الأمر ليس إجباري</w:t>
            </w:r>
            <w:r w:rsidR="008B6052">
              <w:rPr>
                <w:rFonts w:hint="cs"/>
                <w:sz w:val="18"/>
                <w:szCs w:val="18"/>
                <w:rtl/>
              </w:rPr>
              <w:t>ًا</w:t>
            </w:r>
            <w:r w:rsidRPr="00C224E5">
              <w:rPr>
                <w:rFonts w:hint="cs"/>
                <w:sz w:val="18"/>
                <w:szCs w:val="18"/>
                <w:rtl/>
              </w:rPr>
              <w:t>.</w:t>
            </w:r>
            <w:r w:rsidRPr="00C224E5">
              <w:rPr>
                <w:sz w:val="18"/>
                <w:szCs w:val="18"/>
                <w:rtl/>
              </w:rPr>
              <w:t xml:space="preserve"> </w:t>
            </w:r>
          </w:p>
          <w:p w14:paraId="5435512C" w14:textId="77777777" w:rsidR="00B11788" w:rsidRPr="00C224E5" w:rsidRDefault="00B11788" w:rsidP="00937531">
            <w:pPr>
              <w:pStyle w:val="ochabulletpoint"/>
              <w:numPr>
                <w:ilvl w:val="0"/>
                <w:numId w:val="94"/>
              </w:numPr>
              <w:spacing w:line="276" w:lineRule="auto"/>
              <w:rPr>
                <w:sz w:val="18"/>
                <w:szCs w:val="18"/>
                <w:rtl/>
              </w:rPr>
            </w:pPr>
            <w:r w:rsidRPr="00C224E5">
              <w:rPr>
                <w:rFonts w:hint="cs"/>
                <w:sz w:val="18"/>
                <w:szCs w:val="18"/>
                <w:rtl/>
              </w:rPr>
              <w:t>يجب أن يتفق فريق الدعم التقني والبلد مقدم الطلب على نظام لتبادل الوثائق ذات الصلة وإدارتها وأرشفتها.</w:t>
            </w:r>
            <w:r w:rsidRPr="00C224E5">
              <w:rPr>
                <w:sz w:val="18"/>
                <w:szCs w:val="18"/>
                <w:rtl/>
              </w:rPr>
              <w:t xml:space="preserve"> </w:t>
            </w:r>
          </w:p>
          <w:p w14:paraId="0CFB4C03" w14:textId="7BDE20A4" w:rsidR="00253199" w:rsidRPr="00B249FF" w:rsidRDefault="00B11788" w:rsidP="00937531">
            <w:pPr>
              <w:pStyle w:val="ochabulletpoint"/>
              <w:numPr>
                <w:ilvl w:val="0"/>
                <w:numId w:val="94"/>
              </w:numPr>
              <w:spacing w:line="276" w:lineRule="auto"/>
              <w:rPr>
                <w:sz w:val="18"/>
                <w:szCs w:val="18"/>
                <w:rtl/>
              </w:rPr>
            </w:pPr>
            <w:r w:rsidRPr="00C224E5">
              <w:rPr>
                <w:rFonts w:hint="cs"/>
                <w:sz w:val="18"/>
                <w:szCs w:val="18"/>
                <w:rtl/>
              </w:rPr>
              <w:t>يتوقع من البلد مقدم الطلب إنشاء مجموعة عمل مخصصة لضمان متابعة العملية وتنفيذها.</w:t>
            </w:r>
          </w:p>
        </w:tc>
        <w:tc>
          <w:tcPr>
            <w:tcW w:w="15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F9FB7B4" w14:textId="388F74BB" w:rsidR="00253199" w:rsidRPr="00B249FF" w:rsidRDefault="00253199" w:rsidP="00522D42">
            <w:pPr>
              <w:spacing w:line="276" w:lineRule="auto"/>
              <w:jc w:val="center"/>
              <w:rPr>
                <w:rFonts w:eastAsiaTheme="majorEastAsia"/>
                <w:bCs/>
                <w:sz w:val="18"/>
                <w:szCs w:val="18"/>
                <w:rtl/>
              </w:rPr>
            </w:pPr>
            <w:r w:rsidRPr="00C224E5">
              <w:rPr>
                <w:rFonts w:hint="cs"/>
                <w:sz w:val="18"/>
                <w:szCs w:val="18"/>
                <w:rtl/>
              </w:rPr>
              <w:t>30 يوم</w:t>
            </w:r>
            <w:r w:rsidR="008B6052">
              <w:rPr>
                <w:rFonts w:hint="cs"/>
                <w:sz w:val="18"/>
                <w:szCs w:val="18"/>
                <w:rtl/>
              </w:rPr>
              <w:t>ًا</w:t>
            </w:r>
          </w:p>
        </w:tc>
      </w:tr>
      <w:tr w:rsidR="00253199" w:rsidRPr="00B249FF" w14:paraId="7B170202" w14:textId="77777777" w:rsidTr="00522D42">
        <w:tc>
          <w:tcPr>
            <w:tcW w:w="77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Pr>
          <w:p w14:paraId="5777B698" w14:textId="77777777" w:rsidR="00B11788" w:rsidRPr="00C224E5" w:rsidRDefault="00B11788" w:rsidP="00937531">
            <w:pPr>
              <w:pStyle w:val="ListParagraph"/>
              <w:numPr>
                <w:ilvl w:val="0"/>
                <w:numId w:val="85"/>
              </w:numPr>
              <w:suppressAutoHyphens/>
              <w:spacing w:after="240" w:line="276" w:lineRule="auto"/>
              <w:ind w:left="714" w:hanging="357"/>
              <w:contextualSpacing w:val="0"/>
              <w:rPr>
                <w:rFonts w:eastAsiaTheme="majorEastAsia" w:cstheme="minorHAnsi"/>
                <w:sz w:val="18"/>
                <w:szCs w:val="18"/>
                <w:rtl/>
              </w:rPr>
            </w:pPr>
            <w:r w:rsidRPr="00C224E5">
              <w:rPr>
                <w:rFonts w:hint="cs"/>
                <w:sz w:val="18"/>
                <w:szCs w:val="18"/>
                <w:rtl/>
              </w:rPr>
              <w:t>عرض تقديمي بواسطة البلد مقدم الطلب لتقارير التقدم المحرز التي توضح تنفيذ عملية الاعتماد الوطنية للبحث والإنقاذ في المناطق الحضرية كما هو متفق عليه بشكل متبادل في خطة العمل:</w:t>
            </w:r>
            <w:r w:rsidRPr="00C224E5">
              <w:rPr>
                <w:sz w:val="18"/>
                <w:szCs w:val="18"/>
                <w:rtl/>
              </w:rPr>
              <w:t xml:space="preserve"> </w:t>
            </w:r>
          </w:p>
          <w:p w14:paraId="2A908193" w14:textId="4E3EC2F2" w:rsidR="00253199" w:rsidRPr="00B249FF" w:rsidRDefault="00B11788" w:rsidP="00937531">
            <w:pPr>
              <w:pStyle w:val="ochabulletpoint"/>
              <w:numPr>
                <w:ilvl w:val="0"/>
                <w:numId w:val="95"/>
              </w:numPr>
              <w:spacing w:line="276" w:lineRule="auto"/>
              <w:rPr>
                <w:sz w:val="18"/>
                <w:szCs w:val="18"/>
                <w:rtl/>
              </w:rPr>
            </w:pPr>
            <w:r w:rsidRPr="00C224E5">
              <w:rPr>
                <w:rFonts w:hint="cs"/>
                <w:sz w:val="18"/>
                <w:szCs w:val="18"/>
                <w:rtl/>
              </w:rPr>
              <w:t>يجب استخدام نفس التنسيق المستخدم للتقييم الذاتي من خلال وثيقة قابلة للتعديل.</w:t>
            </w:r>
            <w:r w:rsidRPr="00C224E5">
              <w:rPr>
                <w:sz w:val="18"/>
                <w:szCs w:val="18"/>
                <w:rtl/>
              </w:rPr>
              <w:t xml:space="preserve"> </w:t>
            </w:r>
          </w:p>
        </w:tc>
        <w:tc>
          <w:tcPr>
            <w:tcW w:w="1558" w:type="dxa"/>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4C7ABD0" w14:textId="727DFEC0" w:rsidR="00253199" w:rsidRPr="00B249FF" w:rsidRDefault="00253199" w:rsidP="00522D42">
            <w:pPr>
              <w:spacing w:line="276" w:lineRule="auto"/>
              <w:jc w:val="center"/>
              <w:rPr>
                <w:rFonts w:eastAsiaTheme="majorEastAsia"/>
                <w:bCs/>
                <w:sz w:val="18"/>
                <w:szCs w:val="18"/>
                <w:rtl/>
              </w:rPr>
            </w:pPr>
            <w:r w:rsidRPr="00C224E5">
              <w:rPr>
                <w:rFonts w:hint="cs"/>
                <w:sz w:val="18"/>
                <w:szCs w:val="18"/>
                <w:rtl/>
              </w:rPr>
              <w:t>30 - 180 يوم</w:t>
            </w:r>
            <w:r w:rsidR="008B6052">
              <w:rPr>
                <w:rFonts w:hint="cs"/>
                <w:sz w:val="18"/>
                <w:szCs w:val="18"/>
                <w:rtl/>
              </w:rPr>
              <w:t>ًا</w:t>
            </w:r>
          </w:p>
        </w:tc>
      </w:tr>
      <w:tr w:rsidR="00253199" w:rsidRPr="00B249FF" w14:paraId="6222BB4F" w14:textId="77777777" w:rsidTr="00522D42">
        <w:tc>
          <w:tcPr>
            <w:tcW w:w="77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Pr>
          <w:p w14:paraId="04795102" w14:textId="244D16DC" w:rsidR="00253199" w:rsidRPr="00522D42" w:rsidRDefault="00253199" w:rsidP="00937531">
            <w:pPr>
              <w:numPr>
                <w:ilvl w:val="0"/>
                <w:numId w:val="85"/>
              </w:numPr>
              <w:spacing w:line="276" w:lineRule="auto"/>
              <w:contextualSpacing/>
              <w:rPr>
                <w:rFonts w:eastAsiaTheme="majorEastAsia"/>
                <w:bCs/>
                <w:sz w:val="18"/>
                <w:szCs w:val="18"/>
                <w:rtl/>
              </w:rPr>
            </w:pPr>
            <w:r w:rsidRPr="00C224E5">
              <w:rPr>
                <w:rFonts w:hint="cs"/>
                <w:sz w:val="18"/>
                <w:szCs w:val="18"/>
                <w:rtl/>
              </w:rPr>
              <w:t>استعراض فريق الدعم التقني لتقارير التقدم المحرز وعرض الملاحظات على البلد مقدم الطلب، مع إبقاء الأمانة العامة للفريق الاستشاري الدولي للبحث والإنقاذ على اطلاع.</w:t>
            </w:r>
            <w:r w:rsidRPr="00C224E5">
              <w:rPr>
                <w:sz w:val="18"/>
                <w:szCs w:val="18"/>
                <w:rtl/>
              </w:rPr>
              <w:t xml:space="preserve"> </w:t>
            </w:r>
          </w:p>
        </w:tc>
        <w:tc>
          <w:tcPr>
            <w:tcW w:w="1558" w:type="dxa"/>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D257C6A" w14:textId="77777777" w:rsidR="00253199" w:rsidRPr="00B249FF" w:rsidRDefault="00253199" w:rsidP="00522D42">
            <w:pPr>
              <w:spacing w:line="276" w:lineRule="auto"/>
              <w:jc w:val="center"/>
              <w:rPr>
                <w:rFonts w:eastAsiaTheme="majorEastAsia"/>
                <w:bCs/>
                <w:sz w:val="18"/>
                <w:szCs w:val="18"/>
              </w:rPr>
            </w:pPr>
          </w:p>
        </w:tc>
      </w:tr>
      <w:tr w:rsidR="00253199" w:rsidRPr="00C224E5" w14:paraId="52AD51C1" w14:textId="77777777" w:rsidTr="00522D42">
        <w:tc>
          <w:tcPr>
            <w:tcW w:w="77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hideMark/>
          </w:tcPr>
          <w:p w14:paraId="6978A681" w14:textId="39D6450E" w:rsidR="00253199" w:rsidRPr="00C224E5" w:rsidRDefault="00253199" w:rsidP="00937531">
            <w:pPr>
              <w:numPr>
                <w:ilvl w:val="0"/>
                <w:numId w:val="85"/>
              </w:numPr>
              <w:spacing w:after="240" w:line="276" w:lineRule="auto"/>
              <w:ind w:left="714" w:hanging="357"/>
              <w:rPr>
                <w:rFonts w:eastAsiaTheme="majorEastAsia"/>
                <w:sz w:val="18"/>
                <w:szCs w:val="18"/>
                <w:rtl/>
              </w:rPr>
            </w:pPr>
            <w:r w:rsidRPr="00C224E5">
              <w:rPr>
                <w:rFonts w:hint="cs"/>
                <w:sz w:val="18"/>
                <w:szCs w:val="18"/>
                <w:rtl/>
              </w:rPr>
              <w:t>تحليل مشترك من قِبل فريق الدعم التقني والبلد مقدم الطلب لمعرفة التقدم المحرز في تنفيذ العملية الوطنية:</w:t>
            </w:r>
          </w:p>
          <w:p w14:paraId="0EA6CC43" w14:textId="77777777" w:rsidR="00093A8A" w:rsidRPr="00C224E5" w:rsidRDefault="00093A8A" w:rsidP="00937531">
            <w:pPr>
              <w:pStyle w:val="ochabulletpoint"/>
              <w:numPr>
                <w:ilvl w:val="0"/>
                <w:numId w:val="96"/>
              </w:numPr>
              <w:spacing w:line="276" w:lineRule="auto"/>
              <w:rPr>
                <w:sz w:val="18"/>
                <w:szCs w:val="18"/>
                <w:rtl/>
              </w:rPr>
            </w:pPr>
            <w:r w:rsidRPr="00C224E5">
              <w:rPr>
                <w:rFonts w:hint="cs"/>
                <w:sz w:val="18"/>
                <w:szCs w:val="18"/>
                <w:rtl/>
              </w:rPr>
              <w:t>بالنسبة إلى هذا التحليل، يجب استخدام قائمة التحقق الكاملة بالإضافة إلى قائمة المعايير والمراحل الخاصة بالاعتماد الوطني.</w:t>
            </w:r>
            <w:r w:rsidRPr="00C224E5">
              <w:rPr>
                <w:sz w:val="18"/>
                <w:szCs w:val="18"/>
                <w:rtl/>
              </w:rPr>
              <w:t xml:space="preserve"> </w:t>
            </w:r>
          </w:p>
          <w:p w14:paraId="2FF6CFC7" w14:textId="66A2FD44" w:rsidR="00093A8A" w:rsidRPr="00C224E5" w:rsidRDefault="00093A8A" w:rsidP="00937531">
            <w:pPr>
              <w:pStyle w:val="ochabulletpoint"/>
              <w:numPr>
                <w:ilvl w:val="0"/>
                <w:numId w:val="96"/>
              </w:numPr>
              <w:spacing w:line="276" w:lineRule="auto"/>
              <w:rPr>
                <w:sz w:val="18"/>
                <w:szCs w:val="18"/>
                <w:rtl/>
              </w:rPr>
            </w:pPr>
            <w:r w:rsidRPr="00C224E5">
              <w:rPr>
                <w:rFonts w:hint="cs"/>
                <w:sz w:val="18"/>
                <w:szCs w:val="18"/>
                <w:rtl/>
              </w:rPr>
              <w:t>تماشي</w:t>
            </w:r>
            <w:r w:rsidR="008B6052">
              <w:rPr>
                <w:rFonts w:hint="cs"/>
                <w:sz w:val="18"/>
                <w:szCs w:val="18"/>
                <w:rtl/>
              </w:rPr>
              <w:t>ًا</w:t>
            </w:r>
            <w:r w:rsidRPr="00C224E5">
              <w:rPr>
                <w:rFonts w:hint="cs"/>
                <w:sz w:val="18"/>
                <w:szCs w:val="18"/>
                <w:rtl/>
              </w:rPr>
              <w:t xml:space="preserve"> مع هذا التحليل المشترك، يجب على فريق الدعم التقني والحكومة المتقدمة بالطلب تحديد الوقت المناسب للشروع في زيارة التحقق النهائية أو إذا ما كانت العملية بحاجة إلى إعادة تصميم أو تمديد.</w:t>
            </w:r>
            <w:r w:rsidRPr="00C224E5">
              <w:rPr>
                <w:sz w:val="18"/>
                <w:szCs w:val="18"/>
                <w:rtl/>
              </w:rPr>
              <w:t xml:space="preserve"> </w:t>
            </w:r>
          </w:p>
          <w:p w14:paraId="7CDD2A0E" w14:textId="15DAFABD" w:rsidR="00253199" w:rsidRPr="00522D42" w:rsidRDefault="00093A8A" w:rsidP="00937531">
            <w:pPr>
              <w:pStyle w:val="ochabulletpoint"/>
              <w:numPr>
                <w:ilvl w:val="0"/>
                <w:numId w:val="96"/>
              </w:numPr>
              <w:spacing w:line="276" w:lineRule="auto"/>
              <w:rPr>
                <w:sz w:val="18"/>
                <w:szCs w:val="18"/>
                <w:rtl/>
              </w:rPr>
            </w:pPr>
            <w:r w:rsidRPr="00C224E5">
              <w:rPr>
                <w:rFonts w:hint="cs"/>
                <w:sz w:val="18"/>
                <w:szCs w:val="18"/>
                <w:rtl/>
              </w:rPr>
              <w:t>يقوم فريق الدعم التقني بإعداد التقرير لتقديمه إلى الأمانة العامة والتوصية بالبدء في المرحلة التالية من الاعتراف إذا كان ذلك مناسب</w:t>
            </w:r>
            <w:r w:rsidR="008B6052">
              <w:rPr>
                <w:rFonts w:hint="cs"/>
                <w:sz w:val="18"/>
                <w:szCs w:val="18"/>
                <w:rtl/>
              </w:rPr>
              <w:t>ًا</w:t>
            </w:r>
            <w:r w:rsidRPr="00C224E5">
              <w:rPr>
                <w:rFonts w:hint="cs"/>
                <w:sz w:val="18"/>
                <w:szCs w:val="18"/>
                <w:rtl/>
              </w:rPr>
              <w:t>.</w:t>
            </w:r>
            <w:r w:rsidRPr="00C224E5">
              <w:rPr>
                <w:sz w:val="18"/>
                <w:szCs w:val="18"/>
                <w:rtl/>
              </w:rPr>
              <w:t xml:space="preserve"> </w:t>
            </w:r>
          </w:p>
        </w:tc>
        <w:tc>
          <w:tcPr>
            <w:tcW w:w="15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BA34C27" w14:textId="0CD1E0C2" w:rsidR="00253199" w:rsidRPr="00C224E5" w:rsidRDefault="00253199" w:rsidP="00522D42">
            <w:pPr>
              <w:keepNext/>
              <w:spacing w:line="276" w:lineRule="auto"/>
              <w:jc w:val="center"/>
              <w:rPr>
                <w:rFonts w:eastAsiaTheme="majorEastAsia"/>
                <w:sz w:val="18"/>
                <w:szCs w:val="18"/>
                <w:rtl/>
              </w:rPr>
            </w:pPr>
            <w:r w:rsidRPr="00C224E5">
              <w:rPr>
                <w:rFonts w:hint="cs"/>
                <w:sz w:val="18"/>
                <w:szCs w:val="18"/>
                <w:rtl/>
              </w:rPr>
              <w:t>30 يوم</w:t>
            </w:r>
            <w:r w:rsidR="008B6052">
              <w:rPr>
                <w:rFonts w:hint="cs"/>
                <w:sz w:val="18"/>
                <w:szCs w:val="18"/>
                <w:rtl/>
              </w:rPr>
              <w:t>ًا</w:t>
            </w:r>
            <w:r w:rsidRPr="00C224E5">
              <w:rPr>
                <w:rFonts w:hint="cs"/>
                <w:sz w:val="18"/>
                <w:szCs w:val="18"/>
                <w:rtl/>
              </w:rPr>
              <w:t xml:space="preserve"> أو أكثر إذا تقرر إعادة تصميم العملية أو تمديدها</w:t>
            </w:r>
          </w:p>
        </w:tc>
      </w:tr>
    </w:tbl>
    <w:p w14:paraId="1B7AD885" w14:textId="77777777" w:rsidR="00AC2505" w:rsidRPr="00C224E5" w:rsidRDefault="00AC2505" w:rsidP="00194077">
      <w:pPr>
        <w:pStyle w:val="Caption"/>
        <w:jc w:val="both"/>
      </w:pPr>
    </w:p>
    <w:p w14:paraId="0FDDAA5A" w14:textId="4B6E3705" w:rsidR="00B7547B" w:rsidRPr="00C224E5" w:rsidRDefault="00F50462" w:rsidP="00AC2505">
      <w:pPr>
        <w:pStyle w:val="Caption"/>
        <w:rPr>
          <w:rtl/>
        </w:rPr>
      </w:pPr>
      <w:r w:rsidRPr="00C224E5">
        <w:rPr>
          <w:rFonts w:hint="cs"/>
          <w:rtl/>
        </w:rPr>
        <w:t xml:space="preserve">الجدول </w:t>
      </w:r>
      <w:r w:rsidRPr="00C224E5">
        <w:rPr>
          <w:rtl/>
        </w:rPr>
        <w:fldChar w:fldCharType="begin"/>
      </w:r>
      <w:r w:rsidRPr="00C224E5">
        <w:rPr>
          <w:rtl/>
        </w:rPr>
        <w:instrText xml:space="preserve"> </w:instrText>
      </w:r>
      <w:r w:rsidRPr="00C224E5">
        <w:instrText xml:space="preserve">SEQ Table \* ARABIC </w:instrText>
      </w:r>
      <w:r w:rsidRPr="00C224E5">
        <w:rPr>
          <w:rtl/>
        </w:rPr>
        <w:fldChar w:fldCharType="separate"/>
      </w:r>
      <w:r w:rsidR="00743148">
        <w:rPr>
          <w:noProof/>
          <w:rtl/>
        </w:rPr>
        <w:t>1</w:t>
      </w:r>
      <w:r w:rsidRPr="00C224E5">
        <w:rPr>
          <w:rtl/>
        </w:rPr>
        <w:fldChar w:fldCharType="end"/>
      </w:r>
      <w:r w:rsidRPr="00C224E5">
        <w:rPr>
          <w:rFonts w:hint="cs"/>
          <w:rtl/>
        </w:rPr>
        <w:t>:</w:t>
      </w:r>
      <w:r w:rsidRPr="00C224E5">
        <w:rPr>
          <w:rtl/>
        </w:rPr>
        <w:t xml:space="preserve"> </w:t>
      </w:r>
      <w:r w:rsidRPr="00C224E5">
        <w:rPr>
          <w:rFonts w:hint="cs"/>
          <w:rtl/>
        </w:rPr>
        <w:t>مراحل عملية الدعم.</w:t>
      </w:r>
    </w:p>
    <w:p w14:paraId="6F085BD2" w14:textId="77777777" w:rsidR="006F5ABF" w:rsidRDefault="006F5ABF">
      <w:pPr>
        <w:bidi w:val="0"/>
        <w:rPr>
          <w:rtl/>
        </w:rPr>
      </w:pPr>
      <w:r>
        <w:rPr>
          <w:rtl/>
        </w:rPr>
        <w:br w:type="page"/>
      </w:r>
    </w:p>
    <w:p w14:paraId="4350A585" w14:textId="28736C24" w:rsidR="00093A8A" w:rsidRPr="00C224E5" w:rsidRDefault="00093A8A" w:rsidP="00194077">
      <w:pPr>
        <w:jc w:val="both"/>
        <w:rPr>
          <w:rtl/>
        </w:rPr>
      </w:pPr>
      <w:r w:rsidRPr="00C224E5">
        <w:rPr>
          <w:rFonts w:hint="cs"/>
          <w:rtl/>
        </w:rPr>
        <w:lastRenderedPageBreak/>
        <w:t>بمجرد أن يتأكد فريق الدعم التقني والبلد من الوصول إلى المعايير المطلوبة في مرحلة الدعم للعملية، تبدأ المرحلة التالية لتنفيذ زيارة التحقق النهائية من قِبل فريق الاعتراف التقني.</w:t>
      </w:r>
    </w:p>
    <w:p w14:paraId="5038E2F3" w14:textId="1E4A1EDF" w:rsidR="00093A8A" w:rsidRPr="00C224E5" w:rsidRDefault="00093A8A" w:rsidP="00194077">
      <w:pPr>
        <w:jc w:val="both"/>
        <w:rPr>
          <w:rtl/>
        </w:rPr>
      </w:pPr>
      <w:r w:rsidRPr="00C224E5">
        <w:rPr>
          <w:rFonts w:hint="cs"/>
          <w:rtl/>
        </w:rPr>
        <w:t>يلخص الجدول التالي الأنشطة التي يجب تنفذيها خلال مرحلة الاعتراف، والتي على أساسها سيتم تحديد إذا ما كان البلد مقدم الطلب يمتثل لمعايير الفريق الاستشاري الدولي للبحث والإنقاذ في عملية الاعتماد الوطنية الخاصة به أم لا.</w:t>
      </w:r>
    </w:p>
    <w:tbl>
      <w:tblPr>
        <w:tblStyle w:val="TableGrid"/>
        <w:bidiVisual/>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shd w:val="clear" w:color="auto" w:fill="FFFFFF" w:themeFill="background1"/>
        <w:tblLook w:val="04A0" w:firstRow="1" w:lastRow="0" w:firstColumn="1" w:lastColumn="0" w:noHBand="0" w:noVBand="1"/>
      </w:tblPr>
      <w:tblGrid>
        <w:gridCol w:w="7792"/>
        <w:gridCol w:w="1558"/>
      </w:tblGrid>
      <w:tr w:rsidR="00093A8A" w:rsidRPr="00C224E5" w14:paraId="64EA6022" w14:textId="77777777" w:rsidTr="00522D42">
        <w:tc>
          <w:tcPr>
            <w:tcW w:w="77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70C0"/>
            <w:hideMark/>
          </w:tcPr>
          <w:p w14:paraId="29C4C987" w14:textId="0EABD4AC" w:rsidR="00093A8A" w:rsidRPr="00B249FF" w:rsidRDefault="00093A8A" w:rsidP="00522D42">
            <w:pPr>
              <w:spacing w:line="276" w:lineRule="auto"/>
              <w:jc w:val="center"/>
              <w:rPr>
                <w:b/>
                <w:color w:val="FFFFFF" w:themeColor="background1"/>
                <w:sz w:val="18"/>
                <w:szCs w:val="18"/>
                <w:rtl/>
              </w:rPr>
            </w:pPr>
            <w:r w:rsidRPr="00C224E5">
              <w:rPr>
                <w:rFonts w:hint="cs"/>
                <w:b/>
                <w:bCs/>
                <w:color w:val="FFFFFF" w:themeColor="background1"/>
                <w:sz w:val="18"/>
                <w:szCs w:val="18"/>
                <w:rtl/>
              </w:rPr>
              <w:t>مراحل عملية الاعتراف</w:t>
            </w:r>
          </w:p>
        </w:tc>
        <w:tc>
          <w:tcPr>
            <w:tcW w:w="15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70C0"/>
            <w:hideMark/>
          </w:tcPr>
          <w:p w14:paraId="7D73F77D" w14:textId="77777777" w:rsidR="00093A8A" w:rsidRPr="00C224E5" w:rsidRDefault="00093A8A" w:rsidP="00522D42">
            <w:pPr>
              <w:spacing w:line="276" w:lineRule="auto"/>
              <w:jc w:val="center"/>
              <w:rPr>
                <w:b/>
                <w:bCs/>
                <w:color w:val="FFFFFF" w:themeColor="background1"/>
                <w:sz w:val="18"/>
                <w:szCs w:val="18"/>
                <w:rtl/>
              </w:rPr>
            </w:pPr>
            <w:r w:rsidRPr="00C224E5">
              <w:rPr>
                <w:rFonts w:hint="cs"/>
                <w:b/>
                <w:bCs/>
                <w:color w:val="FFFFFF" w:themeColor="background1"/>
                <w:sz w:val="18"/>
                <w:szCs w:val="18"/>
                <w:rtl/>
              </w:rPr>
              <w:t>الحد الأقصى للوقت المقترح</w:t>
            </w:r>
          </w:p>
        </w:tc>
      </w:tr>
      <w:tr w:rsidR="00093A8A" w:rsidRPr="00C224E5" w14:paraId="1706ECB3" w14:textId="77777777" w:rsidTr="00522D42">
        <w:tc>
          <w:tcPr>
            <w:tcW w:w="77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Pr>
          <w:p w14:paraId="42DBE72E" w14:textId="77777777" w:rsidR="0020287E" w:rsidRPr="00C224E5" w:rsidRDefault="0020287E" w:rsidP="00937531">
            <w:pPr>
              <w:pStyle w:val="ListParagraph"/>
              <w:numPr>
                <w:ilvl w:val="0"/>
                <w:numId w:val="86"/>
              </w:numPr>
              <w:suppressAutoHyphens/>
              <w:spacing w:after="240" w:line="276" w:lineRule="auto"/>
              <w:ind w:left="714" w:hanging="357"/>
              <w:contextualSpacing w:val="0"/>
              <w:rPr>
                <w:rFonts w:cstheme="minorHAnsi"/>
                <w:sz w:val="18"/>
                <w:szCs w:val="18"/>
                <w:rtl/>
              </w:rPr>
            </w:pPr>
            <w:r w:rsidRPr="00C224E5">
              <w:rPr>
                <w:rFonts w:hint="cs"/>
                <w:b/>
                <w:bCs/>
                <w:sz w:val="18"/>
                <w:szCs w:val="18"/>
                <w:rtl/>
              </w:rPr>
              <w:t>تعيين فريق الاعتراف التقني:</w:t>
            </w:r>
            <w:r w:rsidRPr="00C224E5">
              <w:rPr>
                <w:rFonts w:hint="cs"/>
                <w:sz w:val="18"/>
                <w:szCs w:val="18"/>
                <w:rtl/>
              </w:rPr>
              <w:t xml:space="preserve"> سترسل الأمانة العامة للفريق الاستشاري الدولي للبحث والإنقاذ الطلب إلى الخبراء في القائمة الإقليمية والذين بدورهم سوف يستجيبون حسب تفرغهم لزيارة الدولة والتحقق منها.</w:t>
            </w:r>
            <w:r w:rsidRPr="00C224E5">
              <w:rPr>
                <w:sz w:val="18"/>
                <w:szCs w:val="18"/>
                <w:rtl/>
              </w:rPr>
              <w:t xml:space="preserve"> </w:t>
            </w:r>
            <w:r w:rsidRPr="00C224E5">
              <w:rPr>
                <w:rFonts w:hint="cs"/>
                <w:sz w:val="18"/>
                <w:szCs w:val="18"/>
                <w:rtl/>
              </w:rPr>
              <w:t>ستختار الأمانة العامة للفريق الاستشاري الدولي للبحث والإنقاذ خبيرين من المنطقة، مع خيار إضافة/ قبول مراقبين إضافيين كجزء من فريق الاعتراف التقني.</w:t>
            </w:r>
            <w:r w:rsidRPr="00C224E5">
              <w:rPr>
                <w:sz w:val="18"/>
                <w:szCs w:val="18"/>
                <w:rtl/>
              </w:rPr>
              <w:t xml:space="preserve"> </w:t>
            </w:r>
            <w:r w:rsidRPr="00C224E5">
              <w:rPr>
                <w:rFonts w:hint="cs"/>
                <w:sz w:val="18"/>
                <w:szCs w:val="18"/>
                <w:rtl/>
              </w:rPr>
              <w:t>سترافق الأمانة العامة للفريق الاستشاري الدولي للبحث والإنقاذ الخبراء في زيارة التحقق.</w:t>
            </w:r>
          </w:p>
          <w:p w14:paraId="50777E68" w14:textId="50747731" w:rsidR="00093A8A" w:rsidRPr="00B249FF" w:rsidRDefault="0020287E" w:rsidP="00937531">
            <w:pPr>
              <w:pStyle w:val="ochabulletpoint"/>
              <w:numPr>
                <w:ilvl w:val="0"/>
                <w:numId w:val="97"/>
              </w:numPr>
              <w:spacing w:line="276" w:lineRule="auto"/>
              <w:rPr>
                <w:sz w:val="18"/>
                <w:szCs w:val="18"/>
                <w:rtl/>
              </w:rPr>
            </w:pPr>
            <w:r w:rsidRPr="00C224E5">
              <w:rPr>
                <w:rFonts w:hint="cs"/>
                <w:sz w:val="18"/>
                <w:szCs w:val="18"/>
                <w:rtl/>
              </w:rPr>
              <w:t>مسؤولية فريق الاعتراف التقني هي الوقوف على رؤية عالمية وضمان جودة العملية من حيث معايير الفريق الاستشاري الدولي للبحث والإنقاذ ومراحله وقواعده للاعتراف الخارجي من قِبل الفريق الاستشاري الدولي للبحث والإنقاذ.</w:t>
            </w:r>
          </w:p>
        </w:tc>
        <w:tc>
          <w:tcPr>
            <w:tcW w:w="15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3394489" w14:textId="6AA81983" w:rsidR="00093A8A" w:rsidRPr="00B249FF" w:rsidRDefault="0020287E" w:rsidP="00522D42">
            <w:pPr>
              <w:spacing w:line="276" w:lineRule="auto"/>
              <w:jc w:val="center"/>
              <w:rPr>
                <w:rFonts w:eastAsiaTheme="majorEastAsia"/>
                <w:bCs/>
                <w:sz w:val="18"/>
                <w:szCs w:val="18"/>
                <w:rtl/>
              </w:rPr>
            </w:pPr>
            <w:r w:rsidRPr="00C224E5">
              <w:rPr>
                <w:rFonts w:hint="cs"/>
                <w:sz w:val="18"/>
                <w:szCs w:val="18"/>
                <w:rtl/>
              </w:rPr>
              <w:t>30 يوم</w:t>
            </w:r>
            <w:r w:rsidR="008B6052">
              <w:rPr>
                <w:rFonts w:hint="cs"/>
                <w:sz w:val="18"/>
                <w:szCs w:val="18"/>
                <w:rtl/>
              </w:rPr>
              <w:t>ًا</w:t>
            </w:r>
          </w:p>
        </w:tc>
      </w:tr>
      <w:tr w:rsidR="00093A8A" w:rsidRPr="00C224E5" w14:paraId="103A1365" w14:textId="77777777" w:rsidTr="00522D42">
        <w:tc>
          <w:tcPr>
            <w:tcW w:w="77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hideMark/>
          </w:tcPr>
          <w:p w14:paraId="4D2DD12C" w14:textId="54DA5F6C" w:rsidR="0020287E" w:rsidRPr="00C224E5" w:rsidRDefault="0020287E" w:rsidP="00937531">
            <w:pPr>
              <w:pStyle w:val="ListParagraph"/>
              <w:numPr>
                <w:ilvl w:val="0"/>
                <w:numId w:val="86"/>
              </w:numPr>
              <w:suppressAutoHyphens/>
              <w:spacing w:after="240" w:line="276" w:lineRule="auto"/>
              <w:ind w:left="714" w:hanging="357"/>
              <w:contextualSpacing w:val="0"/>
              <w:rPr>
                <w:rFonts w:cstheme="minorHAnsi"/>
                <w:sz w:val="18"/>
                <w:szCs w:val="18"/>
                <w:rtl/>
              </w:rPr>
            </w:pPr>
            <w:r w:rsidRPr="00C224E5">
              <w:rPr>
                <w:rFonts w:hint="cs"/>
                <w:b/>
                <w:bCs/>
                <w:sz w:val="18"/>
                <w:szCs w:val="18"/>
                <w:rtl/>
              </w:rPr>
              <w:t>التحقق من الامتثال للمعايير والمراحل والقواعد الخاصة بعملية الاعتماد الوطنية:</w:t>
            </w:r>
            <w:r w:rsidRPr="00C224E5">
              <w:rPr>
                <w:rFonts w:hint="cs"/>
                <w:sz w:val="18"/>
                <w:szCs w:val="18"/>
                <w:rtl/>
              </w:rPr>
              <w:t xml:space="preserve"> سيحدد البلد وفريق الاعتراف التقني الوقت المناسب لإجراء الزيارة (الإلزامية) إلى البلد مقدم الطلب الذي سيتم خلاله مراجعة عملية الاعتماد الوطني بأكملها.</w:t>
            </w:r>
          </w:p>
          <w:p w14:paraId="71BE5A53" w14:textId="77777777" w:rsidR="0020287E" w:rsidRPr="00C224E5" w:rsidRDefault="0020287E" w:rsidP="00937531">
            <w:pPr>
              <w:pStyle w:val="ochabulletpoint"/>
              <w:numPr>
                <w:ilvl w:val="0"/>
                <w:numId w:val="98"/>
              </w:numPr>
              <w:spacing w:line="276" w:lineRule="auto"/>
              <w:rPr>
                <w:sz w:val="18"/>
                <w:szCs w:val="18"/>
                <w:rtl/>
              </w:rPr>
            </w:pPr>
            <w:r w:rsidRPr="00C224E5">
              <w:rPr>
                <w:rFonts w:hint="cs"/>
                <w:sz w:val="18"/>
                <w:szCs w:val="18"/>
                <w:rtl/>
              </w:rPr>
              <w:t>يجب الاتفاق على جدول الأعمال المفصل للزيارة والنتائج المتوقعة قبل الزيارة، بين فريق الاعتراف التقني والبلد مقدم الطلب من خلال الأمانة العامة للفريق الاستشاري الدولي للبحث والإنقاذ.</w:t>
            </w:r>
            <w:r w:rsidRPr="00C224E5">
              <w:rPr>
                <w:sz w:val="18"/>
                <w:szCs w:val="18"/>
                <w:rtl/>
              </w:rPr>
              <w:t xml:space="preserve"> </w:t>
            </w:r>
            <w:r w:rsidRPr="00C224E5">
              <w:rPr>
                <w:rFonts w:hint="cs"/>
                <w:sz w:val="18"/>
                <w:szCs w:val="18"/>
                <w:rtl/>
              </w:rPr>
              <w:t>يجب أن يتضمن جدول الأعمال:</w:t>
            </w:r>
            <w:r w:rsidRPr="00C224E5">
              <w:rPr>
                <w:sz w:val="18"/>
                <w:szCs w:val="18"/>
                <w:rtl/>
              </w:rPr>
              <w:t xml:space="preserve"> </w:t>
            </w:r>
          </w:p>
          <w:p w14:paraId="2E9C1E16" w14:textId="52A133F4" w:rsidR="0020287E" w:rsidRPr="00C224E5" w:rsidRDefault="0020287E" w:rsidP="00937531">
            <w:pPr>
              <w:pStyle w:val="ochabulletpoint"/>
              <w:numPr>
                <w:ilvl w:val="1"/>
                <w:numId w:val="88"/>
              </w:numPr>
              <w:spacing w:line="276" w:lineRule="auto"/>
              <w:rPr>
                <w:sz w:val="18"/>
                <w:szCs w:val="18"/>
                <w:rtl/>
              </w:rPr>
            </w:pPr>
            <w:r w:rsidRPr="00C224E5">
              <w:rPr>
                <w:rFonts w:hint="cs"/>
                <w:sz w:val="18"/>
                <w:szCs w:val="18"/>
                <w:rtl/>
              </w:rPr>
              <w:t>اجتماع مع السلطات</w:t>
            </w:r>
          </w:p>
          <w:p w14:paraId="363AF641" w14:textId="77777777" w:rsidR="0020287E" w:rsidRPr="00C224E5" w:rsidRDefault="0020287E" w:rsidP="00937531">
            <w:pPr>
              <w:pStyle w:val="ochabulletpoint"/>
              <w:numPr>
                <w:ilvl w:val="1"/>
                <w:numId w:val="88"/>
              </w:numPr>
              <w:spacing w:line="276" w:lineRule="auto"/>
              <w:rPr>
                <w:sz w:val="18"/>
                <w:szCs w:val="18"/>
                <w:rtl/>
              </w:rPr>
            </w:pPr>
            <w:r w:rsidRPr="00C224E5">
              <w:rPr>
                <w:rFonts w:hint="cs"/>
                <w:sz w:val="18"/>
                <w:szCs w:val="18"/>
                <w:rtl/>
              </w:rPr>
              <w:t>اجتماع مع لجنة الاعتماد</w:t>
            </w:r>
          </w:p>
          <w:p w14:paraId="0F05E14D" w14:textId="77777777" w:rsidR="0020287E" w:rsidRPr="00C224E5" w:rsidRDefault="0020287E" w:rsidP="00937531">
            <w:pPr>
              <w:pStyle w:val="ochabulletpoint"/>
              <w:numPr>
                <w:ilvl w:val="1"/>
                <w:numId w:val="88"/>
              </w:numPr>
              <w:spacing w:line="276" w:lineRule="auto"/>
              <w:rPr>
                <w:sz w:val="18"/>
                <w:szCs w:val="18"/>
                <w:rtl/>
              </w:rPr>
            </w:pPr>
            <w:r w:rsidRPr="00C224E5">
              <w:rPr>
                <w:rFonts w:hint="cs"/>
                <w:sz w:val="18"/>
                <w:szCs w:val="18"/>
                <w:rtl/>
              </w:rPr>
              <w:t>تقديم الوثائق النهائية.</w:t>
            </w:r>
          </w:p>
          <w:p w14:paraId="6FA0F799" w14:textId="77777777" w:rsidR="0020287E" w:rsidRPr="00C224E5" w:rsidRDefault="0020287E" w:rsidP="00937531">
            <w:pPr>
              <w:pStyle w:val="ochabulletpoint"/>
              <w:numPr>
                <w:ilvl w:val="1"/>
                <w:numId w:val="88"/>
              </w:numPr>
              <w:spacing w:line="276" w:lineRule="auto"/>
              <w:rPr>
                <w:sz w:val="18"/>
                <w:szCs w:val="18"/>
                <w:rtl/>
              </w:rPr>
            </w:pPr>
            <w:r w:rsidRPr="00C224E5">
              <w:rPr>
                <w:rFonts w:hint="cs"/>
                <w:sz w:val="18"/>
                <w:szCs w:val="18"/>
                <w:rtl/>
              </w:rPr>
              <w:t>مراجعة منهجية التدريب.</w:t>
            </w:r>
          </w:p>
          <w:p w14:paraId="0D47A45E" w14:textId="77777777" w:rsidR="0020287E" w:rsidRPr="00C224E5" w:rsidRDefault="0020287E" w:rsidP="00937531">
            <w:pPr>
              <w:pStyle w:val="ochabulletpoint"/>
              <w:numPr>
                <w:ilvl w:val="1"/>
                <w:numId w:val="88"/>
              </w:numPr>
              <w:spacing w:line="276" w:lineRule="auto"/>
              <w:rPr>
                <w:sz w:val="18"/>
                <w:szCs w:val="18"/>
                <w:rtl/>
              </w:rPr>
            </w:pPr>
            <w:r w:rsidRPr="00C224E5">
              <w:rPr>
                <w:rFonts w:hint="cs"/>
                <w:sz w:val="18"/>
                <w:szCs w:val="18"/>
                <w:rtl/>
              </w:rPr>
              <w:t>تطبيق أداة التحقق أثناء التمرين.</w:t>
            </w:r>
          </w:p>
          <w:p w14:paraId="10796053" w14:textId="77777777" w:rsidR="0020287E" w:rsidRPr="00C224E5" w:rsidRDefault="0020287E" w:rsidP="00937531">
            <w:pPr>
              <w:pStyle w:val="ochabulletpoint"/>
              <w:numPr>
                <w:ilvl w:val="1"/>
                <w:numId w:val="88"/>
              </w:numPr>
              <w:spacing w:line="276" w:lineRule="auto"/>
              <w:rPr>
                <w:sz w:val="18"/>
                <w:szCs w:val="18"/>
                <w:rtl/>
              </w:rPr>
            </w:pPr>
            <w:r w:rsidRPr="00C224E5">
              <w:rPr>
                <w:rFonts w:hint="cs"/>
                <w:sz w:val="18"/>
                <w:szCs w:val="18"/>
                <w:rtl/>
              </w:rPr>
              <w:t>الالتزام بتدريب اعتماد الفريق الوطني لمراجعة تطبيق أداة التحقق من التدريب</w:t>
            </w:r>
            <w:r w:rsidRPr="00C224E5">
              <w:rPr>
                <w:sz w:val="18"/>
                <w:szCs w:val="18"/>
                <w:rtl/>
              </w:rPr>
              <w:t xml:space="preserve"> </w:t>
            </w:r>
          </w:p>
          <w:p w14:paraId="1D3B20D4" w14:textId="1B711025" w:rsidR="00093A8A" w:rsidRPr="00B249FF" w:rsidRDefault="0020287E" w:rsidP="00937531">
            <w:pPr>
              <w:pStyle w:val="ochabulletpoint"/>
              <w:numPr>
                <w:ilvl w:val="0"/>
                <w:numId w:val="88"/>
              </w:numPr>
              <w:spacing w:line="276" w:lineRule="auto"/>
              <w:rPr>
                <w:rFonts w:eastAsiaTheme="majorEastAsia"/>
                <w:bCs/>
                <w:sz w:val="18"/>
                <w:szCs w:val="18"/>
                <w:rtl/>
              </w:rPr>
            </w:pPr>
            <w:r w:rsidRPr="00C224E5">
              <w:rPr>
                <w:rFonts w:hint="cs"/>
                <w:sz w:val="18"/>
                <w:szCs w:val="18"/>
                <w:rtl/>
              </w:rPr>
              <w:t>في حالة عدم الامتثال لمعيار أو قاعدة أو مرحلة في عملية الاعتماد الوطنية، يتم الاتفاق على جدول زمني لتنفيذه مع البلد، بالإضافة إلى طريقة تقييم ذلك (بما لا يتضمن، إلى أقصى حد ممكن، زيارة فعلية أخرى للبلد من قِبل فريق الاعتراف التقني)</w:t>
            </w:r>
          </w:p>
        </w:tc>
        <w:tc>
          <w:tcPr>
            <w:tcW w:w="15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067266F" w14:textId="5D1A45B9" w:rsidR="00093A8A" w:rsidRPr="00B249FF" w:rsidRDefault="00093A8A" w:rsidP="00522D42">
            <w:pPr>
              <w:spacing w:line="276" w:lineRule="auto"/>
              <w:jc w:val="center"/>
              <w:rPr>
                <w:rFonts w:eastAsiaTheme="majorEastAsia"/>
                <w:bCs/>
                <w:sz w:val="18"/>
                <w:szCs w:val="18"/>
              </w:rPr>
            </w:pPr>
          </w:p>
        </w:tc>
      </w:tr>
      <w:tr w:rsidR="0020287E" w:rsidRPr="00C224E5" w14:paraId="49F94EC1" w14:textId="77777777" w:rsidTr="00522D42">
        <w:trPr>
          <w:trHeight w:val="1280"/>
        </w:trPr>
        <w:tc>
          <w:tcPr>
            <w:tcW w:w="7792" w:type="dxa"/>
            <w:tcBorders>
              <w:top w:val="single" w:sz="4" w:space="0" w:color="BFBFBF" w:themeColor="background1" w:themeShade="BF"/>
              <w:left w:val="single" w:sz="4" w:space="0" w:color="BFBFBF" w:themeColor="background1" w:themeShade="BF"/>
              <w:right w:val="single" w:sz="4" w:space="0" w:color="BFBFBF" w:themeColor="background1" w:themeShade="BF"/>
            </w:tcBorders>
            <w:shd w:val="clear" w:color="auto" w:fill="F2F2F2" w:themeFill="background1" w:themeFillShade="F2"/>
          </w:tcPr>
          <w:p w14:paraId="65CF005D" w14:textId="4B42D39A" w:rsidR="0020287E" w:rsidRPr="00C224E5" w:rsidRDefault="0020287E" w:rsidP="00937531">
            <w:pPr>
              <w:pStyle w:val="ListParagraph"/>
              <w:numPr>
                <w:ilvl w:val="0"/>
                <w:numId w:val="86"/>
              </w:numPr>
              <w:suppressAutoHyphens/>
              <w:spacing w:after="240" w:line="276" w:lineRule="auto"/>
              <w:ind w:left="714" w:hanging="357"/>
              <w:contextualSpacing w:val="0"/>
              <w:rPr>
                <w:sz w:val="18"/>
                <w:szCs w:val="18"/>
                <w:rtl/>
              </w:rPr>
            </w:pPr>
            <w:r w:rsidRPr="00C224E5">
              <w:rPr>
                <w:rFonts w:hint="cs"/>
                <w:b/>
                <w:bCs/>
                <w:sz w:val="18"/>
                <w:szCs w:val="18"/>
                <w:rtl/>
              </w:rPr>
              <w:t>التقرير النهائي:</w:t>
            </w:r>
            <w:r w:rsidRPr="00C224E5">
              <w:rPr>
                <w:sz w:val="18"/>
                <w:szCs w:val="18"/>
                <w:rtl/>
              </w:rPr>
              <w:t xml:space="preserve"> </w:t>
            </w:r>
            <w:r w:rsidRPr="00C224E5">
              <w:rPr>
                <w:rFonts w:hint="cs"/>
                <w:sz w:val="18"/>
                <w:szCs w:val="18"/>
                <w:rtl/>
              </w:rPr>
              <w:t>سيعد فريق الاعتراف التقني تقرير</w:t>
            </w:r>
            <w:r w:rsidR="008B6052">
              <w:rPr>
                <w:rFonts w:hint="cs"/>
                <w:sz w:val="18"/>
                <w:szCs w:val="18"/>
                <w:rtl/>
              </w:rPr>
              <w:t>ًا</w:t>
            </w:r>
            <w:r w:rsidRPr="00C224E5">
              <w:rPr>
                <w:rFonts w:hint="cs"/>
                <w:sz w:val="18"/>
                <w:szCs w:val="18"/>
                <w:rtl/>
              </w:rPr>
              <w:t xml:space="preserve"> عن أنشطته وما تم التحقق منه وسيشاركه مع البلد مقدم الطلب والأمانة العامة للفريق الاستشاري الدولي للبحث والإنقاذ.</w:t>
            </w:r>
            <w:r w:rsidRPr="00C224E5">
              <w:rPr>
                <w:sz w:val="18"/>
                <w:szCs w:val="18"/>
                <w:rtl/>
              </w:rPr>
              <w:t xml:space="preserve"> </w:t>
            </w:r>
            <w:r w:rsidRPr="00C224E5">
              <w:rPr>
                <w:rFonts w:hint="cs"/>
                <w:sz w:val="18"/>
                <w:szCs w:val="18"/>
                <w:rtl/>
              </w:rPr>
              <w:t>يجب أن يكون التقرير مصحوب</w:t>
            </w:r>
            <w:r w:rsidR="008B6052">
              <w:rPr>
                <w:rFonts w:hint="cs"/>
                <w:sz w:val="18"/>
                <w:szCs w:val="18"/>
                <w:rtl/>
              </w:rPr>
              <w:t>ًا</w:t>
            </w:r>
            <w:r w:rsidRPr="00C224E5">
              <w:rPr>
                <w:rFonts w:hint="cs"/>
                <w:sz w:val="18"/>
                <w:szCs w:val="18"/>
                <w:rtl/>
              </w:rPr>
              <w:t xml:space="preserve"> بأداة التحقق.</w:t>
            </w:r>
          </w:p>
          <w:p w14:paraId="609F7A24" w14:textId="514DD589" w:rsidR="0020287E" w:rsidRPr="00B249FF" w:rsidRDefault="0020287E" w:rsidP="00937531">
            <w:pPr>
              <w:pStyle w:val="ochabulletpoint"/>
              <w:numPr>
                <w:ilvl w:val="0"/>
                <w:numId w:val="88"/>
              </w:numPr>
              <w:spacing w:line="276" w:lineRule="auto"/>
              <w:rPr>
                <w:sz w:val="18"/>
                <w:szCs w:val="18"/>
                <w:rtl/>
              </w:rPr>
            </w:pPr>
            <w:r w:rsidRPr="00C224E5">
              <w:rPr>
                <w:rFonts w:hint="cs"/>
                <w:sz w:val="18"/>
                <w:szCs w:val="18"/>
                <w:rtl/>
              </w:rPr>
              <w:t>تبلغ الأمانة العامة مجموعة الرئاسة الإقليمية بنتيجة اعتراف الفريق الاستشاري الدولي للبحث والإنقاذ بعملية الاعتماد الوطنية</w:t>
            </w:r>
          </w:p>
        </w:tc>
        <w:tc>
          <w:tcPr>
            <w:tcW w:w="15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11DA96B" w14:textId="5DBC97B4" w:rsidR="0020287E" w:rsidRPr="00B249FF" w:rsidRDefault="0020287E" w:rsidP="00522D42">
            <w:pPr>
              <w:spacing w:line="276" w:lineRule="auto"/>
              <w:jc w:val="center"/>
              <w:rPr>
                <w:rFonts w:eastAsiaTheme="majorEastAsia"/>
                <w:bCs/>
                <w:sz w:val="18"/>
                <w:szCs w:val="18"/>
                <w:rtl/>
              </w:rPr>
            </w:pPr>
            <w:r w:rsidRPr="00C224E5">
              <w:rPr>
                <w:rFonts w:hint="cs"/>
                <w:sz w:val="18"/>
                <w:szCs w:val="18"/>
                <w:rtl/>
              </w:rPr>
              <w:t>15 يوم</w:t>
            </w:r>
            <w:r w:rsidR="008B6052">
              <w:rPr>
                <w:rFonts w:hint="cs"/>
                <w:sz w:val="18"/>
                <w:szCs w:val="18"/>
                <w:rtl/>
              </w:rPr>
              <w:t>ًا</w:t>
            </w:r>
          </w:p>
        </w:tc>
      </w:tr>
      <w:tr w:rsidR="00093A8A" w:rsidRPr="00C224E5" w14:paraId="3E0A2BA6" w14:textId="77777777" w:rsidTr="00522D42">
        <w:tc>
          <w:tcPr>
            <w:tcW w:w="77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hideMark/>
          </w:tcPr>
          <w:p w14:paraId="4EA6F4D8" w14:textId="646EE56D" w:rsidR="00093A8A" w:rsidRPr="00B249FF" w:rsidRDefault="0020287E" w:rsidP="00937531">
            <w:pPr>
              <w:pStyle w:val="ListParagraph"/>
              <w:numPr>
                <w:ilvl w:val="0"/>
                <w:numId w:val="86"/>
              </w:numPr>
              <w:suppressAutoHyphens/>
              <w:spacing w:after="120" w:line="276" w:lineRule="auto"/>
              <w:contextualSpacing w:val="0"/>
              <w:rPr>
                <w:rFonts w:eastAsiaTheme="majorEastAsia"/>
                <w:bCs/>
                <w:sz w:val="18"/>
                <w:szCs w:val="18"/>
                <w:rtl/>
              </w:rPr>
            </w:pPr>
            <w:r w:rsidRPr="00C224E5">
              <w:rPr>
                <w:rFonts w:hint="cs"/>
                <w:b/>
                <w:bCs/>
                <w:sz w:val="18"/>
                <w:szCs w:val="18"/>
                <w:rtl/>
              </w:rPr>
              <w:t>عملية التعقيبات وتحسين المنهجية:</w:t>
            </w:r>
            <w:r w:rsidRPr="00C224E5">
              <w:rPr>
                <w:sz w:val="18"/>
                <w:szCs w:val="18"/>
                <w:rtl/>
              </w:rPr>
              <w:t xml:space="preserve"> </w:t>
            </w:r>
            <w:r w:rsidRPr="00C224E5">
              <w:rPr>
                <w:rFonts w:hint="cs"/>
                <w:sz w:val="18"/>
                <w:szCs w:val="18"/>
                <w:rtl/>
              </w:rPr>
              <w:t>من الضروري تحسين منهجية فريق الدعم التقني وفريق الاعتراف التقني على التوالي وكذلك سبل العمل تحسين</w:t>
            </w:r>
            <w:r w:rsidR="008B6052">
              <w:rPr>
                <w:rFonts w:hint="cs"/>
                <w:sz w:val="18"/>
                <w:szCs w:val="18"/>
                <w:rtl/>
              </w:rPr>
              <w:t>ًا</w:t>
            </w:r>
            <w:r w:rsidRPr="00C224E5">
              <w:rPr>
                <w:rFonts w:hint="cs"/>
                <w:sz w:val="18"/>
                <w:szCs w:val="18"/>
                <w:rtl/>
              </w:rPr>
              <w:t xml:space="preserve"> مستمر</w:t>
            </w:r>
            <w:r w:rsidR="008B6052">
              <w:rPr>
                <w:rFonts w:hint="cs"/>
                <w:sz w:val="18"/>
                <w:szCs w:val="18"/>
                <w:rtl/>
              </w:rPr>
              <w:t>ًا</w:t>
            </w:r>
            <w:r w:rsidRPr="00C224E5">
              <w:rPr>
                <w:rFonts w:hint="cs"/>
                <w:sz w:val="18"/>
                <w:szCs w:val="18"/>
                <w:rtl/>
              </w:rPr>
              <w:t xml:space="preserve"> مع الخبرة المكتسبة في كل عملية.</w:t>
            </w:r>
            <w:r w:rsidRPr="00C224E5">
              <w:rPr>
                <w:sz w:val="18"/>
                <w:szCs w:val="18"/>
                <w:rtl/>
              </w:rPr>
              <w:t xml:space="preserve"> </w:t>
            </w:r>
            <w:r w:rsidRPr="00C224E5">
              <w:rPr>
                <w:rFonts w:hint="cs"/>
                <w:sz w:val="18"/>
                <w:szCs w:val="18"/>
                <w:rtl/>
              </w:rPr>
              <w:t>وفي هذا السياق، من المتوقع أن يوثق كل فريق تجربته في تقرير التعقيبات الموجه إلى الأمانة العامة للفريق الاستشاري الدولي للبحث والإنقاذ و</w:t>
            </w:r>
            <w:r w:rsidR="007E1615">
              <w:rPr>
                <w:rFonts w:hint="cs"/>
                <w:sz w:val="18"/>
                <w:szCs w:val="18"/>
                <w:rtl/>
              </w:rPr>
              <w:t>ال</w:t>
            </w:r>
            <w:r w:rsidRPr="00C224E5">
              <w:rPr>
                <w:rFonts w:hint="cs"/>
                <w:sz w:val="18"/>
                <w:szCs w:val="18"/>
                <w:rtl/>
              </w:rPr>
              <w:t>قائمة</w:t>
            </w:r>
            <w:r w:rsidR="007E1615">
              <w:rPr>
                <w:rFonts w:hint="cs"/>
                <w:sz w:val="18"/>
                <w:szCs w:val="18"/>
                <w:rtl/>
              </w:rPr>
              <w:t xml:space="preserve"> الإقليمية من</w:t>
            </w:r>
            <w:r w:rsidRPr="00C224E5">
              <w:rPr>
                <w:rFonts w:hint="cs"/>
                <w:sz w:val="18"/>
                <w:szCs w:val="18"/>
                <w:rtl/>
              </w:rPr>
              <w:t xml:space="preserve"> </w:t>
            </w:r>
            <w:r w:rsidR="007E1615">
              <w:rPr>
                <w:rFonts w:hint="cs"/>
                <w:sz w:val="18"/>
                <w:szCs w:val="18"/>
                <w:rtl/>
              </w:rPr>
              <w:t>الخبراء</w:t>
            </w:r>
            <w:r w:rsidR="007E1615" w:rsidRPr="00C224E5">
              <w:rPr>
                <w:rFonts w:hint="cs"/>
                <w:sz w:val="18"/>
                <w:szCs w:val="18"/>
                <w:rtl/>
              </w:rPr>
              <w:t xml:space="preserve"> </w:t>
            </w:r>
            <w:r w:rsidRPr="00C224E5">
              <w:rPr>
                <w:rFonts w:hint="cs"/>
                <w:sz w:val="18"/>
                <w:szCs w:val="18"/>
                <w:rtl/>
              </w:rPr>
              <w:t>من أجل خدمة العمليات المستقبلية والتحسين المستمر للمنهجية.</w:t>
            </w:r>
            <w:r w:rsidRPr="00C224E5">
              <w:rPr>
                <w:sz w:val="18"/>
                <w:szCs w:val="18"/>
                <w:rtl/>
              </w:rPr>
              <w:t xml:space="preserve"> </w:t>
            </w:r>
          </w:p>
        </w:tc>
        <w:tc>
          <w:tcPr>
            <w:tcW w:w="15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60BCED1" w14:textId="0D646370" w:rsidR="00093A8A" w:rsidRPr="00C224E5" w:rsidRDefault="0020287E" w:rsidP="00522D42">
            <w:pPr>
              <w:keepNext/>
              <w:spacing w:line="276" w:lineRule="auto"/>
              <w:jc w:val="center"/>
              <w:rPr>
                <w:rFonts w:eastAsiaTheme="majorEastAsia"/>
                <w:sz w:val="18"/>
                <w:szCs w:val="18"/>
                <w:rtl/>
              </w:rPr>
            </w:pPr>
            <w:r w:rsidRPr="00C224E5">
              <w:rPr>
                <w:rFonts w:hint="cs"/>
                <w:sz w:val="18"/>
                <w:szCs w:val="18"/>
                <w:rtl/>
              </w:rPr>
              <w:t>15 يوم</w:t>
            </w:r>
            <w:r w:rsidR="008B6052">
              <w:rPr>
                <w:rFonts w:hint="cs"/>
                <w:sz w:val="18"/>
                <w:szCs w:val="18"/>
                <w:rtl/>
              </w:rPr>
              <w:t>ًا</w:t>
            </w:r>
          </w:p>
        </w:tc>
      </w:tr>
    </w:tbl>
    <w:p w14:paraId="2D45DC94" w14:textId="77777777" w:rsidR="00AC2505" w:rsidRPr="00C224E5" w:rsidRDefault="00AC2505" w:rsidP="00194077">
      <w:pPr>
        <w:pStyle w:val="Caption"/>
        <w:jc w:val="both"/>
      </w:pPr>
    </w:p>
    <w:p w14:paraId="4C3BAAA8" w14:textId="790FCDCA" w:rsidR="00A15329" w:rsidRPr="00C224E5" w:rsidRDefault="00F50462" w:rsidP="00AC2505">
      <w:pPr>
        <w:pStyle w:val="Caption"/>
        <w:rPr>
          <w:rtl/>
        </w:rPr>
      </w:pPr>
      <w:r w:rsidRPr="00C224E5">
        <w:rPr>
          <w:rFonts w:hint="cs"/>
          <w:rtl/>
        </w:rPr>
        <w:t xml:space="preserve">الجدول </w:t>
      </w:r>
      <w:r w:rsidRPr="00C224E5">
        <w:rPr>
          <w:rtl/>
        </w:rPr>
        <w:fldChar w:fldCharType="begin"/>
      </w:r>
      <w:r w:rsidRPr="00C224E5">
        <w:rPr>
          <w:rtl/>
        </w:rPr>
        <w:instrText xml:space="preserve"> </w:instrText>
      </w:r>
      <w:r w:rsidRPr="00C224E5">
        <w:instrText xml:space="preserve">SEQ Table \* ARABIC </w:instrText>
      </w:r>
      <w:r w:rsidRPr="00C224E5">
        <w:rPr>
          <w:rtl/>
        </w:rPr>
        <w:fldChar w:fldCharType="separate"/>
      </w:r>
      <w:r w:rsidR="00743148">
        <w:rPr>
          <w:noProof/>
          <w:rtl/>
        </w:rPr>
        <w:t>2</w:t>
      </w:r>
      <w:r w:rsidRPr="00C224E5">
        <w:rPr>
          <w:rtl/>
        </w:rPr>
        <w:fldChar w:fldCharType="end"/>
      </w:r>
      <w:r w:rsidRPr="00C224E5">
        <w:rPr>
          <w:rFonts w:hint="cs"/>
          <w:rtl/>
        </w:rPr>
        <w:t>:</w:t>
      </w:r>
      <w:r w:rsidRPr="00C224E5">
        <w:rPr>
          <w:rtl/>
        </w:rPr>
        <w:t xml:space="preserve"> </w:t>
      </w:r>
      <w:r w:rsidRPr="00C224E5">
        <w:rPr>
          <w:rFonts w:hint="cs"/>
          <w:rtl/>
        </w:rPr>
        <w:t>مراحل عملية الاعتراف.</w:t>
      </w:r>
    </w:p>
    <w:p w14:paraId="4E6BE5D6" w14:textId="77777777" w:rsidR="006F5ABF" w:rsidRDefault="006F5ABF">
      <w:pPr>
        <w:bidi w:val="0"/>
        <w:rPr>
          <w:rtl/>
        </w:rPr>
      </w:pPr>
      <w:r>
        <w:rPr>
          <w:rtl/>
        </w:rPr>
        <w:br w:type="page"/>
      </w:r>
    </w:p>
    <w:p w14:paraId="3A0D0B9D" w14:textId="2EB770B7" w:rsidR="00ED0850" w:rsidRPr="00C224E5" w:rsidRDefault="00ED0850" w:rsidP="00194077">
      <w:pPr>
        <w:jc w:val="both"/>
        <w:rPr>
          <w:rtl/>
        </w:rPr>
      </w:pPr>
      <w:r w:rsidRPr="00C224E5">
        <w:rPr>
          <w:rFonts w:hint="cs"/>
          <w:rtl/>
        </w:rPr>
        <w:lastRenderedPageBreak/>
        <w:t>يمكن الحصول على مزيد من التوجيه في دليل عملية الاعتماد الوطنية المعترف بها من الفريق الاستشاري الدولي للبحث والإنقاذ الموجود في الملاحظات الإرشادية الخاصة بالفريق الاستشاري الدولي للبحث والإنقاذ.</w:t>
      </w:r>
    </w:p>
    <w:p w14:paraId="6E1E8B39" w14:textId="4F546391" w:rsidR="00041E13" w:rsidRPr="00C224E5" w:rsidRDefault="00041E13" w:rsidP="00194077">
      <w:pPr>
        <w:pStyle w:val="Heading3"/>
        <w:jc w:val="both"/>
        <w:rPr>
          <w:bCs/>
          <w:rtl/>
        </w:rPr>
      </w:pPr>
      <w:bookmarkStart w:id="48" w:name="_Toc127176784"/>
      <w:r w:rsidRPr="00C224E5">
        <w:rPr>
          <w:rFonts w:hint="cs"/>
          <w:bCs/>
          <w:rtl/>
        </w:rPr>
        <w:t>قائمة التحقق من المعايير الوطنية للفريق الاستشاري الدولي للبحث والإنقاذ</w:t>
      </w:r>
      <w:bookmarkEnd w:id="48"/>
    </w:p>
    <w:p w14:paraId="57BAD3C6" w14:textId="53678070" w:rsidR="00041E13" w:rsidRPr="00C224E5" w:rsidRDefault="00041E13" w:rsidP="00194077">
      <w:pPr>
        <w:jc w:val="both"/>
        <w:rPr>
          <w:rtl/>
        </w:rPr>
      </w:pPr>
      <w:r w:rsidRPr="00C224E5">
        <w:rPr>
          <w:rFonts w:hint="cs"/>
          <w:rtl/>
        </w:rPr>
        <w:t xml:space="preserve">يتم استخدام قائمة التحقق بتنسيق </w:t>
      </w:r>
      <w:r w:rsidRPr="00C224E5">
        <w:t>Microsoft Excel</w:t>
      </w:r>
      <w:r w:rsidRPr="00C224E5">
        <w:rPr>
          <w:rFonts w:hint="cs"/>
          <w:rtl/>
        </w:rPr>
        <w:t xml:space="preserve"> وهي متوفرة في الملاحظات الإرشادية للفريق الاستشاري الدولي للبحث والإنقاذ.</w:t>
      </w:r>
      <w:r w:rsidRPr="00C224E5">
        <w:rPr>
          <w:rtl/>
        </w:rPr>
        <w:t xml:space="preserve"> </w:t>
      </w:r>
      <w:r w:rsidRPr="00C224E5">
        <w:rPr>
          <w:rFonts w:hint="cs"/>
          <w:rtl/>
        </w:rPr>
        <w:t>يستخدم فريق الاعتراف التقني قائمة التحقق هذه من أجل التقييم النهائي لها، ولكنها تصلح أيض</w:t>
      </w:r>
      <w:r w:rsidR="008B6052">
        <w:rPr>
          <w:rFonts w:hint="cs"/>
          <w:rtl/>
        </w:rPr>
        <w:t>ًا</w:t>
      </w:r>
      <w:r w:rsidRPr="00C224E5">
        <w:rPr>
          <w:rFonts w:hint="cs"/>
          <w:rtl/>
        </w:rPr>
        <w:t xml:space="preserve"> للبلد مقدم الطلب باعتبارها توجيه</w:t>
      </w:r>
      <w:r w:rsidR="008B6052">
        <w:rPr>
          <w:rFonts w:hint="cs"/>
          <w:rtl/>
        </w:rPr>
        <w:t>ًا</w:t>
      </w:r>
      <w:r w:rsidRPr="00C224E5">
        <w:rPr>
          <w:rFonts w:hint="cs"/>
          <w:rtl/>
        </w:rPr>
        <w:t xml:space="preserve"> بشأن المتطلبات التي يجب دمجها في المعايير الوطنية للبحث والإنقاذ في المناطق الحضرية.</w:t>
      </w:r>
      <w:r w:rsidRPr="00C224E5">
        <w:rPr>
          <w:rtl/>
        </w:rPr>
        <w:t xml:space="preserve"> </w:t>
      </w:r>
    </w:p>
    <w:p w14:paraId="355B3217" w14:textId="44B725E6" w:rsidR="00041E13" w:rsidRPr="00C224E5" w:rsidRDefault="00041E13" w:rsidP="00194077">
      <w:pPr>
        <w:jc w:val="both"/>
        <w:rPr>
          <w:rtl/>
        </w:rPr>
      </w:pPr>
      <w:r w:rsidRPr="00C224E5">
        <w:rPr>
          <w:rFonts w:hint="cs"/>
          <w:rtl/>
        </w:rPr>
        <w:t>يستخدم فريق الاعتراف التقني منهجية تقييم تتضمن تحديد مستوى التقدم في تنفيذ المعايير الوطنية الخاصة بالفريق الاستشاري الدولي للبحث والإنقاذ، وتصنيف التقدم في أربعة مستويات وفق</w:t>
      </w:r>
      <w:r w:rsidR="008B6052">
        <w:rPr>
          <w:rFonts w:hint="cs"/>
          <w:rtl/>
        </w:rPr>
        <w:t>ًا</w:t>
      </w:r>
      <w:r w:rsidRPr="00C224E5">
        <w:rPr>
          <w:rFonts w:hint="cs"/>
          <w:rtl/>
        </w:rPr>
        <w:t xml:space="preserve"> للترميز اللوني التالي:</w:t>
      </w:r>
      <w:r w:rsidRPr="00C224E5">
        <w:rPr>
          <w:rtl/>
        </w:rPr>
        <w:t xml:space="preserve"> </w:t>
      </w:r>
    </w:p>
    <w:p w14:paraId="069D6A0F" w14:textId="4135C0E5" w:rsidR="00041E13" w:rsidRPr="00C224E5" w:rsidRDefault="00041E13" w:rsidP="00194077">
      <w:pPr>
        <w:pStyle w:val="ListParagraph"/>
        <w:numPr>
          <w:ilvl w:val="1"/>
          <w:numId w:val="32"/>
        </w:numPr>
        <w:jc w:val="both"/>
        <w:rPr>
          <w:rtl/>
        </w:rPr>
      </w:pPr>
      <w:r w:rsidRPr="00C224E5">
        <w:rPr>
          <w:rFonts w:hint="cs"/>
          <w:b/>
          <w:bCs/>
          <w:color w:val="00B050"/>
          <w:rtl/>
        </w:rPr>
        <w:t>أخضر</w:t>
      </w:r>
      <w:r w:rsidRPr="00C224E5">
        <w:rPr>
          <w:color w:val="00B050"/>
          <w:rtl/>
        </w:rPr>
        <w:t xml:space="preserve"> </w:t>
      </w:r>
      <w:r w:rsidRPr="00C224E5">
        <w:rPr>
          <w:rFonts w:hint="cs"/>
          <w:rtl/>
        </w:rPr>
        <w:t>أو ​​"</w:t>
      </w:r>
      <w:r w:rsidRPr="00C224E5">
        <w:t>Y</w:t>
      </w:r>
      <w:r w:rsidRPr="00C224E5">
        <w:rPr>
          <w:rFonts w:hint="cs"/>
          <w:rtl/>
        </w:rPr>
        <w:t>" (لكلمة "</w:t>
      </w:r>
      <w:r w:rsidRPr="00C224E5">
        <w:t>Yes</w:t>
      </w:r>
      <w:r w:rsidRPr="00C224E5">
        <w:rPr>
          <w:rFonts w:hint="cs"/>
          <w:rtl/>
        </w:rPr>
        <w:t xml:space="preserve"> (نعم)") تعني أن البلد في هذا الجانب يفي تمام</w:t>
      </w:r>
      <w:r w:rsidR="008B6052">
        <w:rPr>
          <w:rFonts w:hint="cs"/>
          <w:rtl/>
        </w:rPr>
        <w:t>ًا</w:t>
      </w:r>
      <w:r w:rsidRPr="00C224E5">
        <w:rPr>
          <w:rFonts w:hint="cs"/>
          <w:rtl/>
        </w:rPr>
        <w:t xml:space="preserve"> بالحد الأدنى من المعايير أو يتجاوزها</w:t>
      </w:r>
    </w:p>
    <w:p w14:paraId="5FFA82C9" w14:textId="3AC7EDFB" w:rsidR="00041E13" w:rsidRPr="00C224E5" w:rsidRDefault="00041E13" w:rsidP="00194077">
      <w:pPr>
        <w:pStyle w:val="ListParagraph"/>
        <w:numPr>
          <w:ilvl w:val="1"/>
          <w:numId w:val="32"/>
        </w:numPr>
        <w:jc w:val="both"/>
        <w:rPr>
          <w:rtl/>
        </w:rPr>
      </w:pPr>
      <w:r w:rsidRPr="00C224E5">
        <w:rPr>
          <w:rFonts w:hint="cs"/>
          <w:b/>
          <w:bCs/>
          <w:highlight w:val="yellow"/>
          <w:rtl/>
        </w:rPr>
        <w:t>أصفر</w:t>
      </w:r>
      <w:r w:rsidRPr="00C224E5">
        <w:rPr>
          <w:rFonts w:hint="cs"/>
          <w:rtl/>
        </w:rPr>
        <w:t xml:space="preserve"> أو "</w:t>
      </w:r>
      <w:r w:rsidRPr="00C224E5">
        <w:t>M</w:t>
      </w:r>
      <w:r w:rsidRPr="00C224E5">
        <w:rPr>
          <w:rFonts w:hint="cs"/>
          <w:rtl/>
        </w:rPr>
        <w:t>" (لكلمة "</w:t>
      </w:r>
      <w:r w:rsidRPr="00C224E5">
        <w:t>Meet</w:t>
      </w:r>
      <w:r w:rsidRPr="00C224E5">
        <w:rPr>
          <w:rFonts w:hint="cs"/>
          <w:rtl/>
        </w:rPr>
        <w:t xml:space="preserve"> (يفي)").</w:t>
      </w:r>
      <w:r w:rsidRPr="00C224E5">
        <w:rPr>
          <w:rtl/>
        </w:rPr>
        <w:t xml:space="preserve"> </w:t>
      </w:r>
      <w:r w:rsidRPr="00C224E5">
        <w:rPr>
          <w:rFonts w:hint="cs"/>
          <w:rtl/>
        </w:rPr>
        <w:t>يعني أنه تم استيفاء هذا الجانب ولكن يُوصى بإجراء تحسين إضافي.</w:t>
      </w:r>
      <w:r w:rsidRPr="00C224E5">
        <w:rPr>
          <w:rtl/>
        </w:rPr>
        <w:t xml:space="preserve"> </w:t>
      </w:r>
      <w:r w:rsidRPr="00C224E5">
        <w:rPr>
          <w:rFonts w:hint="cs"/>
          <w:rtl/>
        </w:rPr>
        <w:t>عندما يتم تمييز جانب ما باللون الأصفر، فإنه يجب تقديم الأسباب في عمود الملاحظة بقائمة التحقق.</w:t>
      </w:r>
      <w:r w:rsidRPr="00C224E5">
        <w:rPr>
          <w:rtl/>
        </w:rPr>
        <w:t xml:space="preserve"> </w:t>
      </w:r>
    </w:p>
    <w:p w14:paraId="287841D9" w14:textId="1E69795D" w:rsidR="00041E13" w:rsidRPr="00C224E5" w:rsidRDefault="00041E13" w:rsidP="00194077">
      <w:pPr>
        <w:pStyle w:val="ListParagraph"/>
        <w:numPr>
          <w:ilvl w:val="1"/>
          <w:numId w:val="32"/>
        </w:numPr>
        <w:jc w:val="both"/>
        <w:rPr>
          <w:rtl/>
        </w:rPr>
      </w:pPr>
      <w:r w:rsidRPr="00C224E5">
        <w:rPr>
          <w:rFonts w:hint="cs"/>
          <w:b/>
          <w:bCs/>
          <w:color w:val="FFC000"/>
          <w:rtl/>
        </w:rPr>
        <w:t>برتقالي</w:t>
      </w:r>
      <w:r w:rsidRPr="00C224E5">
        <w:rPr>
          <w:color w:val="FFC000"/>
          <w:rtl/>
        </w:rPr>
        <w:t xml:space="preserve"> </w:t>
      </w:r>
      <w:r w:rsidRPr="00C224E5">
        <w:rPr>
          <w:rFonts w:hint="cs"/>
          <w:rtl/>
        </w:rPr>
        <w:t>"</w:t>
      </w:r>
      <w:r w:rsidRPr="00C224E5">
        <w:t>RT</w:t>
      </w:r>
      <w:r w:rsidRPr="00C224E5">
        <w:rPr>
          <w:rFonts w:hint="cs"/>
          <w:rtl/>
        </w:rPr>
        <w:t>" (تعني "</w:t>
      </w:r>
      <w:r w:rsidRPr="00C224E5">
        <w:t>Requires time</w:t>
      </w:r>
      <w:r w:rsidRPr="00C224E5">
        <w:rPr>
          <w:rFonts w:hint="cs"/>
          <w:rtl/>
        </w:rPr>
        <w:t xml:space="preserve"> (يتطلب وقت</w:t>
      </w:r>
      <w:r w:rsidR="008B6052">
        <w:rPr>
          <w:rFonts w:hint="cs"/>
          <w:rtl/>
        </w:rPr>
        <w:t>ًا</w:t>
      </w:r>
      <w:r w:rsidRPr="00C224E5">
        <w:rPr>
          <w:rFonts w:hint="cs"/>
          <w:rtl/>
        </w:rPr>
        <w:t>)") تعني أن هذا الجانب لا يزال لا يفي بالحد الأدنى من المعايير لأنه يعتمد على الأوضاع التي تهدد تحقيق المعايير.</w:t>
      </w:r>
      <w:r w:rsidRPr="00C224E5">
        <w:rPr>
          <w:rtl/>
        </w:rPr>
        <w:t xml:space="preserve"> </w:t>
      </w:r>
      <w:r w:rsidRPr="00C224E5">
        <w:rPr>
          <w:rFonts w:hint="cs"/>
          <w:rtl/>
        </w:rPr>
        <w:t>(على سبيل المثال، وثيقة موجودة ولكن لم تُعتَمَد رسمي</w:t>
      </w:r>
      <w:r w:rsidR="008B6052">
        <w:rPr>
          <w:rFonts w:hint="cs"/>
          <w:rtl/>
        </w:rPr>
        <w:t>ًا</w:t>
      </w:r>
      <w:r w:rsidRPr="00C224E5">
        <w:rPr>
          <w:rFonts w:hint="cs"/>
          <w:rtl/>
        </w:rPr>
        <w:t xml:space="preserve"> من السلطة المختصة).</w:t>
      </w:r>
      <w:r w:rsidRPr="00C224E5">
        <w:rPr>
          <w:rtl/>
        </w:rPr>
        <w:t xml:space="preserve"> </w:t>
      </w:r>
      <w:r w:rsidRPr="00C224E5">
        <w:rPr>
          <w:rFonts w:hint="cs"/>
          <w:rtl/>
        </w:rPr>
        <w:t>وفي هذه الحالة يتفق فريق الدعم التقني والدولة على جدول زمني للتنفيذ، وكذلك على طريقة التحقق.</w:t>
      </w:r>
    </w:p>
    <w:p w14:paraId="3EE7A1BE" w14:textId="2C660438" w:rsidR="00041E13" w:rsidRPr="00C224E5" w:rsidRDefault="00041E13" w:rsidP="00194077">
      <w:pPr>
        <w:pStyle w:val="ListParagraph"/>
        <w:numPr>
          <w:ilvl w:val="1"/>
          <w:numId w:val="32"/>
        </w:numPr>
        <w:jc w:val="both"/>
        <w:rPr>
          <w:rtl/>
        </w:rPr>
      </w:pPr>
      <w:r w:rsidRPr="00C224E5">
        <w:rPr>
          <w:rFonts w:hint="cs"/>
          <w:b/>
          <w:bCs/>
          <w:color w:val="FF0000"/>
          <w:rtl/>
        </w:rPr>
        <w:t>أحمر</w:t>
      </w:r>
      <w:r w:rsidRPr="00C224E5">
        <w:rPr>
          <w:color w:val="FF0000"/>
          <w:rtl/>
        </w:rPr>
        <w:t xml:space="preserve"> </w:t>
      </w:r>
      <w:r w:rsidRPr="00C224E5">
        <w:rPr>
          <w:rFonts w:hint="cs"/>
          <w:rtl/>
        </w:rPr>
        <w:t>أو "</w:t>
      </w:r>
      <w:r w:rsidRPr="00C224E5">
        <w:t>NY</w:t>
      </w:r>
      <w:r w:rsidRPr="00C224E5">
        <w:rPr>
          <w:rFonts w:hint="cs"/>
          <w:rtl/>
        </w:rPr>
        <w:t>" (بمعنى "</w:t>
      </w:r>
      <w:r w:rsidRPr="00C224E5">
        <w:t>Not Yet</w:t>
      </w:r>
      <w:r w:rsidRPr="00C224E5">
        <w:rPr>
          <w:rFonts w:hint="cs"/>
          <w:rtl/>
        </w:rPr>
        <w:t xml:space="preserve"> (ليس بعد)") ويعني أن هذا الجانب لا يفي بالحد الأدنى من الشروط.</w:t>
      </w:r>
      <w:r w:rsidRPr="00C224E5">
        <w:rPr>
          <w:rtl/>
        </w:rPr>
        <w:t xml:space="preserve"> </w:t>
      </w:r>
      <w:r w:rsidRPr="00C224E5">
        <w:rPr>
          <w:rFonts w:hint="cs"/>
          <w:rtl/>
        </w:rPr>
        <w:t>في حال تحديد جانب ما باللون الأحمر، فإنه يعتبر لا يفي بالمعيار الأدنى الذي وضعه الفريق الاستشاري الدولي للبحث والإنقاذ.</w:t>
      </w:r>
      <w:r w:rsidRPr="00C224E5">
        <w:rPr>
          <w:rtl/>
        </w:rPr>
        <w:t xml:space="preserve"> </w:t>
      </w:r>
      <w:r w:rsidRPr="00C224E5">
        <w:rPr>
          <w:rFonts w:hint="cs"/>
          <w:rtl/>
        </w:rPr>
        <w:t>وفي هذه الحالة يتفق فريق الدعم التقني والدولة على جدول زمني للتنفيذ، وكذلك على طريقة التحقق.</w:t>
      </w:r>
    </w:p>
    <w:p w14:paraId="1E149A1C" w14:textId="70FDD2C6" w:rsidR="00041E13" w:rsidRPr="00C224E5" w:rsidRDefault="00041E13" w:rsidP="00194077">
      <w:pPr>
        <w:jc w:val="both"/>
        <w:rPr>
          <w:rtl/>
        </w:rPr>
      </w:pPr>
      <w:r w:rsidRPr="00C224E5">
        <w:rPr>
          <w:rFonts w:hint="cs"/>
          <w:rtl/>
        </w:rPr>
        <w:t>يتم استخدام هذه المنهجية لمراجعة التقييم الذاتي (بما في ذلك تقارير التقدم المحرز) بهدف تحديد أولويات المجالات التي تتطلب تركيز</w:t>
      </w:r>
      <w:r w:rsidR="008B6052">
        <w:rPr>
          <w:rFonts w:hint="cs"/>
          <w:rtl/>
        </w:rPr>
        <w:t>ًا</w:t>
      </w:r>
      <w:r w:rsidRPr="00C224E5">
        <w:rPr>
          <w:rFonts w:hint="cs"/>
          <w:rtl/>
        </w:rPr>
        <w:t xml:space="preserve"> خاص</w:t>
      </w:r>
      <w:r w:rsidR="008B6052">
        <w:rPr>
          <w:rFonts w:hint="cs"/>
          <w:rtl/>
        </w:rPr>
        <w:t>ًا</w:t>
      </w:r>
      <w:r w:rsidRPr="00C224E5">
        <w:rPr>
          <w:rFonts w:hint="cs"/>
          <w:rtl/>
        </w:rPr>
        <w:t xml:space="preserve"> في خطة العمل، وكذلك للتحقق النهائي من الوفاء بالمعايير الوطنية ومعايير ومراحل عملية الاعتماد.</w:t>
      </w:r>
      <w:r w:rsidRPr="00C224E5">
        <w:rPr>
          <w:rtl/>
        </w:rPr>
        <w:t xml:space="preserve"> </w:t>
      </w:r>
    </w:p>
    <w:p w14:paraId="1768DFF8" w14:textId="79325570" w:rsidR="00041E13" w:rsidRPr="00C224E5" w:rsidRDefault="00041E13" w:rsidP="00194077">
      <w:pPr>
        <w:jc w:val="both"/>
        <w:rPr>
          <w:rtl/>
        </w:rPr>
      </w:pPr>
      <w:r w:rsidRPr="00C224E5">
        <w:rPr>
          <w:rFonts w:hint="cs"/>
          <w:rtl/>
        </w:rPr>
        <w:t>كي يقدم فريق الاعتراف التقني توصية للأمانة العامة للفريق الاستشاري الدولي للبحث والإنقاذ بإصدار شهادة الاعتراف للبلد مقدم الطلب، يجب أن تكون جميع الجوانب في التقييم النهائي محددة إما باللون الأصفر أو الأخضر.</w:t>
      </w:r>
      <w:r w:rsidRPr="00C224E5">
        <w:rPr>
          <w:rtl/>
        </w:rPr>
        <w:t xml:space="preserve"> </w:t>
      </w:r>
    </w:p>
    <w:p w14:paraId="4E2F58CC" w14:textId="77777777" w:rsidR="00B7547B" w:rsidRPr="00C224E5" w:rsidRDefault="00B7547B" w:rsidP="00194077">
      <w:pPr>
        <w:pStyle w:val="Heading3"/>
        <w:jc w:val="both"/>
        <w:rPr>
          <w:bCs/>
          <w:rtl/>
        </w:rPr>
      </w:pPr>
      <w:bookmarkStart w:id="49" w:name="_Toc127176785"/>
      <w:r w:rsidRPr="00C224E5">
        <w:rPr>
          <w:rFonts w:hint="cs"/>
          <w:bCs/>
          <w:rtl/>
        </w:rPr>
        <w:t>دور ومسؤوليات أصحاب المصلحة</w:t>
      </w:r>
      <w:bookmarkEnd w:id="49"/>
      <w:r w:rsidRPr="00C224E5">
        <w:rPr>
          <w:bCs/>
          <w:rtl/>
        </w:rPr>
        <w:t xml:space="preserve"> </w:t>
      </w:r>
    </w:p>
    <w:p w14:paraId="79F5673D" w14:textId="76422E39" w:rsidR="00D035DB" w:rsidRPr="00C224E5" w:rsidRDefault="00B7547B" w:rsidP="00194077">
      <w:pPr>
        <w:pStyle w:val="ochacontenttext"/>
        <w:bidi/>
        <w:jc w:val="both"/>
        <w:rPr>
          <w:rFonts w:eastAsiaTheme="minorHAnsi" w:cs="Arial"/>
          <w:color w:val="auto"/>
          <w:szCs w:val="22"/>
          <w:rtl/>
        </w:rPr>
      </w:pPr>
      <w:r w:rsidRPr="00C224E5">
        <w:rPr>
          <w:rFonts w:hint="cs"/>
          <w:color w:val="auto"/>
          <w:rtl/>
        </w:rPr>
        <w:t>يلخص هذا القسم أدوار ومسؤوليات مختلف أصحاب المصلحة في عملية الاعتماد الوطنية المعترف بها من الفريق الاستشاري الدولي للبحث والإنقاذ:</w:t>
      </w:r>
    </w:p>
    <w:p w14:paraId="6A425B5A" w14:textId="159C521A" w:rsidR="00B7547B" w:rsidRPr="00C224E5" w:rsidRDefault="00B7547B" w:rsidP="00937531">
      <w:pPr>
        <w:pStyle w:val="ListParagraph"/>
        <w:numPr>
          <w:ilvl w:val="0"/>
          <w:numId w:val="87"/>
        </w:numPr>
        <w:spacing w:line="360" w:lineRule="auto"/>
        <w:jc w:val="both"/>
        <w:rPr>
          <w:rtl/>
        </w:rPr>
      </w:pPr>
      <w:r w:rsidRPr="00C224E5">
        <w:rPr>
          <w:rFonts w:hint="cs"/>
          <w:rtl/>
        </w:rPr>
        <w:t>البلد مقدم الطلب:</w:t>
      </w:r>
    </w:p>
    <w:p w14:paraId="0EB78AC7" w14:textId="77777777" w:rsidR="00B7547B" w:rsidRPr="00C224E5" w:rsidRDefault="00B7547B" w:rsidP="00194077">
      <w:pPr>
        <w:pStyle w:val="ListParagraph"/>
        <w:numPr>
          <w:ilvl w:val="1"/>
          <w:numId w:val="28"/>
        </w:numPr>
        <w:jc w:val="both"/>
        <w:rPr>
          <w:rtl/>
        </w:rPr>
      </w:pPr>
      <w:r w:rsidRPr="00C224E5">
        <w:rPr>
          <w:rFonts w:hint="cs"/>
          <w:rtl/>
        </w:rPr>
        <w:t>الالتزام بمعايير اعتراف الفريق الاستشاري الدولي للبحث والإنقاذ بعملية الاعتماد الوطنية للبحث والإنقاذ في المناطق الحضرية.</w:t>
      </w:r>
      <w:r w:rsidRPr="00C224E5">
        <w:rPr>
          <w:rtl/>
        </w:rPr>
        <w:t xml:space="preserve"> </w:t>
      </w:r>
    </w:p>
    <w:p w14:paraId="3253AA2B" w14:textId="20FE9FC5" w:rsidR="00B7547B" w:rsidRPr="00C224E5" w:rsidRDefault="00B7547B" w:rsidP="00194077">
      <w:pPr>
        <w:pStyle w:val="ListParagraph"/>
        <w:numPr>
          <w:ilvl w:val="1"/>
          <w:numId w:val="28"/>
        </w:numPr>
        <w:jc w:val="both"/>
        <w:rPr>
          <w:rtl/>
        </w:rPr>
      </w:pPr>
      <w:r w:rsidRPr="00C224E5">
        <w:rPr>
          <w:rFonts w:hint="cs"/>
          <w:rtl/>
        </w:rPr>
        <w:t>توفير خبراء للقائمة الإقليمية لفريق الدعم التقني/ فريق الاعتراف التقني.</w:t>
      </w:r>
    </w:p>
    <w:p w14:paraId="4EB3FE19" w14:textId="77777777" w:rsidR="00B7547B" w:rsidRPr="00C224E5" w:rsidRDefault="00B7547B" w:rsidP="00194077">
      <w:pPr>
        <w:pStyle w:val="ListParagraph"/>
        <w:numPr>
          <w:ilvl w:val="1"/>
          <w:numId w:val="28"/>
        </w:numPr>
        <w:jc w:val="both"/>
        <w:rPr>
          <w:rtl/>
        </w:rPr>
      </w:pPr>
      <w:r w:rsidRPr="00C224E5">
        <w:rPr>
          <w:rFonts w:hint="cs"/>
          <w:rtl/>
        </w:rPr>
        <w:t>الالتزام بمنهجية الفريق الاستشاري الدولي للبحث والإنقاذ.</w:t>
      </w:r>
      <w:r w:rsidRPr="00C224E5">
        <w:rPr>
          <w:rtl/>
        </w:rPr>
        <w:t xml:space="preserve"> </w:t>
      </w:r>
    </w:p>
    <w:p w14:paraId="6A27F40C" w14:textId="77777777" w:rsidR="00B7547B" w:rsidRPr="00C224E5" w:rsidRDefault="00B7547B" w:rsidP="00194077">
      <w:pPr>
        <w:pStyle w:val="ListParagraph"/>
        <w:numPr>
          <w:ilvl w:val="1"/>
          <w:numId w:val="28"/>
        </w:numPr>
        <w:jc w:val="both"/>
        <w:rPr>
          <w:rtl/>
        </w:rPr>
      </w:pPr>
      <w:r w:rsidRPr="00C224E5">
        <w:rPr>
          <w:rFonts w:hint="cs"/>
          <w:rtl/>
        </w:rPr>
        <w:t>وجود نظام وطني للبحث والإنقاذ في المناطق الحضرية.</w:t>
      </w:r>
      <w:r w:rsidRPr="00C224E5">
        <w:rPr>
          <w:rtl/>
        </w:rPr>
        <w:t xml:space="preserve"> </w:t>
      </w:r>
    </w:p>
    <w:p w14:paraId="19CA70F0" w14:textId="77777777" w:rsidR="00B7547B" w:rsidRPr="00C224E5" w:rsidRDefault="00B7547B" w:rsidP="00194077">
      <w:pPr>
        <w:pStyle w:val="ListParagraph"/>
        <w:numPr>
          <w:ilvl w:val="1"/>
          <w:numId w:val="28"/>
        </w:numPr>
        <w:jc w:val="both"/>
        <w:rPr>
          <w:rtl/>
        </w:rPr>
      </w:pPr>
      <w:r w:rsidRPr="00C224E5">
        <w:rPr>
          <w:rFonts w:hint="cs"/>
          <w:rtl/>
        </w:rPr>
        <w:t>وجود عملية الاعتماد الوطنية الخاصة بالبحث والإنقاذ في المناطق الحضرية.</w:t>
      </w:r>
      <w:r w:rsidRPr="00C224E5">
        <w:rPr>
          <w:rtl/>
        </w:rPr>
        <w:t xml:space="preserve"> </w:t>
      </w:r>
    </w:p>
    <w:p w14:paraId="5B9FC856" w14:textId="3EEB6644" w:rsidR="004D24D8" w:rsidRPr="00C224E5" w:rsidRDefault="00B7547B" w:rsidP="00194077">
      <w:pPr>
        <w:pStyle w:val="ListParagraph"/>
        <w:numPr>
          <w:ilvl w:val="1"/>
          <w:numId w:val="28"/>
        </w:numPr>
        <w:jc w:val="both"/>
        <w:rPr>
          <w:rtl/>
        </w:rPr>
      </w:pPr>
      <w:r w:rsidRPr="00C224E5">
        <w:rPr>
          <w:rFonts w:hint="cs"/>
          <w:rtl/>
        </w:rPr>
        <w:t>تغطية تكاليف فريق الدعم التقني لزيارتين موصى بهما.</w:t>
      </w:r>
      <w:r w:rsidRPr="00C224E5">
        <w:rPr>
          <w:rtl/>
        </w:rPr>
        <w:t xml:space="preserve"> </w:t>
      </w:r>
    </w:p>
    <w:p w14:paraId="67BF07E8" w14:textId="77777777" w:rsidR="00357170" w:rsidRPr="00C224E5" w:rsidRDefault="00357170" w:rsidP="00194077">
      <w:pPr>
        <w:pStyle w:val="ListParagraph"/>
        <w:ind w:left="1440"/>
        <w:jc w:val="both"/>
      </w:pPr>
    </w:p>
    <w:p w14:paraId="163F7F6E" w14:textId="7CA5C570" w:rsidR="00B7547B" w:rsidRPr="00C224E5" w:rsidRDefault="00B7547B" w:rsidP="00937531">
      <w:pPr>
        <w:pStyle w:val="ListParagraph"/>
        <w:numPr>
          <w:ilvl w:val="0"/>
          <w:numId w:val="87"/>
        </w:numPr>
        <w:spacing w:line="360" w:lineRule="auto"/>
        <w:jc w:val="both"/>
        <w:rPr>
          <w:rtl/>
        </w:rPr>
      </w:pPr>
      <w:r w:rsidRPr="00C224E5">
        <w:rPr>
          <w:rFonts w:hint="cs"/>
          <w:rtl/>
        </w:rPr>
        <w:t>فريق الدعم التقني:</w:t>
      </w:r>
    </w:p>
    <w:p w14:paraId="1D08592F" w14:textId="3EBA2E98" w:rsidR="006F5ABF" w:rsidRDefault="00B7547B" w:rsidP="00194077">
      <w:pPr>
        <w:pStyle w:val="ListParagraph"/>
        <w:numPr>
          <w:ilvl w:val="1"/>
          <w:numId w:val="28"/>
        </w:numPr>
        <w:jc w:val="both"/>
        <w:rPr>
          <w:rtl/>
        </w:rPr>
      </w:pPr>
      <w:r w:rsidRPr="00C224E5">
        <w:rPr>
          <w:rFonts w:hint="cs"/>
          <w:rtl/>
        </w:rPr>
        <w:t>تقديم المشورة والدعم في تنفيذ عملية الاعتماد الوطنية للبحث والإنقاذ في المناطق الحضرية.</w:t>
      </w:r>
    </w:p>
    <w:p w14:paraId="079A5078" w14:textId="77777777" w:rsidR="006F5ABF" w:rsidRDefault="006F5ABF">
      <w:pPr>
        <w:bidi w:val="0"/>
        <w:rPr>
          <w:rFonts w:eastAsiaTheme="minorEastAsia"/>
          <w:szCs w:val="20"/>
          <w:rtl/>
        </w:rPr>
      </w:pPr>
      <w:r>
        <w:rPr>
          <w:rtl/>
        </w:rPr>
        <w:br w:type="page"/>
      </w:r>
    </w:p>
    <w:p w14:paraId="5A9C6143" w14:textId="77777777" w:rsidR="00357170" w:rsidRPr="00C224E5" w:rsidRDefault="00B7547B" w:rsidP="00194077">
      <w:pPr>
        <w:pStyle w:val="ListParagraph"/>
        <w:numPr>
          <w:ilvl w:val="1"/>
          <w:numId w:val="28"/>
        </w:numPr>
        <w:jc w:val="both"/>
        <w:rPr>
          <w:rtl/>
        </w:rPr>
      </w:pPr>
      <w:r w:rsidRPr="00C224E5">
        <w:rPr>
          <w:rFonts w:hint="cs"/>
          <w:rtl/>
        </w:rPr>
        <w:lastRenderedPageBreak/>
        <w:t>إجراء مراجعة وثيقة وميدانية لتطبيق معايير الفريق الاستشاري الدولي للبحث والإنقاذ ومراحله وقواعده.</w:t>
      </w:r>
      <w:r w:rsidRPr="00C224E5">
        <w:rPr>
          <w:rtl/>
        </w:rPr>
        <w:t xml:space="preserve"> </w:t>
      </w:r>
    </w:p>
    <w:p w14:paraId="1CAD9F4B" w14:textId="77777777" w:rsidR="00357170" w:rsidRPr="00C224E5" w:rsidRDefault="00B7547B" w:rsidP="00194077">
      <w:pPr>
        <w:pStyle w:val="ListParagraph"/>
        <w:numPr>
          <w:ilvl w:val="1"/>
          <w:numId w:val="28"/>
        </w:numPr>
        <w:jc w:val="both"/>
        <w:rPr>
          <w:rtl/>
        </w:rPr>
      </w:pPr>
      <w:r w:rsidRPr="00C224E5">
        <w:rPr>
          <w:rFonts w:hint="cs"/>
          <w:rtl/>
        </w:rPr>
        <w:t>تقديم تقرير عن مرحلة الدعم والتقدم الذي أحرزته الدولة إلى الأمانة العامة للفريق الاستشاري الدولي للبحث والإنقاذ.</w:t>
      </w:r>
      <w:r w:rsidRPr="00C224E5">
        <w:rPr>
          <w:rtl/>
        </w:rPr>
        <w:t xml:space="preserve"> </w:t>
      </w:r>
    </w:p>
    <w:p w14:paraId="07D66359" w14:textId="269F3AE1" w:rsidR="00B7547B" w:rsidRPr="00C224E5" w:rsidRDefault="00B7547B" w:rsidP="00194077">
      <w:pPr>
        <w:pStyle w:val="ListParagraph"/>
        <w:numPr>
          <w:ilvl w:val="1"/>
          <w:numId w:val="28"/>
        </w:numPr>
        <w:jc w:val="both"/>
        <w:rPr>
          <w:rtl/>
        </w:rPr>
      </w:pPr>
      <w:r w:rsidRPr="00C224E5">
        <w:rPr>
          <w:rFonts w:hint="cs"/>
          <w:rtl/>
        </w:rPr>
        <w:t>تقديم تقييم ذاتي للمنهجية إلى الأمانة العامة للفريق الاستشاري الدولي للبحث والإنقاذ في نهاية العملية.</w:t>
      </w:r>
    </w:p>
    <w:p w14:paraId="45A29D49" w14:textId="77777777" w:rsidR="00357170" w:rsidRPr="00C224E5" w:rsidRDefault="00357170" w:rsidP="00194077">
      <w:pPr>
        <w:pStyle w:val="ListParagraph"/>
        <w:ind w:left="1440"/>
        <w:jc w:val="both"/>
      </w:pPr>
    </w:p>
    <w:p w14:paraId="46AE0C46" w14:textId="04040366" w:rsidR="00B7547B" w:rsidRPr="00C224E5" w:rsidRDefault="00B7547B" w:rsidP="00937531">
      <w:pPr>
        <w:pStyle w:val="ListParagraph"/>
        <w:numPr>
          <w:ilvl w:val="0"/>
          <w:numId w:val="87"/>
        </w:numPr>
        <w:spacing w:line="360" w:lineRule="auto"/>
        <w:jc w:val="both"/>
        <w:rPr>
          <w:rtl/>
        </w:rPr>
      </w:pPr>
      <w:r w:rsidRPr="00C224E5">
        <w:rPr>
          <w:rFonts w:hint="cs"/>
          <w:rtl/>
        </w:rPr>
        <w:t>فريق الاعتراف التقني:</w:t>
      </w:r>
    </w:p>
    <w:p w14:paraId="1E19A316" w14:textId="77777777" w:rsidR="00B7547B" w:rsidRPr="00C224E5" w:rsidRDefault="00B7547B" w:rsidP="00194077">
      <w:pPr>
        <w:pStyle w:val="ListParagraph"/>
        <w:numPr>
          <w:ilvl w:val="1"/>
          <w:numId w:val="28"/>
        </w:numPr>
        <w:jc w:val="both"/>
        <w:rPr>
          <w:rtl/>
        </w:rPr>
      </w:pPr>
      <w:r w:rsidRPr="00C224E5">
        <w:rPr>
          <w:rFonts w:hint="cs"/>
          <w:rtl/>
        </w:rPr>
        <w:t>تطبيق الصيغة المطلوبة للتحقق من الامتثال للمعايير الوطنية للفريق الاستشاري الدولي للبحث والإنقاذ ومراحله وقواعده.</w:t>
      </w:r>
      <w:r w:rsidRPr="00C224E5">
        <w:rPr>
          <w:rtl/>
        </w:rPr>
        <w:t xml:space="preserve"> </w:t>
      </w:r>
    </w:p>
    <w:p w14:paraId="58924BAC" w14:textId="41387918" w:rsidR="00B7547B" w:rsidRPr="00C224E5" w:rsidRDefault="00B7547B" w:rsidP="00194077">
      <w:pPr>
        <w:pStyle w:val="ListParagraph"/>
        <w:numPr>
          <w:ilvl w:val="1"/>
          <w:numId w:val="28"/>
        </w:numPr>
        <w:jc w:val="both"/>
        <w:rPr>
          <w:rtl/>
        </w:rPr>
      </w:pPr>
      <w:r w:rsidRPr="00C224E5">
        <w:rPr>
          <w:rFonts w:hint="cs"/>
          <w:rtl/>
        </w:rPr>
        <w:t>التوصية بالاعتراف بناءً على الامتثال لمعايير الفريق الاستشاري الدولي للبحث والإنقاذ ومراحله وقواعده.</w:t>
      </w:r>
    </w:p>
    <w:p w14:paraId="7F6DE6AA" w14:textId="1F3EF2EF" w:rsidR="00B7547B" w:rsidRPr="00C224E5" w:rsidRDefault="00B7547B" w:rsidP="00194077">
      <w:pPr>
        <w:pStyle w:val="ListParagraph"/>
        <w:numPr>
          <w:ilvl w:val="1"/>
          <w:numId w:val="28"/>
        </w:numPr>
        <w:jc w:val="both"/>
        <w:rPr>
          <w:rtl/>
        </w:rPr>
      </w:pPr>
      <w:r w:rsidRPr="00C224E5">
        <w:rPr>
          <w:rFonts w:hint="cs"/>
          <w:rtl/>
        </w:rPr>
        <w:t>تقديم تقرير التحقق النهائي.</w:t>
      </w:r>
    </w:p>
    <w:p w14:paraId="0AA40074" w14:textId="5061AF8A" w:rsidR="00D035DB" w:rsidRPr="00C224E5" w:rsidRDefault="00B7547B" w:rsidP="00194077">
      <w:pPr>
        <w:pStyle w:val="ListParagraph"/>
        <w:numPr>
          <w:ilvl w:val="1"/>
          <w:numId w:val="28"/>
        </w:numPr>
        <w:jc w:val="both"/>
        <w:rPr>
          <w:rtl/>
        </w:rPr>
      </w:pPr>
      <w:r w:rsidRPr="00C224E5">
        <w:rPr>
          <w:rFonts w:hint="cs"/>
          <w:rtl/>
        </w:rPr>
        <w:t>تقديم تقييم ذاتي للمنهجية إلى الأمانة العامة للفريق الاستشاري الدولي للبحث والإنقاذ في نهاية العملية.</w:t>
      </w:r>
      <w:r w:rsidRPr="00C224E5">
        <w:rPr>
          <w:rtl/>
        </w:rPr>
        <w:t xml:space="preserve"> </w:t>
      </w:r>
    </w:p>
    <w:p w14:paraId="4E981401" w14:textId="77777777" w:rsidR="00357170" w:rsidRPr="00C224E5" w:rsidRDefault="00357170" w:rsidP="00194077">
      <w:pPr>
        <w:pStyle w:val="ListParagraph"/>
        <w:ind w:left="1440"/>
        <w:jc w:val="both"/>
      </w:pPr>
    </w:p>
    <w:p w14:paraId="75DAB553" w14:textId="7339F9A4" w:rsidR="00B7547B" w:rsidRPr="00C224E5" w:rsidRDefault="00B7547B" w:rsidP="00937531">
      <w:pPr>
        <w:pStyle w:val="ListParagraph"/>
        <w:numPr>
          <w:ilvl w:val="0"/>
          <w:numId w:val="87"/>
        </w:numPr>
        <w:spacing w:line="360" w:lineRule="auto"/>
        <w:jc w:val="both"/>
        <w:rPr>
          <w:rtl/>
        </w:rPr>
      </w:pPr>
      <w:r w:rsidRPr="00C224E5">
        <w:rPr>
          <w:rFonts w:hint="cs"/>
          <w:rtl/>
        </w:rPr>
        <w:t>الأمانة العامة للفريق الاستشاري الدولي للبحث والإنقاذ:</w:t>
      </w:r>
      <w:r w:rsidRPr="00C224E5">
        <w:rPr>
          <w:rtl/>
        </w:rPr>
        <w:t xml:space="preserve"> </w:t>
      </w:r>
    </w:p>
    <w:p w14:paraId="626B2417" w14:textId="77777777" w:rsidR="00B7547B" w:rsidRPr="00C224E5" w:rsidRDefault="00B7547B" w:rsidP="00194077">
      <w:pPr>
        <w:pStyle w:val="ListParagraph"/>
        <w:numPr>
          <w:ilvl w:val="1"/>
          <w:numId w:val="28"/>
        </w:numPr>
        <w:jc w:val="both"/>
        <w:rPr>
          <w:rtl/>
        </w:rPr>
      </w:pPr>
      <w:r w:rsidRPr="00C224E5">
        <w:rPr>
          <w:rFonts w:hint="cs"/>
          <w:rtl/>
        </w:rPr>
        <w:t>بناء على طلب أحد البلدان، أرسل الطلب إلى قائمة أعضاء فريقي الدعم التقني والاعتراف التقني.</w:t>
      </w:r>
    </w:p>
    <w:p w14:paraId="435478C5" w14:textId="360DE5DF" w:rsidR="00B7547B" w:rsidRPr="00C224E5" w:rsidRDefault="00B7547B" w:rsidP="00194077">
      <w:pPr>
        <w:pStyle w:val="ListParagraph"/>
        <w:numPr>
          <w:ilvl w:val="1"/>
          <w:numId w:val="28"/>
        </w:numPr>
        <w:jc w:val="both"/>
        <w:rPr>
          <w:rtl/>
        </w:rPr>
      </w:pPr>
      <w:r w:rsidRPr="00C224E5">
        <w:rPr>
          <w:rFonts w:hint="cs"/>
          <w:rtl/>
        </w:rPr>
        <w:t>مرافقة فريقي الدعم التقني والاعتراف التقني على الدوام.</w:t>
      </w:r>
    </w:p>
    <w:p w14:paraId="1AAA056B" w14:textId="77777777" w:rsidR="00B7547B" w:rsidRPr="00C224E5" w:rsidRDefault="00B7547B" w:rsidP="00194077">
      <w:pPr>
        <w:pStyle w:val="ListParagraph"/>
        <w:numPr>
          <w:ilvl w:val="1"/>
          <w:numId w:val="28"/>
        </w:numPr>
        <w:jc w:val="both"/>
        <w:rPr>
          <w:rtl/>
        </w:rPr>
      </w:pPr>
      <w:r w:rsidRPr="00C224E5">
        <w:rPr>
          <w:rFonts w:hint="cs"/>
          <w:rtl/>
        </w:rPr>
        <w:t>اختيار خبراء فريق الاعتراف التقني.</w:t>
      </w:r>
      <w:r w:rsidRPr="00C224E5">
        <w:rPr>
          <w:rtl/>
        </w:rPr>
        <w:t xml:space="preserve"> </w:t>
      </w:r>
    </w:p>
    <w:p w14:paraId="079EAA46" w14:textId="2E98D416" w:rsidR="00B7547B" w:rsidRPr="00C224E5" w:rsidRDefault="00B7547B" w:rsidP="00194077">
      <w:pPr>
        <w:pStyle w:val="ListParagraph"/>
        <w:numPr>
          <w:ilvl w:val="1"/>
          <w:numId w:val="28"/>
        </w:numPr>
        <w:jc w:val="both"/>
        <w:rPr>
          <w:rtl/>
        </w:rPr>
      </w:pPr>
      <w:r w:rsidRPr="00C224E5">
        <w:rPr>
          <w:rFonts w:hint="cs"/>
          <w:rtl/>
        </w:rPr>
        <w:t>مرافقة زيارة الدولة لفريق الاعتراف التقني</w:t>
      </w:r>
      <w:r w:rsidR="00AB297A">
        <w:rPr>
          <w:rFonts w:hint="cs"/>
          <w:rtl/>
        </w:rPr>
        <w:t>.</w:t>
      </w:r>
      <w:r w:rsidRPr="00C224E5">
        <w:rPr>
          <w:rtl/>
        </w:rPr>
        <w:t xml:space="preserve"> </w:t>
      </w:r>
    </w:p>
    <w:p w14:paraId="6CF6EF15" w14:textId="0F485708" w:rsidR="00B7547B" w:rsidRPr="00C224E5" w:rsidRDefault="00B7547B" w:rsidP="00194077">
      <w:pPr>
        <w:pStyle w:val="ListParagraph"/>
        <w:numPr>
          <w:ilvl w:val="1"/>
          <w:numId w:val="28"/>
        </w:numPr>
        <w:jc w:val="both"/>
        <w:rPr>
          <w:rtl/>
        </w:rPr>
      </w:pPr>
      <w:r w:rsidRPr="00C224E5">
        <w:rPr>
          <w:rFonts w:hint="cs"/>
          <w:rtl/>
        </w:rPr>
        <w:t>التماس تمويل فريق الاعتراف التقني لتغطية تكاليف السفر لزيارة التحقق.</w:t>
      </w:r>
    </w:p>
    <w:p w14:paraId="583EE68C" w14:textId="77777777" w:rsidR="00B7547B" w:rsidRPr="00C224E5" w:rsidRDefault="00B7547B" w:rsidP="00194077">
      <w:pPr>
        <w:pStyle w:val="ListParagraph"/>
        <w:numPr>
          <w:ilvl w:val="1"/>
          <w:numId w:val="28"/>
        </w:numPr>
        <w:jc w:val="both"/>
        <w:rPr>
          <w:rtl/>
        </w:rPr>
      </w:pPr>
      <w:r w:rsidRPr="00C224E5">
        <w:rPr>
          <w:rFonts w:hint="cs"/>
          <w:rtl/>
        </w:rPr>
        <w:t>نشر دعوة للخبراء بهدف الانضمام إلى القائمة الإقليمية.</w:t>
      </w:r>
      <w:r w:rsidRPr="00C224E5">
        <w:rPr>
          <w:rtl/>
        </w:rPr>
        <w:t xml:space="preserve"> </w:t>
      </w:r>
    </w:p>
    <w:p w14:paraId="001F74AF" w14:textId="77777777" w:rsidR="00B7547B" w:rsidRPr="00C224E5" w:rsidRDefault="00B7547B" w:rsidP="00194077">
      <w:pPr>
        <w:pStyle w:val="ListParagraph"/>
        <w:numPr>
          <w:ilvl w:val="1"/>
          <w:numId w:val="28"/>
        </w:numPr>
        <w:jc w:val="both"/>
        <w:rPr>
          <w:rtl/>
        </w:rPr>
      </w:pPr>
      <w:r w:rsidRPr="00C224E5">
        <w:rPr>
          <w:rFonts w:hint="cs"/>
          <w:rtl/>
        </w:rPr>
        <w:t>مراجعة الطلبات والتحقق من الامتثال للحد الأدنى من المتطلبات لتقديم من لديهم الملف التعريفي المناسب إلى مجموعة الرئاسة الإقليمية.</w:t>
      </w:r>
      <w:r w:rsidRPr="00C224E5">
        <w:rPr>
          <w:rtl/>
        </w:rPr>
        <w:t xml:space="preserve"> </w:t>
      </w:r>
    </w:p>
    <w:p w14:paraId="51CC1FA9" w14:textId="77777777" w:rsidR="00B7547B" w:rsidRPr="00C224E5" w:rsidRDefault="00B7547B" w:rsidP="00194077">
      <w:pPr>
        <w:pStyle w:val="ListParagraph"/>
        <w:numPr>
          <w:ilvl w:val="1"/>
          <w:numId w:val="28"/>
        </w:numPr>
        <w:jc w:val="both"/>
        <w:rPr>
          <w:rtl/>
        </w:rPr>
      </w:pPr>
      <w:r w:rsidRPr="00C224E5">
        <w:rPr>
          <w:rFonts w:hint="cs"/>
          <w:rtl/>
        </w:rPr>
        <w:t>تقديم المرشحين إلى مجموعة الرئاسة الإقليمية.</w:t>
      </w:r>
      <w:r w:rsidRPr="00C224E5">
        <w:rPr>
          <w:rtl/>
        </w:rPr>
        <w:t xml:space="preserve"> </w:t>
      </w:r>
    </w:p>
    <w:p w14:paraId="1EE7782E" w14:textId="77777777" w:rsidR="00B7547B" w:rsidRPr="00C224E5" w:rsidRDefault="00B7547B" w:rsidP="00194077">
      <w:pPr>
        <w:pStyle w:val="ListParagraph"/>
        <w:numPr>
          <w:ilvl w:val="1"/>
          <w:numId w:val="28"/>
        </w:numPr>
        <w:jc w:val="both"/>
        <w:rPr>
          <w:rtl/>
        </w:rPr>
      </w:pPr>
      <w:r w:rsidRPr="00C224E5">
        <w:rPr>
          <w:rFonts w:hint="cs"/>
          <w:rtl/>
        </w:rPr>
        <w:t>متابعة البلدان التي حصلت على اعتراف.</w:t>
      </w:r>
      <w:r w:rsidRPr="00C224E5">
        <w:rPr>
          <w:rtl/>
        </w:rPr>
        <w:t xml:space="preserve"> </w:t>
      </w:r>
    </w:p>
    <w:p w14:paraId="30FA4026" w14:textId="77777777" w:rsidR="00B7547B" w:rsidRPr="00C224E5" w:rsidRDefault="00B7547B" w:rsidP="00194077">
      <w:pPr>
        <w:pStyle w:val="ListParagraph"/>
        <w:numPr>
          <w:ilvl w:val="1"/>
          <w:numId w:val="28"/>
        </w:numPr>
        <w:jc w:val="both"/>
        <w:rPr>
          <w:rtl/>
        </w:rPr>
      </w:pPr>
      <w:r w:rsidRPr="00C224E5">
        <w:rPr>
          <w:rFonts w:hint="cs"/>
          <w:rtl/>
        </w:rPr>
        <w:t>إبلاغ البلدان بفترة سريان اعتراف الفريق الاستشاري الدولي للبحث والإنقاذ.</w:t>
      </w:r>
      <w:r w:rsidRPr="00C224E5">
        <w:rPr>
          <w:rtl/>
        </w:rPr>
        <w:t xml:space="preserve"> </w:t>
      </w:r>
    </w:p>
    <w:p w14:paraId="49CCD6F1" w14:textId="3FD16065" w:rsidR="00D035DB" w:rsidRPr="00C224E5" w:rsidRDefault="00B7547B" w:rsidP="00194077">
      <w:pPr>
        <w:pStyle w:val="ListParagraph"/>
        <w:numPr>
          <w:ilvl w:val="1"/>
          <w:numId w:val="28"/>
        </w:numPr>
        <w:jc w:val="both"/>
        <w:rPr>
          <w:rtl/>
        </w:rPr>
      </w:pPr>
      <w:r w:rsidRPr="00C224E5">
        <w:rPr>
          <w:rFonts w:hint="cs"/>
          <w:rtl/>
        </w:rPr>
        <w:t>إعداد شهادة الاعتراف وتسليمها.</w:t>
      </w:r>
      <w:r w:rsidRPr="00C224E5">
        <w:rPr>
          <w:rtl/>
        </w:rPr>
        <w:t xml:space="preserve"> </w:t>
      </w:r>
    </w:p>
    <w:p w14:paraId="5E6BD9D5" w14:textId="77777777" w:rsidR="00357170" w:rsidRPr="00C224E5" w:rsidRDefault="00357170" w:rsidP="00194077">
      <w:pPr>
        <w:pStyle w:val="ListParagraph"/>
        <w:ind w:left="1440"/>
        <w:jc w:val="both"/>
      </w:pPr>
    </w:p>
    <w:p w14:paraId="243DED46" w14:textId="3E5BD2AF" w:rsidR="00B7547B" w:rsidRPr="00C224E5" w:rsidRDefault="00B7547B" w:rsidP="00937531">
      <w:pPr>
        <w:pStyle w:val="ListParagraph"/>
        <w:numPr>
          <w:ilvl w:val="0"/>
          <w:numId w:val="87"/>
        </w:numPr>
        <w:spacing w:line="360" w:lineRule="auto"/>
        <w:jc w:val="both"/>
        <w:rPr>
          <w:rtl/>
        </w:rPr>
      </w:pPr>
      <w:r w:rsidRPr="00C224E5">
        <w:rPr>
          <w:rFonts w:hint="cs"/>
          <w:rtl/>
        </w:rPr>
        <w:t>مجموعة الرئاسة الإقليمية:</w:t>
      </w:r>
    </w:p>
    <w:p w14:paraId="7CB7A251" w14:textId="77777777" w:rsidR="00D035DB" w:rsidRPr="00C224E5" w:rsidRDefault="00B7547B" w:rsidP="00194077">
      <w:pPr>
        <w:pStyle w:val="ListParagraph"/>
        <w:numPr>
          <w:ilvl w:val="1"/>
          <w:numId w:val="28"/>
        </w:numPr>
        <w:jc w:val="both"/>
        <w:rPr>
          <w:rtl/>
        </w:rPr>
      </w:pPr>
      <w:r w:rsidRPr="00C224E5">
        <w:rPr>
          <w:rFonts w:hint="cs"/>
          <w:rtl/>
        </w:rPr>
        <w:t>الطلب من الأمانة العامة للفريق الاستشاري الدولي للبحث والإنقاذ إصدار دعوة للخبراء للانضمام إلى قائمة فريق الدعم التقني/ فريق الاعتراف التقني.</w:t>
      </w:r>
      <w:r w:rsidRPr="00C224E5">
        <w:rPr>
          <w:rtl/>
        </w:rPr>
        <w:t xml:space="preserve"> </w:t>
      </w:r>
    </w:p>
    <w:p w14:paraId="0A5D6D08" w14:textId="4042191A" w:rsidR="00B7547B" w:rsidRPr="00C224E5" w:rsidRDefault="00B7547B" w:rsidP="00194077">
      <w:pPr>
        <w:pStyle w:val="ListParagraph"/>
        <w:numPr>
          <w:ilvl w:val="1"/>
          <w:numId w:val="28"/>
        </w:numPr>
        <w:jc w:val="both"/>
        <w:rPr>
          <w:rtl/>
        </w:rPr>
      </w:pPr>
      <w:r w:rsidRPr="00C224E5">
        <w:rPr>
          <w:rFonts w:hint="cs"/>
          <w:rtl/>
        </w:rPr>
        <w:t>الموافقة على قائمة المرشحين من المنطقة.</w:t>
      </w:r>
    </w:p>
    <w:p w14:paraId="2D64DE9F" w14:textId="49318BD7" w:rsidR="00041E13" w:rsidRPr="00C224E5" w:rsidRDefault="00D035DB" w:rsidP="00194077">
      <w:pPr>
        <w:pStyle w:val="Heading3"/>
        <w:jc w:val="both"/>
        <w:rPr>
          <w:bCs/>
          <w:rtl/>
        </w:rPr>
      </w:pPr>
      <w:bookmarkStart w:id="50" w:name="_Toc127176786"/>
      <w:r w:rsidRPr="00C224E5">
        <w:rPr>
          <w:rFonts w:hint="cs"/>
          <w:bCs/>
          <w:rtl/>
        </w:rPr>
        <w:t>الاعتراف بعملية الاعتماد الوطني</w:t>
      </w:r>
      <w:bookmarkEnd w:id="50"/>
    </w:p>
    <w:p w14:paraId="279BE85A" w14:textId="548BDE61" w:rsidR="00041E13" w:rsidRPr="00C224E5" w:rsidRDefault="00041E13" w:rsidP="00194077">
      <w:pPr>
        <w:jc w:val="both"/>
        <w:rPr>
          <w:rtl/>
        </w:rPr>
      </w:pPr>
      <w:r w:rsidRPr="00C224E5">
        <w:rPr>
          <w:rFonts w:hint="cs"/>
          <w:rtl/>
        </w:rPr>
        <w:t xml:space="preserve">بعد </w:t>
      </w:r>
      <w:r w:rsidR="00AB297A">
        <w:rPr>
          <w:rFonts w:hint="cs"/>
          <w:rtl/>
        </w:rPr>
        <w:t>تسلُّم</w:t>
      </w:r>
      <w:r w:rsidR="00AB297A" w:rsidRPr="00C224E5">
        <w:rPr>
          <w:rFonts w:hint="cs"/>
          <w:rtl/>
        </w:rPr>
        <w:t xml:space="preserve"> </w:t>
      </w:r>
      <w:r w:rsidRPr="00C224E5">
        <w:rPr>
          <w:rFonts w:hint="cs"/>
          <w:rtl/>
        </w:rPr>
        <w:t>التقرير النهائي من فريق الاعتراف الوطني، ستصدر الأمانة العامة اعتراف</w:t>
      </w:r>
      <w:r w:rsidR="008B6052">
        <w:rPr>
          <w:rFonts w:hint="cs"/>
          <w:rtl/>
        </w:rPr>
        <w:t>ًا</w:t>
      </w:r>
      <w:r w:rsidRPr="00C224E5">
        <w:rPr>
          <w:rFonts w:hint="cs"/>
          <w:rtl/>
        </w:rPr>
        <w:t xml:space="preserve"> في شكل شهادة إلى سلطات إدارة حالات الطوارئ الوطنية، المسؤولة عن عملية الاعتماد الوطنية للبحث والإنقاذ في المناطق الحضرية.</w:t>
      </w:r>
      <w:r w:rsidRPr="00C224E5">
        <w:rPr>
          <w:rtl/>
        </w:rPr>
        <w:t xml:space="preserve"> </w:t>
      </w:r>
      <w:r w:rsidRPr="00C224E5">
        <w:rPr>
          <w:rFonts w:hint="cs"/>
          <w:rtl/>
        </w:rPr>
        <w:t>يوجد نموذج لشهادة الاعتراف في الملاحظات الإرشادية للفريق الاستشاري الدولي للبحث والإنقاذ.</w:t>
      </w:r>
    </w:p>
    <w:p w14:paraId="0FD5A648" w14:textId="77777777" w:rsidR="00BC0F48" w:rsidRPr="00C224E5" w:rsidRDefault="00FE5DF0" w:rsidP="00194077">
      <w:pPr>
        <w:jc w:val="both"/>
        <w:rPr>
          <w:rtl/>
        </w:rPr>
      </w:pPr>
      <w:r w:rsidRPr="00C224E5">
        <w:rPr>
          <w:rFonts w:hint="cs"/>
          <w:rtl/>
        </w:rPr>
        <w:t>يُطلب من الدول المعتمدة التي تقديم تقرير إلى الأمانة العامة الفريق الاستشاري الدولي للبحث والإنقاذ حول الفرق الناجحة المعتمدة على المستوى الوطني، والتي سيتم تحديث تفاصيلها في دليل البحث والإنقاذ في المناطق الحضرية الخاص بالفريق الاستشاري الدولي للبحث والإنقاذ.</w:t>
      </w:r>
      <w:r w:rsidRPr="00C224E5">
        <w:rPr>
          <w:rtl/>
        </w:rPr>
        <w:t xml:space="preserve"> </w:t>
      </w:r>
    </w:p>
    <w:p w14:paraId="54C7B9B7" w14:textId="1A602AFE" w:rsidR="00FE5DF0" w:rsidRPr="00C224E5" w:rsidRDefault="00D035DB" w:rsidP="00194077">
      <w:pPr>
        <w:jc w:val="both"/>
        <w:rPr>
          <w:rtl/>
        </w:rPr>
      </w:pPr>
      <w:r w:rsidRPr="00C224E5">
        <w:rPr>
          <w:rFonts w:hint="cs"/>
          <w:rtl/>
        </w:rPr>
        <w:t>قد تقرر الدول، التي اعترف الفريق الاستشاري الدولي للبحث والإنقاذ بعمليات اعتمادها، إصدار فرق معتمدة على المستوى الوطني ذات شعارات مُوحَّدة.</w:t>
      </w:r>
      <w:r w:rsidRPr="00C224E5">
        <w:rPr>
          <w:rtl/>
        </w:rPr>
        <w:t xml:space="preserve"> </w:t>
      </w:r>
      <w:r w:rsidRPr="00C224E5">
        <w:rPr>
          <w:rFonts w:hint="cs"/>
          <w:rtl/>
        </w:rPr>
        <w:t>والغرض من ينقسم إلى جزأين: لضمان توحيد الاعتراف والوضوح، ولإبلاغ المستجيبين الوطنيين والدوليين الآخرين بقدرات الفرق.</w:t>
      </w:r>
    </w:p>
    <w:p w14:paraId="56A6442E" w14:textId="14DF112C" w:rsidR="00357170" w:rsidRPr="00C224E5" w:rsidRDefault="00FE5DF0" w:rsidP="00194077">
      <w:pPr>
        <w:jc w:val="both"/>
        <w:rPr>
          <w:rtl/>
        </w:rPr>
      </w:pPr>
      <w:r w:rsidRPr="00C224E5">
        <w:rPr>
          <w:rFonts w:hint="cs"/>
          <w:rtl/>
        </w:rPr>
        <w:t>تجب مراعاة الشروط التالية لفرق البحث والإنقاذ في المناطق الحضرية المعتمدة وطني</w:t>
      </w:r>
      <w:r w:rsidR="008B6052">
        <w:rPr>
          <w:rFonts w:hint="cs"/>
          <w:rtl/>
        </w:rPr>
        <w:t>ًا</w:t>
      </w:r>
      <w:r w:rsidRPr="00C224E5">
        <w:rPr>
          <w:rFonts w:hint="cs"/>
          <w:rtl/>
        </w:rPr>
        <w:t xml:space="preserve"> إذا ما قررت الظهور في الميدان:</w:t>
      </w:r>
    </w:p>
    <w:p w14:paraId="17459447" w14:textId="77777777" w:rsidR="006F5ABF" w:rsidRDefault="006F5ABF">
      <w:pPr>
        <w:bidi w:val="0"/>
        <w:rPr>
          <w:rtl/>
        </w:rPr>
      </w:pPr>
      <w:r>
        <w:rPr>
          <w:rtl/>
        </w:rPr>
        <w:br w:type="page"/>
      </w:r>
    </w:p>
    <w:p w14:paraId="7DF410EC" w14:textId="460DB780" w:rsidR="00FE5DF0" w:rsidRPr="00C224E5" w:rsidRDefault="00FE5DF0" w:rsidP="00194077">
      <w:pPr>
        <w:jc w:val="both"/>
        <w:rPr>
          <w:rtl/>
        </w:rPr>
      </w:pPr>
      <w:r w:rsidRPr="00C224E5">
        <w:rPr>
          <w:rFonts w:hint="cs"/>
          <w:rtl/>
        </w:rPr>
        <w:lastRenderedPageBreak/>
        <w:t>شعار مستطيل بالحجم التالي:</w:t>
      </w:r>
      <w:r w:rsidRPr="00C224E5">
        <w:rPr>
          <w:rtl/>
        </w:rPr>
        <w:t xml:space="preserve"> </w:t>
      </w:r>
      <w:r w:rsidRPr="00C224E5">
        <w:rPr>
          <w:rFonts w:hint="cs"/>
          <w:rtl/>
        </w:rPr>
        <w:t>75 مم × 55 مم.</w:t>
      </w:r>
    </w:p>
    <w:p w14:paraId="3A49E99D" w14:textId="653F843A" w:rsidR="00357170" w:rsidRPr="00C224E5" w:rsidRDefault="00357170" w:rsidP="00937531">
      <w:pPr>
        <w:pStyle w:val="ListParagraph"/>
        <w:numPr>
          <w:ilvl w:val="0"/>
          <w:numId w:val="89"/>
        </w:numPr>
        <w:ind w:left="714" w:hanging="357"/>
        <w:jc w:val="both"/>
        <w:rPr>
          <w:rtl/>
        </w:rPr>
      </w:pPr>
      <w:r w:rsidRPr="00C224E5">
        <w:rPr>
          <w:rFonts w:hint="cs"/>
          <w:rtl/>
        </w:rPr>
        <w:t xml:space="preserve">دعم تنفيذ إعلان </w:t>
      </w:r>
      <w:proofErr w:type="spellStart"/>
      <w:r w:rsidRPr="00C224E5">
        <w:rPr>
          <w:rFonts w:hint="cs"/>
          <w:rtl/>
        </w:rPr>
        <w:t>هيوغو</w:t>
      </w:r>
      <w:proofErr w:type="spellEnd"/>
      <w:r w:rsidRPr="00C224E5">
        <w:rPr>
          <w:rFonts w:hint="cs"/>
          <w:rtl/>
        </w:rPr>
        <w:t xml:space="preserve"> للفريق الاستشاري الدولي للبحث والإنقاذ وقرار الجمعية العامة للأمم المتحدة 57/150.</w:t>
      </w:r>
    </w:p>
    <w:p w14:paraId="173A3BBA" w14:textId="1A8A42CD" w:rsidR="00FE5DF0" w:rsidRPr="00C224E5" w:rsidRDefault="00FE5DF0" w:rsidP="00937531">
      <w:pPr>
        <w:pStyle w:val="ListParagraph"/>
        <w:numPr>
          <w:ilvl w:val="0"/>
          <w:numId w:val="89"/>
        </w:numPr>
        <w:ind w:left="714" w:hanging="357"/>
        <w:jc w:val="both"/>
        <w:rPr>
          <w:rtl/>
        </w:rPr>
      </w:pPr>
      <w:r w:rsidRPr="00C224E5">
        <w:rPr>
          <w:rFonts w:hint="cs"/>
          <w:rtl/>
        </w:rPr>
        <w:t>كلمات سوداء على خلفية بيضاء وإطار مربع بلون رمادي فاتح.</w:t>
      </w:r>
    </w:p>
    <w:p w14:paraId="30120A24" w14:textId="5DF77113" w:rsidR="00FE5DF0" w:rsidRPr="00C224E5" w:rsidRDefault="00FE5DF0" w:rsidP="00937531">
      <w:pPr>
        <w:pStyle w:val="ListParagraph"/>
        <w:numPr>
          <w:ilvl w:val="0"/>
          <w:numId w:val="89"/>
        </w:numPr>
        <w:ind w:left="714" w:hanging="357"/>
        <w:jc w:val="both"/>
        <w:rPr>
          <w:rtl/>
        </w:rPr>
      </w:pPr>
      <w:r w:rsidRPr="00C224E5">
        <w:rPr>
          <w:rFonts w:hint="cs"/>
          <w:rtl/>
        </w:rPr>
        <w:t>علم الدولة المعتمدة بالحجم التالي:</w:t>
      </w:r>
      <w:r w:rsidRPr="00C224E5">
        <w:rPr>
          <w:rtl/>
        </w:rPr>
        <w:t xml:space="preserve"> </w:t>
      </w:r>
      <w:r w:rsidRPr="00C224E5">
        <w:rPr>
          <w:rFonts w:hint="cs"/>
          <w:rtl/>
        </w:rPr>
        <w:t>60 مم × 40 مم.</w:t>
      </w:r>
    </w:p>
    <w:p w14:paraId="3F1BCA10" w14:textId="6C586813" w:rsidR="00FE5DF0" w:rsidRPr="00C224E5" w:rsidRDefault="00FE5DF0" w:rsidP="00937531">
      <w:pPr>
        <w:pStyle w:val="ListParagraph"/>
        <w:numPr>
          <w:ilvl w:val="0"/>
          <w:numId w:val="89"/>
        </w:numPr>
        <w:ind w:left="714" w:hanging="357"/>
        <w:jc w:val="both"/>
        <w:rPr>
          <w:rtl/>
        </w:rPr>
      </w:pPr>
      <w:r w:rsidRPr="00C224E5">
        <w:rPr>
          <w:rFonts w:hint="cs"/>
          <w:rtl/>
        </w:rPr>
        <w:t>يشير الشعار إلى ما يلي:</w:t>
      </w:r>
    </w:p>
    <w:p w14:paraId="2823B07D" w14:textId="4CA287F8" w:rsidR="00FE5DF0" w:rsidRPr="00C224E5" w:rsidRDefault="00FE5DF0" w:rsidP="00937531">
      <w:pPr>
        <w:pStyle w:val="ListParagraph"/>
        <w:numPr>
          <w:ilvl w:val="1"/>
          <w:numId w:val="89"/>
        </w:numPr>
        <w:jc w:val="both"/>
        <w:rPr>
          <w:rtl/>
        </w:rPr>
      </w:pPr>
      <w:r w:rsidRPr="00C224E5">
        <w:rPr>
          <w:rFonts w:hint="cs"/>
          <w:rtl/>
        </w:rPr>
        <w:t>عبارة "معتمدة وطني</w:t>
      </w:r>
      <w:r w:rsidR="008B6052">
        <w:rPr>
          <w:rFonts w:hint="cs"/>
          <w:rtl/>
        </w:rPr>
        <w:t>ًا</w:t>
      </w:r>
      <w:r w:rsidRPr="00C224E5">
        <w:rPr>
          <w:rFonts w:hint="cs"/>
          <w:rtl/>
        </w:rPr>
        <w:t>".</w:t>
      </w:r>
    </w:p>
    <w:p w14:paraId="7C367BBB" w14:textId="07C834AB" w:rsidR="00FE5DF0" w:rsidRPr="00C224E5" w:rsidRDefault="00FE5DF0" w:rsidP="00937531">
      <w:pPr>
        <w:pStyle w:val="ListParagraph"/>
        <w:numPr>
          <w:ilvl w:val="1"/>
          <w:numId w:val="89"/>
        </w:numPr>
        <w:jc w:val="both"/>
        <w:rPr>
          <w:rtl/>
        </w:rPr>
      </w:pPr>
      <w:r w:rsidRPr="00C224E5">
        <w:rPr>
          <w:rFonts w:hint="cs"/>
          <w:rtl/>
        </w:rPr>
        <w:t>اسم الفريق المعتمد.</w:t>
      </w:r>
    </w:p>
    <w:p w14:paraId="5135AA58" w14:textId="26993A39" w:rsidR="00FE5DF0" w:rsidRPr="00C224E5" w:rsidRDefault="00FE5DF0" w:rsidP="00937531">
      <w:pPr>
        <w:pStyle w:val="ListParagraph"/>
        <w:numPr>
          <w:ilvl w:val="1"/>
          <w:numId w:val="89"/>
        </w:numPr>
        <w:jc w:val="both"/>
        <w:rPr>
          <w:rtl/>
        </w:rPr>
      </w:pPr>
      <w:r w:rsidRPr="00C224E5">
        <w:rPr>
          <w:rFonts w:hint="cs"/>
          <w:rtl/>
        </w:rPr>
        <w:t>مستوى وسنة الاعتماد.</w:t>
      </w:r>
    </w:p>
    <w:p w14:paraId="5EA79C62" w14:textId="00F8B427" w:rsidR="00D035DB" w:rsidRPr="00C224E5" w:rsidRDefault="00FE5DF0" w:rsidP="00937531">
      <w:pPr>
        <w:pStyle w:val="ListParagraph"/>
        <w:numPr>
          <w:ilvl w:val="1"/>
          <w:numId w:val="89"/>
        </w:numPr>
        <w:jc w:val="both"/>
        <w:rPr>
          <w:rtl/>
        </w:rPr>
      </w:pPr>
      <w:r w:rsidRPr="00C224E5">
        <w:rPr>
          <w:rFonts w:hint="cs"/>
          <w:rtl/>
        </w:rPr>
        <w:t>شعار الفريق الاستشاري الدولي للبحث والإنقاذ بالحجم التالي:</w:t>
      </w:r>
      <w:r w:rsidRPr="00C224E5">
        <w:rPr>
          <w:rtl/>
        </w:rPr>
        <w:t xml:space="preserve"> </w:t>
      </w:r>
      <w:r w:rsidRPr="00C224E5">
        <w:rPr>
          <w:rFonts w:hint="cs"/>
          <w:rtl/>
        </w:rPr>
        <w:t>22 مم × 10 مم.</w:t>
      </w:r>
    </w:p>
    <w:p w14:paraId="69072958" w14:textId="02DE596F" w:rsidR="00BC0F48" w:rsidRPr="00C224E5" w:rsidRDefault="00BC0335" w:rsidP="00194077">
      <w:pPr>
        <w:jc w:val="both"/>
        <w:rPr>
          <w:rtl/>
        </w:rPr>
      </w:pPr>
      <w:r w:rsidRPr="00C224E5">
        <w:rPr>
          <w:rFonts w:hint="cs"/>
          <w:rtl/>
        </w:rPr>
        <w:t>يتم تقديم نموذج الشعار الموحد والمثال العام على النحو التالي:</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FE5DF0" w:rsidRPr="002B3997" w14:paraId="55E26E89" w14:textId="77777777" w:rsidTr="00211126">
        <w:tc>
          <w:tcPr>
            <w:tcW w:w="4675" w:type="dxa"/>
          </w:tcPr>
          <w:p w14:paraId="4395F182" w14:textId="70B047A0" w:rsidR="00FE5DF0" w:rsidRPr="002B3997" w:rsidRDefault="00FE5DF0" w:rsidP="00194077">
            <w:pPr>
              <w:jc w:val="both"/>
              <w:rPr>
                <w:rtl/>
              </w:rPr>
            </w:pPr>
            <w:r w:rsidRPr="00C224E5">
              <w:rPr>
                <w:rFonts w:hint="cs"/>
                <w:rtl/>
              </w:rPr>
              <w:t>نموذج</w:t>
            </w:r>
          </w:p>
        </w:tc>
        <w:tc>
          <w:tcPr>
            <w:tcW w:w="4675" w:type="dxa"/>
          </w:tcPr>
          <w:p w14:paraId="6A5EE775" w14:textId="6AFB73C3" w:rsidR="00FE5DF0" w:rsidRPr="002B3997" w:rsidRDefault="00FE5DF0" w:rsidP="00194077">
            <w:pPr>
              <w:jc w:val="both"/>
              <w:rPr>
                <w:rtl/>
              </w:rPr>
            </w:pPr>
            <w:r w:rsidRPr="00C224E5">
              <w:rPr>
                <w:rFonts w:hint="cs"/>
                <w:rtl/>
              </w:rPr>
              <w:t>مثال</w:t>
            </w:r>
          </w:p>
        </w:tc>
      </w:tr>
      <w:tr w:rsidR="00FE5DF0" w:rsidRPr="00C224E5" w14:paraId="649C4824" w14:textId="77777777" w:rsidTr="00211126">
        <w:tc>
          <w:tcPr>
            <w:tcW w:w="4675" w:type="dxa"/>
            <w:shd w:val="clear" w:color="auto" w:fill="FFFFFF" w:themeFill="background1"/>
          </w:tcPr>
          <w:p w14:paraId="17DD3EF6" w14:textId="77777777" w:rsidR="00F50462" w:rsidRPr="00C224E5" w:rsidRDefault="00FE5DF0" w:rsidP="00AC2505">
            <w:pPr>
              <w:keepNext/>
              <w:jc w:val="center"/>
              <w:rPr>
                <w:rtl/>
              </w:rPr>
            </w:pPr>
            <w:r w:rsidRPr="00C224E5">
              <w:rPr>
                <w:rFonts w:hint="cs"/>
                <w:noProof/>
                <w:rtl/>
              </w:rPr>
              <w:drawing>
                <wp:inline distT="0" distB="0" distL="0" distR="0" wp14:anchorId="2CAFA8C1" wp14:editId="79DC7CEE">
                  <wp:extent cx="2424511" cy="172236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24511" cy="1722364"/>
                          </a:xfrm>
                          <a:prstGeom prst="rect">
                            <a:avLst/>
                          </a:prstGeom>
                        </pic:spPr>
                      </pic:pic>
                    </a:graphicData>
                  </a:graphic>
                </wp:inline>
              </w:drawing>
            </w:r>
          </w:p>
          <w:p w14:paraId="05B45EBB" w14:textId="77777777" w:rsidR="00AC2505" w:rsidRPr="00C224E5" w:rsidRDefault="00AC2505" w:rsidP="00AC2505">
            <w:pPr>
              <w:pStyle w:val="Caption"/>
            </w:pPr>
          </w:p>
          <w:p w14:paraId="6AB76159" w14:textId="7E1C40F1" w:rsidR="00FE5DF0" w:rsidRPr="00C224E5" w:rsidRDefault="00F50462" w:rsidP="00AC2505">
            <w:pPr>
              <w:pStyle w:val="Caption"/>
              <w:rPr>
                <w:rtl/>
              </w:rPr>
            </w:pPr>
            <w:r w:rsidRPr="00C224E5">
              <w:rPr>
                <w:rFonts w:hint="cs"/>
                <w:rtl/>
              </w:rPr>
              <w:t xml:space="preserve">الشكل </w:t>
            </w:r>
            <w:r w:rsidRPr="00C224E5">
              <w:rPr>
                <w:rtl/>
              </w:rPr>
              <w:fldChar w:fldCharType="begin"/>
            </w:r>
            <w:r w:rsidRPr="00C224E5">
              <w:rPr>
                <w:rtl/>
              </w:rPr>
              <w:instrText xml:space="preserve"> </w:instrText>
            </w:r>
            <w:r w:rsidRPr="00C224E5">
              <w:instrText xml:space="preserve">SEQ Figure \* ARABIC </w:instrText>
            </w:r>
            <w:r w:rsidRPr="00C224E5">
              <w:rPr>
                <w:rtl/>
              </w:rPr>
              <w:fldChar w:fldCharType="separate"/>
            </w:r>
            <w:r w:rsidR="00743148">
              <w:rPr>
                <w:noProof/>
                <w:rtl/>
              </w:rPr>
              <w:t>6</w:t>
            </w:r>
            <w:r w:rsidRPr="00C224E5">
              <w:rPr>
                <w:rtl/>
              </w:rPr>
              <w:fldChar w:fldCharType="end"/>
            </w:r>
            <w:r w:rsidRPr="00C224E5">
              <w:rPr>
                <w:rFonts w:hint="cs"/>
                <w:rtl/>
              </w:rPr>
              <w:t>:</w:t>
            </w:r>
            <w:r w:rsidRPr="00C224E5">
              <w:rPr>
                <w:rtl/>
              </w:rPr>
              <w:t xml:space="preserve"> </w:t>
            </w:r>
            <w:r w:rsidRPr="00C224E5">
              <w:rPr>
                <w:rFonts w:hint="cs"/>
                <w:rtl/>
              </w:rPr>
              <w:t>نموذج للشعار الموحد.</w:t>
            </w:r>
          </w:p>
        </w:tc>
        <w:tc>
          <w:tcPr>
            <w:tcW w:w="4675" w:type="dxa"/>
            <w:shd w:val="clear" w:color="auto" w:fill="FFFFFF" w:themeFill="background1"/>
          </w:tcPr>
          <w:p w14:paraId="2C882EB8" w14:textId="77777777" w:rsidR="00F50462" w:rsidRPr="00C224E5" w:rsidRDefault="00FE5DF0" w:rsidP="00AC2505">
            <w:pPr>
              <w:keepNext/>
              <w:jc w:val="center"/>
              <w:rPr>
                <w:rtl/>
              </w:rPr>
            </w:pPr>
            <w:r w:rsidRPr="00C224E5">
              <w:rPr>
                <w:rFonts w:hint="cs"/>
                <w:noProof/>
                <w:rtl/>
              </w:rPr>
              <w:drawing>
                <wp:inline distT="0" distB="0" distL="0" distR="0" wp14:anchorId="1D0EA81E" wp14:editId="78663C34">
                  <wp:extent cx="2473378" cy="1738050"/>
                  <wp:effectExtent l="0" t="0" r="317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73378" cy="1738050"/>
                          </a:xfrm>
                          <a:prstGeom prst="rect">
                            <a:avLst/>
                          </a:prstGeom>
                        </pic:spPr>
                      </pic:pic>
                    </a:graphicData>
                  </a:graphic>
                </wp:inline>
              </w:drawing>
            </w:r>
          </w:p>
          <w:p w14:paraId="1A227FA1" w14:textId="77777777" w:rsidR="00AC2505" w:rsidRPr="00C224E5" w:rsidRDefault="00AC2505" w:rsidP="00AC2505">
            <w:pPr>
              <w:pStyle w:val="Caption"/>
            </w:pPr>
          </w:p>
          <w:p w14:paraId="181E7C89" w14:textId="2841AB97" w:rsidR="00FE5DF0" w:rsidRPr="00C224E5" w:rsidRDefault="00F50462" w:rsidP="00AC2505">
            <w:pPr>
              <w:pStyle w:val="Caption"/>
              <w:rPr>
                <w:rtl/>
              </w:rPr>
            </w:pPr>
            <w:r w:rsidRPr="00C224E5">
              <w:rPr>
                <w:rFonts w:hint="cs"/>
                <w:rtl/>
              </w:rPr>
              <w:t xml:space="preserve">الشكل </w:t>
            </w:r>
            <w:r w:rsidRPr="00C224E5">
              <w:rPr>
                <w:rtl/>
              </w:rPr>
              <w:fldChar w:fldCharType="begin"/>
            </w:r>
            <w:r w:rsidRPr="00C224E5">
              <w:rPr>
                <w:rtl/>
              </w:rPr>
              <w:instrText xml:space="preserve"> </w:instrText>
            </w:r>
            <w:r w:rsidRPr="00C224E5">
              <w:instrText xml:space="preserve">SEQ Figure \* ARABIC </w:instrText>
            </w:r>
            <w:r w:rsidRPr="00C224E5">
              <w:rPr>
                <w:rtl/>
              </w:rPr>
              <w:fldChar w:fldCharType="separate"/>
            </w:r>
            <w:r w:rsidR="00743148">
              <w:rPr>
                <w:noProof/>
                <w:rtl/>
              </w:rPr>
              <w:t>7</w:t>
            </w:r>
            <w:r w:rsidRPr="00C224E5">
              <w:rPr>
                <w:rtl/>
              </w:rPr>
              <w:fldChar w:fldCharType="end"/>
            </w:r>
            <w:r w:rsidRPr="00C224E5">
              <w:rPr>
                <w:rFonts w:hint="cs"/>
                <w:rtl/>
              </w:rPr>
              <w:t>:</w:t>
            </w:r>
            <w:r w:rsidRPr="00C224E5">
              <w:rPr>
                <w:rtl/>
              </w:rPr>
              <w:t xml:space="preserve"> </w:t>
            </w:r>
            <w:r w:rsidRPr="00C224E5">
              <w:rPr>
                <w:rFonts w:hint="cs"/>
                <w:rtl/>
              </w:rPr>
              <w:t>نموذج للمثال العام للشعار.</w:t>
            </w:r>
          </w:p>
        </w:tc>
      </w:tr>
    </w:tbl>
    <w:p w14:paraId="12549AFB" w14:textId="7D7E6984" w:rsidR="00FE5DF0" w:rsidRPr="00C224E5" w:rsidRDefault="00FE5DF0" w:rsidP="00194077">
      <w:pPr>
        <w:jc w:val="both"/>
      </w:pPr>
    </w:p>
    <w:p w14:paraId="232D892F" w14:textId="3459AFC0" w:rsidR="00041E13" w:rsidRPr="00C224E5" w:rsidRDefault="00041E13" w:rsidP="00194077">
      <w:pPr>
        <w:pStyle w:val="Heading3"/>
        <w:jc w:val="both"/>
        <w:rPr>
          <w:bCs/>
          <w:rtl/>
        </w:rPr>
      </w:pPr>
      <w:bookmarkStart w:id="51" w:name="_Toc27658841"/>
      <w:bookmarkStart w:id="52" w:name="_Toc127176787"/>
      <w:bookmarkEnd w:id="51"/>
      <w:r w:rsidRPr="00C224E5">
        <w:rPr>
          <w:rFonts w:hint="cs"/>
          <w:bCs/>
          <w:rtl/>
        </w:rPr>
        <w:t>وثائق داعمة لعملية الاعتماد الوطني المعترف بها من قبل الفريق الاستشاري الدولي للبحث والإنقاذ</w:t>
      </w:r>
      <w:bookmarkEnd w:id="52"/>
    </w:p>
    <w:p w14:paraId="24F4844D" w14:textId="027C32F2" w:rsidR="00041E13" w:rsidRPr="00C224E5" w:rsidRDefault="00041E13" w:rsidP="00194077">
      <w:pPr>
        <w:jc w:val="both"/>
        <w:rPr>
          <w:rtl/>
        </w:rPr>
      </w:pPr>
      <w:r w:rsidRPr="00C224E5">
        <w:rPr>
          <w:rFonts w:hint="cs"/>
          <w:rtl/>
        </w:rPr>
        <w:t>الوثائق الداعمة المقترحة، والتي قد ترغب الأنظمة الوطنية للبحث والإنقاذ في المناطق الحضرية في اعتمادها و/ أو مواءمتها كنماذج للفرق لإكمالها من أجل إثبات استيفائها للمعايير الوطنية، موجودة في الملاحظات الإرشادية للفريق الاستشاري الدولي للبحث والإنقاذ.</w:t>
      </w:r>
      <w:r w:rsidRPr="00C224E5">
        <w:rPr>
          <w:rtl/>
        </w:rPr>
        <w:t xml:space="preserve"> </w:t>
      </w:r>
      <w:r w:rsidRPr="00C224E5">
        <w:rPr>
          <w:rFonts w:hint="cs"/>
          <w:rtl/>
        </w:rPr>
        <w:t>تم اقتراح سلسلة من الوثائق، جميعها مرتبط مباشرة بالمعايير الوطنية للفريق الاستشاري الدولي للبحث والإنقاذ.</w:t>
      </w:r>
      <w:r w:rsidRPr="00C224E5">
        <w:rPr>
          <w:rtl/>
        </w:rPr>
        <w:t xml:space="preserve"> </w:t>
      </w:r>
      <w:r w:rsidRPr="00C224E5">
        <w:rPr>
          <w:rFonts w:hint="cs"/>
          <w:rtl/>
        </w:rPr>
        <w:t>بالإضافة إلى ذلك، تتوفر نماذج قياسية باعتبارها وسيلة تنفيذ عملية لهذه الوثائق، رغم أنه من الواضح أنه قد تكون هناك اختلافات كبيرة من بلد إلى آخر.</w:t>
      </w:r>
      <w:r w:rsidRPr="00C224E5">
        <w:rPr>
          <w:rtl/>
        </w:rPr>
        <w:t xml:space="preserve"> </w:t>
      </w:r>
    </w:p>
    <w:p w14:paraId="5384489A" w14:textId="3C199486" w:rsidR="00041E13" w:rsidRPr="00C224E5" w:rsidRDefault="00041E13" w:rsidP="00194077">
      <w:pPr>
        <w:pStyle w:val="Heading3"/>
        <w:jc w:val="both"/>
        <w:rPr>
          <w:bCs/>
          <w:rtl/>
        </w:rPr>
      </w:pPr>
      <w:bookmarkStart w:id="53" w:name="_Toc127176788"/>
      <w:r w:rsidRPr="00C224E5">
        <w:rPr>
          <w:rFonts w:hint="cs"/>
          <w:bCs/>
          <w:rtl/>
        </w:rPr>
        <w:t>الحفاظ على القدرة الوطنية للبحث والإنقاذ في المناطق الحضرية</w:t>
      </w:r>
      <w:bookmarkEnd w:id="53"/>
      <w:r w:rsidRPr="00C224E5">
        <w:rPr>
          <w:bCs/>
          <w:rtl/>
        </w:rPr>
        <w:t xml:space="preserve"> </w:t>
      </w:r>
    </w:p>
    <w:p w14:paraId="3FEC1762" w14:textId="27FF5735" w:rsidR="00041E13" w:rsidRPr="00C224E5" w:rsidRDefault="00041E13" w:rsidP="00194077">
      <w:pPr>
        <w:jc w:val="both"/>
        <w:rPr>
          <w:rtl/>
        </w:rPr>
      </w:pPr>
      <w:r w:rsidRPr="00C224E5">
        <w:rPr>
          <w:rFonts w:hint="cs"/>
          <w:rtl/>
        </w:rPr>
        <w:t>إن حتمية الحفاظ على القدرة الوطنية للبحث والإنقاذ في المناطق الحضرية هي منشأ الحاجة إلى اختبار الآلية الوطنية والتحقق من صحتها بانتظام، على المستويين المحلي والوطني.</w:t>
      </w:r>
      <w:r w:rsidRPr="00C224E5">
        <w:rPr>
          <w:rtl/>
        </w:rPr>
        <w:t xml:space="preserve"> </w:t>
      </w:r>
      <w:r w:rsidRPr="00C224E5">
        <w:rPr>
          <w:rFonts w:hint="cs"/>
          <w:rtl/>
        </w:rPr>
        <w:t>ويمكن تحقيق ذلك من خلال أنظمة مثل تدريبات النشر الميداني، والمحاكاة، والتخطيط للسيناريو.</w:t>
      </w:r>
      <w:r w:rsidRPr="00C224E5">
        <w:rPr>
          <w:rtl/>
        </w:rPr>
        <w:t xml:space="preserve"> </w:t>
      </w:r>
      <w:r w:rsidRPr="00C224E5">
        <w:rPr>
          <w:rFonts w:hint="cs"/>
          <w:rtl/>
        </w:rPr>
        <w:t>يجب أن تشمل هذه الأنشطة أصحاب المصلحة الرئيسيين والشركاء مثل المجتمع المحلي والمنظمات الخاصة (التي تشمل المنظمات غير الحكومية) والهيئات الحكومية ذات الصلة.</w:t>
      </w:r>
      <w:r w:rsidRPr="00C224E5">
        <w:rPr>
          <w:rtl/>
        </w:rPr>
        <w:t xml:space="preserve"> </w:t>
      </w:r>
      <w:r w:rsidRPr="00C224E5">
        <w:rPr>
          <w:rFonts w:hint="cs"/>
          <w:rtl/>
        </w:rPr>
        <w:t>إن أهمية إنشاء واختبار آلية حكومية شاملة في التحقق من صحة آلية الطوارئ الوطنية أمر بالغ الأهمية لنجاح أنظمة الاستجابة بأكملها.</w:t>
      </w:r>
      <w:r w:rsidRPr="00C224E5">
        <w:rPr>
          <w:rtl/>
        </w:rPr>
        <w:t xml:space="preserve"> </w:t>
      </w:r>
      <w:r w:rsidRPr="00C224E5">
        <w:rPr>
          <w:rFonts w:hint="cs"/>
          <w:rtl/>
        </w:rPr>
        <w:t>وبالنسبة للبعض، يمكن أن تمتد تدريبات التحقق هذه لتشمل المجموعة الإقليمية للفريق الاستشاري الدولي للبحث والإنقاذ وبلدان المنطقة.</w:t>
      </w:r>
      <w:r w:rsidRPr="00C224E5">
        <w:rPr>
          <w:rtl/>
        </w:rPr>
        <w:t xml:space="preserve"> </w:t>
      </w:r>
    </w:p>
    <w:p w14:paraId="2F29E79B" w14:textId="12471DC6" w:rsidR="00041E13" w:rsidRPr="00C224E5" w:rsidRDefault="00041E13" w:rsidP="00194077">
      <w:pPr>
        <w:jc w:val="both"/>
        <w:rPr>
          <w:rtl/>
        </w:rPr>
      </w:pPr>
      <w:r w:rsidRPr="00C224E5">
        <w:rPr>
          <w:rFonts w:hint="cs"/>
          <w:rtl/>
        </w:rPr>
        <w:t>تجري شبكة الفريق الاستشاري الدولي للبحث والإنقاذ تدريبات سنوية لمحاكاة الاستجابة للزلازل في البلدان المعرضة للكوارث بهدف ممارسة منهجية الفريق الاستشاري الدولي للبحث والإنقاذ مع المنظمات الوطنية والدولية المستجيبة.</w:t>
      </w:r>
      <w:r w:rsidRPr="00C224E5">
        <w:rPr>
          <w:rtl/>
        </w:rPr>
        <w:t xml:space="preserve"> </w:t>
      </w:r>
      <w:r w:rsidRPr="00C224E5">
        <w:rPr>
          <w:rFonts w:hint="cs"/>
          <w:rtl/>
        </w:rPr>
        <w:t>يتم تشجيع البلدان المعرضة للكوارث بشدة على استضافة مثل هذه التدريبات</w:t>
      </w:r>
      <w:r w:rsidR="00B40DB8">
        <w:rPr>
          <w:rFonts w:hint="cs"/>
          <w:rtl/>
        </w:rPr>
        <w:t>؛</w:t>
      </w:r>
      <w:r w:rsidRPr="00C224E5">
        <w:rPr>
          <w:rFonts w:hint="cs"/>
          <w:rtl/>
        </w:rPr>
        <w:t xml:space="preserve"> </w:t>
      </w:r>
      <w:r w:rsidR="00B40DB8">
        <w:rPr>
          <w:rFonts w:hint="cs"/>
          <w:rtl/>
        </w:rPr>
        <w:t>ل</w:t>
      </w:r>
      <w:r w:rsidRPr="00C224E5">
        <w:rPr>
          <w:rFonts w:hint="cs"/>
          <w:rtl/>
        </w:rPr>
        <w:t>كونها جزء</w:t>
      </w:r>
      <w:r w:rsidR="008B6052">
        <w:rPr>
          <w:rFonts w:hint="cs"/>
          <w:rtl/>
        </w:rPr>
        <w:t>ًا</w:t>
      </w:r>
      <w:r w:rsidRPr="00C224E5">
        <w:rPr>
          <w:rFonts w:hint="cs"/>
          <w:rtl/>
        </w:rPr>
        <w:t xml:space="preserve"> من تطوير القدرة الوطنية.</w:t>
      </w:r>
      <w:r w:rsidRPr="00C224E5">
        <w:rPr>
          <w:rtl/>
        </w:rPr>
        <w:t xml:space="preserve"> </w:t>
      </w:r>
      <w:r w:rsidRPr="00C224E5">
        <w:rPr>
          <w:rFonts w:hint="cs"/>
          <w:rtl/>
        </w:rPr>
        <w:t>يُرجى الرجوع إلى الملاحظات الإرشادية للفريق الاستشاري الدولي للبحث والإنقاذ.</w:t>
      </w:r>
    </w:p>
    <w:p w14:paraId="75A6F28F" w14:textId="3193308C" w:rsidR="00041E13" w:rsidRPr="00C224E5" w:rsidRDefault="00723709" w:rsidP="00194077">
      <w:pPr>
        <w:pStyle w:val="Heading2"/>
        <w:jc w:val="both"/>
        <w:rPr>
          <w:bCs/>
          <w:rtl/>
        </w:rPr>
      </w:pPr>
      <w:bookmarkStart w:id="54" w:name="_Toc127176789"/>
      <w:r w:rsidRPr="00C224E5">
        <w:rPr>
          <w:rFonts w:hint="cs"/>
          <w:bCs/>
          <w:rtl/>
        </w:rPr>
        <w:lastRenderedPageBreak/>
        <w:t>هيكل وتنظيم فريق البحث والإنقاذ في المناطق الحضرية</w:t>
      </w:r>
      <w:bookmarkEnd w:id="54"/>
    </w:p>
    <w:p w14:paraId="20B43C35" w14:textId="65869D11" w:rsidR="00041E13" w:rsidRPr="00C224E5" w:rsidRDefault="00041E13" w:rsidP="00194077">
      <w:pPr>
        <w:jc w:val="both"/>
        <w:rPr>
          <w:rtl/>
        </w:rPr>
      </w:pPr>
      <w:r w:rsidRPr="00C224E5">
        <w:rPr>
          <w:rFonts w:hint="cs"/>
          <w:rtl/>
        </w:rPr>
        <w:t>تشير منهجية الفريق الاستشاري الدولي للبحث والإنقاذ إلى تطوير فريق البحث والإنقاذ في المناطق الحضرية على مراحل، كما تم توضيحه لفريق الإنقاذ التقني في الفصل الثاني:</w:t>
      </w:r>
      <w:r w:rsidRPr="00C224E5">
        <w:rPr>
          <w:rtl/>
        </w:rPr>
        <w:t xml:space="preserve"> </w:t>
      </w:r>
      <w:r w:rsidRPr="00C224E5">
        <w:rPr>
          <w:rFonts w:hint="cs"/>
          <w:rtl/>
        </w:rPr>
        <w:t>بناء القدرات المحلية.</w:t>
      </w:r>
      <w:r w:rsidRPr="00C224E5">
        <w:rPr>
          <w:rtl/>
        </w:rPr>
        <w:t xml:space="preserve"> </w:t>
      </w:r>
      <w:r w:rsidRPr="00C224E5">
        <w:rPr>
          <w:rFonts w:hint="cs"/>
          <w:rtl/>
        </w:rPr>
        <w:t>ويقلل ذلك من احتمالية ضياع الفرص التعليمية على المستوى التأسيسي، ويوسع القاعدة المعرفية لأعضاء الفريق ويساعد في بناء الفريق.</w:t>
      </w:r>
      <w:r w:rsidRPr="00C224E5">
        <w:rPr>
          <w:rtl/>
        </w:rPr>
        <w:t xml:space="preserve"> </w:t>
      </w:r>
    </w:p>
    <w:p w14:paraId="3D76723B" w14:textId="53414353" w:rsidR="00041E13" w:rsidRPr="00C224E5" w:rsidRDefault="00041E13" w:rsidP="00194077">
      <w:pPr>
        <w:jc w:val="both"/>
        <w:rPr>
          <w:rtl/>
        </w:rPr>
      </w:pPr>
      <w:r w:rsidRPr="00C224E5">
        <w:rPr>
          <w:rFonts w:hint="cs"/>
          <w:rtl/>
        </w:rPr>
        <w:t>تشير منهجية الفريق الاستشاري الدولي للبحث والإنقاذ بقوة إلى أن الفريق قيد التطوير يجب أن ينشأ أو</w:t>
      </w:r>
      <w:r w:rsidR="00E551F0">
        <w:rPr>
          <w:rFonts w:hint="cs"/>
          <w:rtl/>
        </w:rPr>
        <w:t>لاً</w:t>
      </w:r>
      <w:r w:rsidRPr="00C224E5">
        <w:rPr>
          <w:rFonts w:hint="cs"/>
          <w:rtl/>
        </w:rPr>
        <w:t xml:space="preserve"> من الأساس ثم يتم البناء على هذا الأساس، وليس العكس.</w:t>
      </w:r>
      <w:r w:rsidRPr="00C224E5">
        <w:rPr>
          <w:rtl/>
        </w:rPr>
        <w:t xml:space="preserve"> </w:t>
      </w:r>
      <w:r w:rsidRPr="00C224E5">
        <w:rPr>
          <w:rFonts w:hint="cs"/>
          <w:rtl/>
        </w:rPr>
        <w:t>وبموجب ذلك، يجب ألا يبدأ فريق البحث والإنقاذ في المناطق الحضرية الجديد في التطوير من المستوى الخفيف أو المتوسط أو الكثيف حتى يثبت أو</w:t>
      </w:r>
      <w:r w:rsidR="00E551F0">
        <w:rPr>
          <w:rFonts w:hint="cs"/>
          <w:rtl/>
        </w:rPr>
        <w:t>لاً</w:t>
      </w:r>
      <w:r w:rsidRPr="00C224E5">
        <w:rPr>
          <w:rFonts w:hint="cs"/>
          <w:rtl/>
        </w:rPr>
        <w:t xml:space="preserve"> الكفاءة والقيمة على مستوى المستجيب الأول.</w:t>
      </w:r>
    </w:p>
    <w:p w14:paraId="01A6CB50" w14:textId="453E466A" w:rsidR="00041E13" w:rsidRPr="00C224E5" w:rsidRDefault="00041E13" w:rsidP="00194077">
      <w:pPr>
        <w:jc w:val="both"/>
        <w:rPr>
          <w:rtl/>
        </w:rPr>
      </w:pPr>
      <w:r w:rsidRPr="00C224E5">
        <w:rPr>
          <w:rFonts w:hint="cs"/>
          <w:rtl/>
        </w:rPr>
        <w:t>عادة ما يكون مستوى البدء في عملية تنظيم فريق البحث والإنقاذ في المناطق الحضرية هو كفاءة البحث والإنقاذ في المناطق الحضرية للمستجيب الأول.</w:t>
      </w:r>
      <w:r w:rsidRPr="00C224E5">
        <w:rPr>
          <w:rtl/>
        </w:rPr>
        <w:t xml:space="preserve"> </w:t>
      </w:r>
      <w:r w:rsidRPr="00C224E5">
        <w:rPr>
          <w:rFonts w:hint="cs"/>
          <w:rtl/>
        </w:rPr>
        <w:t>يتبع هذا مخطط</w:t>
      </w:r>
      <w:r w:rsidR="008B6052">
        <w:rPr>
          <w:rFonts w:hint="cs"/>
          <w:rtl/>
        </w:rPr>
        <w:t>ًا</w:t>
      </w:r>
      <w:r w:rsidRPr="00C224E5">
        <w:rPr>
          <w:rFonts w:hint="cs"/>
          <w:rtl/>
        </w:rPr>
        <w:t xml:space="preserve"> لتحسين فريق الإنقاذ التقني الأولي ويستخدم العديد من الهياكل نفسها.</w:t>
      </w:r>
      <w:r w:rsidRPr="00C224E5">
        <w:rPr>
          <w:rtl/>
        </w:rPr>
        <w:t xml:space="preserve"> </w:t>
      </w:r>
      <w:r w:rsidRPr="00C224E5">
        <w:rPr>
          <w:rFonts w:hint="cs"/>
          <w:rtl/>
        </w:rPr>
        <w:t>دور فريق البحث والإنقاذ في المناطق الحضرية للمستجيب الأول هو:</w:t>
      </w:r>
    </w:p>
    <w:p w14:paraId="76D267BE" w14:textId="09C09B73" w:rsidR="00041E13" w:rsidRPr="00C224E5" w:rsidRDefault="00041E13" w:rsidP="00194077">
      <w:pPr>
        <w:pStyle w:val="ListParagraph"/>
        <w:numPr>
          <w:ilvl w:val="1"/>
          <w:numId w:val="33"/>
        </w:numPr>
        <w:jc w:val="both"/>
        <w:rPr>
          <w:rtl/>
        </w:rPr>
      </w:pPr>
      <w:r w:rsidRPr="00C224E5">
        <w:rPr>
          <w:rFonts w:hint="cs"/>
          <w:rtl/>
        </w:rPr>
        <w:t>استكشاف ومسح المنطقة ال</w:t>
      </w:r>
      <w:r w:rsidR="0030212B">
        <w:rPr>
          <w:rFonts w:hint="cs"/>
          <w:rtl/>
        </w:rPr>
        <w:t>متضرّر</w:t>
      </w:r>
      <w:r w:rsidRPr="00C224E5">
        <w:rPr>
          <w:rFonts w:hint="cs"/>
          <w:rtl/>
        </w:rPr>
        <w:t>ة.</w:t>
      </w:r>
    </w:p>
    <w:p w14:paraId="00E2E043" w14:textId="18DD055A" w:rsidR="00041E13" w:rsidRPr="00C224E5" w:rsidRDefault="00041E13" w:rsidP="00194077">
      <w:pPr>
        <w:pStyle w:val="ListParagraph"/>
        <w:numPr>
          <w:ilvl w:val="1"/>
          <w:numId w:val="33"/>
        </w:numPr>
        <w:jc w:val="both"/>
        <w:rPr>
          <w:rtl/>
        </w:rPr>
      </w:pPr>
      <w:r w:rsidRPr="00C224E5">
        <w:rPr>
          <w:rFonts w:hint="cs"/>
          <w:rtl/>
        </w:rPr>
        <w:t>تحديد المخاطر واتخاذ الإجراءات للحد من مستوى المخاطر.</w:t>
      </w:r>
    </w:p>
    <w:p w14:paraId="1AC20923" w14:textId="72231985" w:rsidR="00041E13" w:rsidRPr="00C224E5" w:rsidRDefault="005750FC" w:rsidP="00194077">
      <w:pPr>
        <w:pStyle w:val="ListParagraph"/>
        <w:numPr>
          <w:ilvl w:val="1"/>
          <w:numId w:val="33"/>
        </w:numPr>
        <w:jc w:val="both"/>
        <w:rPr>
          <w:rtl/>
        </w:rPr>
      </w:pPr>
      <w:r w:rsidRPr="00C224E5">
        <w:rPr>
          <w:rFonts w:hint="cs"/>
          <w:rtl/>
        </w:rPr>
        <w:t>مراقبة المرافق العامة.</w:t>
      </w:r>
    </w:p>
    <w:p w14:paraId="20E5504C" w14:textId="4796FCA0" w:rsidR="00041E13" w:rsidRPr="00C224E5" w:rsidRDefault="00041E13" w:rsidP="00194077">
      <w:pPr>
        <w:pStyle w:val="ListParagraph"/>
        <w:numPr>
          <w:ilvl w:val="1"/>
          <w:numId w:val="33"/>
        </w:numPr>
        <w:jc w:val="both"/>
        <w:rPr>
          <w:rtl/>
        </w:rPr>
      </w:pPr>
      <w:r w:rsidRPr="00C224E5">
        <w:rPr>
          <w:rFonts w:hint="cs"/>
          <w:rtl/>
        </w:rPr>
        <w:t>عزل المواد الخطرة وتحديدها حال أمكن فعل بذلك بأمان.</w:t>
      </w:r>
    </w:p>
    <w:p w14:paraId="184624A7" w14:textId="066662F7" w:rsidR="00041E13" w:rsidRPr="00C224E5" w:rsidRDefault="005750FC" w:rsidP="00194077">
      <w:pPr>
        <w:pStyle w:val="ListParagraph"/>
        <w:numPr>
          <w:ilvl w:val="1"/>
          <w:numId w:val="33"/>
        </w:numPr>
        <w:jc w:val="both"/>
        <w:rPr>
          <w:rtl/>
        </w:rPr>
      </w:pPr>
      <w:r w:rsidRPr="00C224E5">
        <w:rPr>
          <w:rFonts w:hint="cs"/>
          <w:rtl/>
        </w:rPr>
        <w:t>البحث والإنقاذ السطحي.</w:t>
      </w:r>
    </w:p>
    <w:p w14:paraId="55F8DCDE" w14:textId="20EF533B" w:rsidR="00041E13" w:rsidRPr="00C224E5" w:rsidRDefault="00041E13" w:rsidP="00194077">
      <w:pPr>
        <w:pStyle w:val="ListParagraph"/>
        <w:numPr>
          <w:ilvl w:val="1"/>
          <w:numId w:val="33"/>
        </w:numPr>
        <w:jc w:val="both"/>
        <w:rPr>
          <w:rtl/>
        </w:rPr>
      </w:pPr>
      <w:r w:rsidRPr="00C224E5">
        <w:rPr>
          <w:rFonts w:hint="cs"/>
          <w:rtl/>
        </w:rPr>
        <w:t>بدء العناية الطبية وانتشال الضحايا.</w:t>
      </w:r>
    </w:p>
    <w:p w14:paraId="473E09B3" w14:textId="1858CC70" w:rsidR="00041E13" w:rsidRPr="00C224E5" w:rsidRDefault="00041E13" w:rsidP="00194077">
      <w:pPr>
        <w:pStyle w:val="ListParagraph"/>
        <w:numPr>
          <w:ilvl w:val="1"/>
          <w:numId w:val="33"/>
        </w:numPr>
        <w:jc w:val="both"/>
        <w:rPr>
          <w:rtl/>
        </w:rPr>
      </w:pPr>
      <w:r w:rsidRPr="00C224E5">
        <w:rPr>
          <w:rFonts w:hint="cs"/>
          <w:rtl/>
        </w:rPr>
        <w:t>تأسيس مراكز لاستقبال الضحايا.</w:t>
      </w:r>
    </w:p>
    <w:p w14:paraId="3207007B" w14:textId="21A79B8A" w:rsidR="00041E13" w:rsidRPr="00C224E5" w:rsidRDefault="00041E13" w:rsidP="00194077">
      <w:pPr>
        <w:pStyle w:val="ListParagraph"/>
        <w:numPr>
          <w:ilvl w:val="1"/>
          <w:numId w:val="33"/>
        </w:numPr>
        <w:jc w:val="both"/>
        <w:rPr>
          <w:rtl/>
        </w:rPr>
      </w:pPr>
      <w:r w:rsidRPr="00C224E5">
        <w:rPr>
          <w:rFonts w:hint="cs"/>
          <w:rtl/>
        </w:rPr>
        <w:t>مساعدة الفرق الوطنية على الاندماج في ترتيبات إدارة الطوارئ المحلية.</w:t>
      </w:r>
    </w:p>
    <w:p w14:paraId="51AA2A1A" w14:textId="3D184B84" w:rsidR="00041E13" w:rsidRPr="00C224E5" w:rsidRDefault="00041E13" w:rsidP="00194077">
      <w:pPr>
        <w:jc w:val="both"/>
        <w:rPr>
          <w:rtl/>
        </w:rPr>
      </w:pPr>
      <w:r w:rsidRPr="00C224E5">
        <w:rPr>
          <w:rFonts w:hint="cs"/>
          <w:rtl/>
        </w:rPr>
        <w:t>يعتمد هيكل فريق البحث والإنقاذ في المناطق الحضرية للمستجيب الأول على مفهوم الحفاظ على قدرة الإنقاذ السطحي في موقع عمل واحد.</w:t>
      </w:r>
      <w:r w:rsidRPr="00C224E5">
        <w:rPr>
          <w:rtl/>
        </w:rPr>
        <w:t xml:space="preserve"> </w:t>
      </w:r>
      <w:r w:rsidRPr="00C224E5">
        <w:rPr>
          <w:rFonts w:hint="cs"/>
          <w:rtl/>
        </w:rPr>
        <w:t>سيكون بمقدور الفريق إجراء عمليات الإنقاذ من الهياكل الخشبية أو الأجزاء المعدنية الخفيفة، والبناء غير المقوى، والطوب اللبن أو الطين الخام والخيزران.</w:t>
      </w:r>
      <w:r w:rsidRPr="00C224E5">
        <w:rPr>
          <w:rtl/>
        </w:rPr>
        <w:t xml:space="preserve"> </w:t>
      </w:r>
      <w:r w:rsidRPr="00C224E5">
        <w:rPr>
          <w:rFonts w:hint="cs"/>
          <w:rtl/>
        </w:rPr>
        <w:t>سيكون لعنصر البحث القدرة على إجراء بحث سطحي/ مادي.</w:t>
      </w:r>
      <w:r w:rsidRPr="00C224E5">
        <w:rPr>
          <w:rtl/>
        </w:rPr>
        <w:t xml:space="preserve"> </w:t>
      </w:r>
      <w:r w:rsidRPr="00C224E5">
        <w:rPr>
          <w:rFonts w:hint="cs"/>
          <w:rtl/>
        </w:rPr>
        <w:t>سيتم تجهيز عنصر الإنقاذ بالفريق بأدوات تقطيع يدوية، وحبال وقضبان لمواد الرفع والتدعيم من أجل تثبيت الهياكل ال</w:t>
      </w:r>
      <w:r w:rsidR="0030212B">
        <w:rPr>
          <w:rFonts w:hint="cs"/>
          <w:rtl/>
        </w:rPr>
        <w:t>متضرّر</w:t>
      </w:r>
      <w:r w:rsidRPr="00C224E5">
        <w:rPr>
          <w:rFonts w:hint="cs"/>
          <w:rtl/>
        </w:rPr>
        <w:t>ة.</w:t>
      </w:r>
    </w:p>
    <w:p w14:paraId="081E02DD" w14:textId="76F7782D" w:rsidR="00041E13" w:rsidRPr="00C224E5" w:rsidRDefault="00041E13" w:rsidP="00194077">
      <w:pPr>
        <w:jc w:val="both"/>
        <w:rPr>
          <w:rtl/>
        </w:rPr>
      </w:pPr>
      <w:r w:rsidRPr="00C224E5">
        <w:rPr>
          <w:rFonts w:hint="cs"/>
          <w:rtl/>
        </w:rPr>
        <w:t>يحتوي الملحق (ج) على معايير أداء مقترحة ومتطلبات تدريب ومعدات لجميع مستويات فريق البحث والإنقاذ في المناطق الحضرية.</w:t>
      </w:r>
    </w:p>
    <w:p w14:paraId="02607C7B" w14:textId="2982B33A" w:rsidR="00041E13" w:rsidRPr="00C224E5" w:rsidRDefault="00BD1980" w:rsidP="00194077">
      <w:pPr>
        <w:pStyle w:val="Heading3"/>
        <w:jc w:val="both"/>
        <w:rPr>
          <w:bCs/>
          <w:rtl/>
        </w:rPr>
      </w:pPr>
      <w:bookmarkStart w:id="55" w:name="_Toc127176790"/>
      <w:r w:rsidRPr="00C224E5">
        <w:rPr>
          <w:rFonts w:hint="cs"/>
          <w:bCs/>
          <w:rtl/>
        </w:rPr>
        <w:t>فرق البحث والإنقاذ في المناطق الحضرية:</w:t>
      </w:r>
      <w:r w:rsidRPr="00C224E5">
        <w:rPr>
          <w:bCs/>
          <w:rtl/>
        </w:rPr>
        <w:t xml:space="preserve"> </w:t>
      </w:r>
      <w:r w:rsidRPr="00C224E5">
        <w:rPr>
          <w:rFonts w:hint="cs"/>
          <w:bCs/>
          <w:rtl/>
        </w:rPr>
        <w:t>وصف عام</w:t>
      </w:r>
      <w:bookmarkEnd w:id="55"/>
    </w:p>
    <w:p w14:paraId="4A9423E5" w14:textId="4CA60BBE" w:rsidR="00041E13" w:rsidRPr="00C224E5" w:rsidRDefault="00041E13" w:rsidP="00194077">
      <w:pPr>
        <w:jc w:val="both"/>
        <w:rPr>
          <w:rtl/>
        </w:rPr>
      </w:pPr>
      <w:r w:rsidRPr="00C224E5">
        <w:rPr>
          <w:rFonts w:hint="cs"/>
          <w:rtl/>
        </w:rPr>
        <w:t>ستكون فرق البحث والإنقاذ في المناطق الحضرية فرق</w:t>
      </w:r>
      <w:r w:rsidR="008B6052">
        <w:rPr>
          <w:rFonts w:hint="cs"/>
          <w:rtl/>
        </w:rPr>
        <w:t>ًا</w:t>
      </w:r>
      <w:r w:rsidRPr="00C224E5">
        <w:rPr>
          <w:rFonts w:hint="cs"/>
          <w:rtl/>
        </w:rPr>
        <w:t xml:space="preserve"> متخصصة ومعترف</w:t>
      </w:r>
      <w:r w:rsidR="008B6052">
        <w:rPr>
          <w:rFonts w:hint="cs"/>
          <w:rtl/>
        </w:rPr>
        <w:t>ًا</w:t>
      </w:r>
      <w:r w:rsidRPr="00C224E5">
        <w:rPr>
          <w:rFonts w:hint="cs"/>
          <w:rtl/>
        </w:rPr>
        <w:t xml:space="preserve"> بها في ثلاثة مستويات مصنفة حسب القدرة والإمكانيات:</w:t>
      </w:r>
    </w:p>
    <w:p w14:paraId="3031DE4A" w14:textId="3606AF1C" w:rsidR="00041E13" w:rsidRPr="00C224E5" w:rsidRDefault="00041E13" w:rsidP="00194077">
      <w:pPr>
        <w:pStyle w:val="ListParagraph"/>
        <w:numPr>
          <w:ilvl w:val="1"/>
          <w:numId w:val="33"/>
        </w:numPr>
        <w:jc w:val="both"/>
        <w:rPr>
          <w:rtl/>
        </w:rPr>
      </w:pPr>
      <w:r w:rsidRPr="00C224E5">
        <w:rPr>
          <w:rFonts w:hint="cs"/>
          <w:b/>
          <w:bCs/>
          <w:rtl/>
        </w:rPr>
        <w:t>فريق البحث والإنقاذ في المناطق الحضرية من المستوى الخفيف:</w:t>
      </w:r>
      <w:r w:rsidRPr="00C224E5">
        <w:rPr>
          <w:rtl/>
        </w:rPr>
        <w:t xml:space="preserve"> </w:t>
      </w:r>
      <w:r w:rsidRPr="00C224E5">
        <w:rPr>
          <w:rFonts w:hint="cs"/>
          <w:rtl/>
        </w:rPr>
        <w:t>وطني (معتمد)، و/ أو دولي (مُصنَّف حسب التصنيف الخارجي للفريق الاستشاري الدولي للبحث والإنقاذ/ إعادة التصنيف الخارجي للفريق الاستشاري الدولي للبحث والإنقاذ).</w:t>
      </w:r>
    </w:p>
    <w:p w14:paraId="04776CA0" w14:textId="3978A4EE" w:rsidR="00BD1980" w:rsidRPr="00C224E5" w:rsidRDefault="00041E13" w:rsidP="00194077">
      <w:pPr>
        <w:pStyle w:val="ListParagraph"/>
        <w:numPr>
          <w:ilvl w:val="1"/>
          <w:numId w:val="33"/>
        </w:numPr>
        <w:jc w:val="both"/>
        <w:rPr>
          <w:rtl/>
        </w:rPr>
      </w:pPr>
      <w:r w:rsidRPr="00C224E5">
        <w:rPr>
          <w:rFonts w:hint="cs"/>
          <w:b/>
          <w:bCs/>
          <w:rtl/>
        </w:rPr>
        <w:t>فريق البحث والإنقاذ في المناطق الحضرية من المستوى المتوسط:</w:t>
      </w:r>
      <w:r w:rsidRPr="00C224E5">
        <w:rPr>
          <w:rtl/>
        </w:rPr>
        <w:t xml:space="preserve"> </w:t>
      </w:r>
      <w:r w:rsidRPr="00C224E5">
        <w:rPr>
          <w:rFonts w:hint="cs"/>
          <w:rtl/>
        </w:rPr>
        <w:t>وطني (معتمد)، و/ أو دولي (مُصنَّف حسب التصنيف الخارجي للفريق الاستشاري الدولي للبحث والإنقاذ/ إعادة التصنيف الخارجي للفريق الاستشاري الدولي للبحث والإنقاذ).</w:t>
      </w:r>
    </w:p>
    <w:p w14:paraId="4688B6EB" w14:textId="1166E775" w:rsidR="00041E13" w:rsidRPr="00C224E5" w:rsidRDefault="00041E13" w:rsidP="00194077">
      <w:pPr>
        <w:pStyle w:val="ListParagraph"/>
        <w:numPr>
          <w:ilvl w:val="1"/>
          <w:numId w:val="33"/>
        </w:numPr>
        <w:jc w:val="both"/>
        <w:rPr>
          <w:rtl/>
        </w:rPr>
      </w:pPr>
      <w:r w:rsidRPr="00C224E5">
        <w:rPr>
          <w:rFonts w:hint="cs"/>
          <w:b/>
          <w:bCs/>
          <w:rtl/>
        </w:rPr>
        <w:t xml:space="preserve">البحث والإنقاذ في المناطق الحضرية من </w:t>
      </w:r>
      <w:r w:rsidR="0030212B">
        <w:rPr>
          <w:rFonts w:hint="cs"/>
          <w:b/>
          <w:bCs/>
          <w:rtl/>
        </w:rPr>
        <w:t>المستوى الكثيف</w:t>
      </w:r>
      <w:r w:rsidRPr="00C224E5">
        <w:rPr>
          <w:rFonts w:hint="cs"/>
          <w:b/>
          <w:bCs/>
          <w:rtl/>
        </w:rPr>
        <w:t>:</w:t>
      </w:r>
      <w:r w:rsidRPr="00C224E5">
        <w:rPr>
          <w:rtl/>
        </w:rPr>
        <w:t xml:space="preserve"> </w:t>
      </w:r>
      <w:r w:rsidRPr="00C224E5">
        <w:rPr>
          <w:rFonts w:hint="cs"/>
          <w:rtl/>
        </w:rPr>
        <w:t>وطني (معتمد)، و/ أو دولي (مُصنَّف حسب التصنيف الخارجي للفريق الاستشاري الدولي للبحث والإنقاذ/ إعادة التصنيف الخارجي للفريق الاستشاري الدولي للبحث والإنقاذ).</w:t>
      </w:r>
    </w:p>
    <w:p w14:paraId="39192D08" w14:textId="191D4C2C" w:rsidR="006F5ABF" w:rsidRDefault="00041E13" w:rsidP="00194077">
      <w:pPr>
        <w:jc w:val="both"/>
        <w:rPr>
          <w:rtl/>
        </w:rPr>
      </w:pPr>
      <w:r w:rsidRPr="00C224E5">
        <w:rPr>
          <w:rFonts w:hint="cs"/>
          <w:rtl/>
        </w:rPr>
        <w:t>يتمثل الاختلاف الكبير بين الفرق المعتمدة والفرق المصنفة في قدرة الفرق المصنفة على النشر دولي</w:t>
      </w:r>
      <w:r w:rsidR="008B6052">
        <w:rPr>
          <w:rFonts w:hint="cs"/>
          <w:rtl/>
        </w:rPr>
        <w:t>ًا</w:t>
      </w:r>
      <w:r w:rsidRPr="00C224E5">
        <w:rPr>
          <w:rFonts w:hint="cs"/>
          <w:rtl/>
        </w:rPr>
        <w:t xml:space="preserve"> لدعم بلدان أخرى.</w:t>
      </w:r>
      <w:r w:rsidRPr="00C224E5">
        <w:rPr>
          <w:rtl/>
        </w:rPr>
        <w:t xml:space="preserve"> </w:t>
      </w:r>
      <w:r w:rsidRPr="00C224E5">
        <w:rPr>
          <w:rFonts w:hint="cs"/>
          <w:rtl/>
        </w:rPr>
        <w:t>ستتمتع الفرق المعتمدة بنفس القدرات التقنية ولكنها ستستجيب داخل الحدود السيادية للبلد أو بشكل ثنائي عبر اتفاقية.</w:t>
      </w:r>
      <w:r w:rsidRPr="00C224E5">
        <w:rPr>
          <w:rtl/>
        </w:rPr>
        <w:t xml:space="preserve"> </w:t>
      </w:r>
    </w:p>
    <w:p w14:paraId="304AAB45" w14:textId="77777777" w:rsidR="006F5ABF" w:rsidRDefault="006F5ABF">
      <w:pPr>
        <w:bidi w:val="0"/>
        <w:rPr>
          <w:rtl/>
        </w:rPr>
      </w:pPr>
      <w:r>
        <w:rPr>
          <w:rtl/>
        </w:rPr>
        <w:br w:type="page"/>
      </w:r>
    </w:p>
    <w:p w14:paraId="15E14B60" w14:textId="04D440A0" w:rsidR="00041E13" w:rsidRPr="00C224E5" w:rsidRDefault="00041E13" w:rsidP="00194077">
      <w:pPr>
        <w:pStyle w:val="Heading3"/>
        <w:jc w:val="both"/>
        <w:rPr>
          <w:bCs/>
          <w:rtl/>
        </w:rPr>
      </w:pPr>
      <w:bookmarkStart w:id="56" w:name="_Toc127176791"/>
      <w:r w:rsidRPr="00C224E5">
        <w:rPr>
          <w:rFonts w:hint="cs"/>
          <w:bCs/>
          <w:rtl/>
        </w:rPr>
        <w:lastRenderedPageBreak/>
        <w:t>فرق البحث والإنقاذ في المناطق الحضرية من المستوى الخفيف</w:t>
      </w:r>
      <w:bookmarkEnd w:id="56"/>
      <w:r w:rsidRPr="00C224E5">
        <w:rPr>
          <w:bCs/>
          <w:rtl/>
        </w:rPr>
        <w:t xml:space="preserve"> </w:t>
      </w:r>
    </w:p>
    <w:p w14:paraId="6F9AD953" w14:textId="2A5A5A65" w:rsidR="00041E13" w:rsidRPr="00C224E5" w:rsidRDefault="00041E13" w:rsidP="00194077">
      <w:pPr>
        <w:jc w:val="both"/>
        <w:rPr>
          <w:rtl/>
        </w:rPr>
      </w:pPr>
      <w:r w:rsidRPr="00C224E5">
        <w:rPr>
          <w:rFonts w:hint="cs"/>
          <w:rtl/>
        </w:rPr>
        <w:t>يتكون فريق البحث والإنقاذ في المناطق الحضرية من المستوى الخفيف من العناصر الخمسة التي تنص عليها إرشادات الفريق الاستشاري الدولي للبحث والإنقاذ (الإدارة، والخدمات اللوجستية، والبحث، والإنقاذ، والأمور الطبية).</w:t>
      </w:r>
      <w:r w:rsidRPr="00C224E5">
        <w:rPr>
          <w:rtl/>
        </w:rPr>
        <w:t xml:space="preserve"> </w:t>
      </w:r>
      <w:r w:rsidRPr="00C224E5">
        <w:rPr>
          <w:rFonts w:hint="cs"/>
          <w:rtl/>
        </w:rPr>
        <w:t>تتمتع فرق البحث والإنقاذ في المناطق الحضرية من المستوى الخفيف بالقدرة على إجراء عمليات البحث والإنقاذ التقنية في الهياكل المنهارة من الخشب والبناء والخرسانة المسلحة الخفيفة.</w:t>
      </w:r>
      <w:r w:rsidRPr="00C224E5">
        <w:rPr>
          <w:rtl/>
        </w:rPr>
        <w:t xml:space="preserve"> </w:t>
      </w:r>
      <w:r w:rsidRPr="00C224E5">
        <w:rPr>
          <w:rFonts w:hint="cs"/>
          <w:rtl/>
        </w:rPr>
        <w:t>سيكون لدى الفريق من المستوى الخفيف أيض</w:t>
      </w:r>
      <w:r w:rsidR="008B6052">
        <w:rPr>
          <w:rFonts w:hint="cs"/>
          <w:rtl/>
        </w:rPr>
        <w:t>ًا</w:t>
      </w:r>
      <w:r w:rsidRPr="00C224E5">
        <w:rPr>
          <w:rFonts w:hint="cs"/>
          <w:rtl/>
        </w:rPr>
        <w:t xml:space="preserve"> القدرة على إجراء عمليات التجهيز والرفع.</w:t>
      </w:r>
      <w:r w:rsidRPr="00C224E5">
        <w:rPr>
          <w:rtl/>
        </w:rPr>
        <w:t xml:space="preserve"> </w:t>
      </w:r>
      <w:r w:rsidRPr="00C224E5">
        <w:rPr>
          <w:rFonts w:hint="cs"/>
          <w:rtl/>
        </w:rPr>
        <w:t>ستكون فرق البحث والإنقاذ في المناطق الحضرية من المستوى الخفيف مماثلة في المهارات التقنية لفرق للبحث والإنقاذ في المناطق الحضرية من المستويين المتوسط وال</w:t>
      </w:r>
      <w:r w:rsidR="0030212B">
        <w:rPr>
          <w:rFonts w:hint="cs"/>
          <w:rtl/>
        </w:rPr>
        <w:t>كثيف</w:t>
      </w:r>
      <w:r w:rsidRPr="00C224E5">
        <w:rPr>
          <w:rFonts w:hint="cs"/>
          <w:rtl/>
        </w:rPr>
        <w:t>.</w:t>
      </w:r>
      <w:r w:rsidRPr="00C224E5">
        <w:rPr>
          <w:rtl/>
        </w:rPr>
        <w:t xml:space="preserve"> </w:t>
      </w:r>
      <w:r w:rsidRPr="00C224E5">
        <w:rPr>
          <w:rFonts w:hint="cs"/>
          <w:rtl/>
        </w:rPr>
        <w:t>ستكون الفرق من المستوى الخفيف قادرة على إكمال البحث والإنقاذ حتى مرحلة تقييم البحث والإنقاذ من المستوى 3 في مواقع العمل.</w:t>
      </w:r>
      <w:r w:rsidRPr="00C224E5">
        <w:rPr>
          <w:rtl/>
        </w:rPr>
        <w:t xml:space="preserve"> </w:t>
      </w:r>
      <w:r w:rsidRPr="00C224E5">
        <w:rPr>
          <w:rFonts w:hint="cs"/>
          <w:rtl/>
        </w:rPr>
        <w:t>العدد المقترح لأفراد فريق البحث والإنقاذ في المناطق الحضرية من المستوى الخفيف هو ما بين 17 و20 فرد</w:t>
      </w:r>
      <w:r w:rsidR="008B6052">
        <w:rPr>
          <w:rFonts w:hint="cs"/>
          <w:rtl/>
        </w:rPr>
        <w:t>ًا</w:t>
      </w:r>
      <w:r w:rsidRPr="00C224E5">
        <w:rPr>
          <w:rFonts w:hint="cs"/>
          <w:rtl/>
        </w:rPr>
        <w:t>، مع القدرة على نشر شخص واحد لدعم فريق البحث والإنقاذ في المناطق الحضرية (خلية تنسيق البحث والإنقاذ في المناطق الحضرية/ مركز الاستقبال والمغادرة) طوال مدة النشر.</w:t>
      </w:r>
      <w:r w:rsidRPr="00C224E5">
        <w:rPr>
          <w:rtl/>
        </w:rPr>
        <w:t xml:space="preserve"> </w:t>
      </w:r>
      <w:r w:rsidRPr="00C224E5">
        <w:rPr>
          <w:rFonts w:hint="cs"/>
          <w:rtl/>
        </w:rPr>
        <w:t>سيكون المكون اللوجستي للفريق قادر</w:t>
      </w:r>
      <w:r w:rsidR="008B6052">
        <w:rPr>
          <w:rFonts w:hint="cs"/>
          <w:rtl/>
        </w:rPr>
        <w:t>ًا</w:t>
      </w:r>
      <w:r w:rsidRPr="00C224E5">
        <w:rPr>
          <w:rFonts w:hint="cs"/>
          <w:rtl/>
        </w:rPr>
        <w:t xml:space="preserve"> على إنشاء قاعدة للعمليات بما في ذلك المأوى والصرف الصحي وإصلاح الأدوات والتغذية وترتيبات النظافة الصحية.</w:t>
      </w:r>
    </w:p>
    <w:p w14:paraId="22902909" w14:textId="45C34BBE" w:rsidR="00041E13" w:rsidRPr="00C224E5" w:rsidRDefault="00041E13" w:rsidP="00194077">
      <w:pPr>
        <w:jc w:val="both"/>
        <w:rPr>
          <w:rtl/>
        </w:rPr>
      </w:pPr>
      <w:r w:rsidRPr="00C224E5">
        <w:rPr>
          <w:rFonts w:hint="cs"/>
          <w:rtl/>
        </w:rPr>
        <w:t>فريق البحث والإنقاذ في المناطق الحضرية من المستوى الخفيف:</w:t>
      </w:r>
    </w:p>
    <w:p w14:paraId="0F82F6B2" w14:textId="703D8293" w:rsidR="00041E13" w:rsidRPr="00C224E5" w:rsidRDefault="00041E13" w:rsidP="00194077">
      <w:pPr>
        <w:pStyle w:val="ListParagraph"/>
        <w:numPr>
          <w:ilvl w:val="1"/>
          <w:numId w:val="34"/>
        </w:numPr>
        <w:jc w:val="both"/>
        <w:rPr>
          <w:rtl/>
        </w:rPr>
      </w:pPr>
      <w:r w:rsidRPr="00C224E5">
        <w:rPr>
          <w:rFonts w:hint="cs"/>
          <w:rtl/>
        </w:rPr>
        <w:t>مطلوب أن يكون لديه القدرة على العمل في موقع عمل واحد.</w:t>
      </w:r>
    </w:p>
    <w:p w14:paraId="2E3EB586" w14:textId="02C73758" w:rsidR="00041E13" w:rsidRPr="00C224E5" w:rsidRDefault="00041E13" w:rsidP="00194077">
      <w:pPr>
        <w:pStyle w:val="ListParagraph"/>
        <w:numPr>
          <w:ilvl w:val="1"/>
          <w:numId w:val="34"/>
        </w:numPr>
        <w:jc w:val="both"/>
        <w:rPr>
          <w:rtl/>
        </w:rPr>
      </w:pPr>
      <w:r w:rsidRPr="00C224E5">
        <w:rPr>
          <w:rFonts w:hint="cs"/>
          <w:rtl/>
        </w:rPr>
        <w:t>مطلوب أن يكون لديه القدرة للتعامل مع كلاب البحث و/ أو البحث التقني.</w:t>
      </w:r>
    </w:p>
    <w:p w14:paraId="36C6ABA0" w14:textId="2AE6BC35" w:rsidR="00041E13" w:rsidRPr="00C224E5" w:rsidRDefault="00041E13" w:rsidP="00194077">
      <w:pPr>
        <w:pStyle w:val="ListParagraph"/>
        <w:numPr>
          <w:ilvl w:val="1"/>
          <w:numId w:val="34"/>
        </w:numPr>
        <w:jc w:val="both"/>
        <w:rPr>
          <w:rtl/>
        </w:rPr>
      </w:pPr>
      <w:r w:rsidRPr="00C224E5">
        <w:rPr>
          <w:rFonts w:hint="cs"/>
          <w:rtl/>
        </w:rPr>
        <w:t>يجب أن يكون لديه ما يكفي من العاملين والموارد للسماح بحد أقصى 12 ساعة من العمليات في موقع واحد (قد يتغير الموقع) لمدة تصل إلى خمسة أيام.</w:t>
      </w:r>
    </w:p>
    <w:p w14:paraId="7EB2D9B6" w14:textId="6815DE64" w:rsidR="00041E13" w:rsidRPr="00C224E5" w:rsidRDefault="00041E13" w:rsidP="00194077">
      <w:pPr>
        <w:pStyle w:val="ListParagraph"/>
        <w:numPr>
          <w:ilvl w:val="1"/>
          <w:numId w:val="34"/>
        </w:numPr>
        <w:jc w:val="both"/>
        <w:rPr>
          <w:rtl/>
        </w:rPr>
      </w:pPr>
      <w:r w:rsidRPr="00C224E5">
        <w:rPr>
          <w:rFonts w:hint="cs"/>
          <w:rtl/>
        </w:rPr>
        <w:t>يجب أن يكون قادر</w:t>
      </w:r>
      <w:r w:rsidR="008B6052">
        <w:rPr>
          <w:rFonts w:hint="cs"/>
          <w:rtl/>
        </w:rPr>
        <w:t>ًا</w:t>
      </w:r>
      <w:r w:rsidRPr="00C224E5">
        <w:rPr>
          <w:rFonts w:hint="cs"/>
          <w:rtl/>
        </w:rPr>
        <w:t xml:space="preserve"> على تقديم العلاج الطبي لأعضاء فريقه (بما في ذلك الكلاب إن وجدت) وكذلك الضحايا الذين يجدهم إذا سمحت حكومة البلد ال</w:t>
      </w:r>
      <w:r w:rsidR="0030212B">
        <w:rPr>
          <w:rFonts w:hint="cs"/>
          <w:rtl/>
        </w:rPr>
        <w:t>متضرّر</w:t>
      </w:r>
      <w:r w:rsidRPr="00C224E5">
        <w:rPr>
          <w:rFonts w:hint="cs"/>
          <w:rtl/>
        </w:rPr>
        <w:t xml:space="preserve"> بذلك.</w:t>
      </w:r>
    </w:p>
    <w:p w14:paraId="5C4D46BA" w14:textId="5E99E52B" w:rsidR="00041E13" w:rsidRPr="00C224E5" w:rsidRDefault="00041E13" w:rsidP="00194077">
      <w:pPr>
        <w:pStyle w:val="ListParagraph"/>
        <w:numPr>
          <w:ilvl w:val="1"/>
          <w:numId w:val="34"/>
        </w:numPr>
        <w:jc w:val="both"/>
        <w:rPr>
          <w:rtl/>
        </w:rPr>
      </w:pPr>
      <w:r w:rsidRPr="00C224E5">
        <w:rPr>
          <w:rFonts w:hint="cs"/>
          <w:rtl/>
        </w:rPr>
        <w:t>يجب أن يكون قادر</w:t>
      </w:r>
      <w:r w:rsidR="008B6052">
        <w:rPr>
          <w:rFonts w:hint="cs"/>
          <w:rtl/>
        </w:rPr>
        <w:t>ًا</w:t>
      </w:r>
      <w:r w:rsidRPr="00C224E5">
        <w:rPr>
          <w:rFonts w:hint="cs"/>
          <w:rtl/>
        </w:rPr>
        <w:t xml:space="preserve"> على إجراء عمليات البحث والإنقاذ في المناطق الحضرية من مستوى تقييم البحث والإنقاذ 3 والاندماج في آليات إعداد التقارير القياسية للفريق الاستشاري الدولي للبحث والإنقاذ.</w:t>
      </w:r>
    </w:p>
    <w:p w14:paraId="4718F1E4" w14:textId="1181AB73" w:rsidR="00041E13" w:rsidRPr="00C224E5" w:rsidRDefault="00041E13" w:rsidP="00194077">
      <w:pPr>
        <w:jc w:val="both"/>
        <w:rPr>
          <w:rtl/>
        </w:rPr>
      </w:pPr>
      <w:r w:rsidRPr="00C224E5">
        <w:rPr>
          <w:rFonts w:hint="cs"/>
          <w:rtl/>
        </w:rPr>
        <w:t>إن مستوى التوظيف المقترح في الجدول التالي سيمكن فريق البحث والإنقاذ في المناطق الحضرية من المستوى الخفيف من تنفيذ عمليات مدتها 12 ساعة في موقع عمل واحد.</w:t>
      </w:r>
      <w:r w:rsidRPr="00C224E5">
        <w:rPr>
          <w:rtl/>
        </w:rPr>
        <w:t xml:space="preserve"> </w:t>
      </w:r>
      <w:r w:rsidRPr="00C224E5">
        <w:rPr>
          <w:rFonts w:hint="cs"/>
          <w:rtl/>
        </w:rPr>
        <w:t>الرجوع إلى الملحق (ج) للحصول على مزيد من المعلومات.</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9"/>
        <w:gridCol w:w="3639"/>
        <w:gridCol w:w="2268"/>
        <w:gridCol w:w="1984"/>
      </w:tblGrid>
      <w:tr w:rsidR="00BD1980" w:rsidRPr="00C224E5" w14:paraId="5FC1047A" w14:textId="77777777" w:rsidTr="00C1155C">
        <w:tc>
          <w:tcPr>
            <w:tcW w:w="780" w:type="pct"/>
            <w:tcBorders>
              <w:top w:val="single" w:sz="4" w:space="0" w:color="auto"/>
              <w:left w:val="single" w:sz="4" w:space="0" w:color="auto"/>
              <w:bottom w:val="single" w:sz="4" w:space="0" w:color="auto"/>
              <w:right w:val="single" w:sz="4" w:space="0" w:color="auto"/>
            </w:tcBorders>
            <w:shd w:val="clear" w:color="auto" w:fill="0070C0"/>
            <w:hideMark/>
          </w:tcPr>
          <w:p w14:paraId="3571C491" w14:textId="77777777" w:rsidR="00BD1980" w:rsidRPr="00E90403" w:rsidRDefault="00BD1980" w:rsidP="00705DEB">
            <w:pPr>
              <w:pStyle w:val="NoSpacing"/>
              <w:bidi/>
              <w:spacing w:line="276"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مكوِّن البحث والإنقاذ في المناطق الحضرية</w:t>
            </w:r>
          </w:p>
        </w:tc>
        <w:tc>
          <w:tcPr>
            <w:tcW w:w="1946" w:type="pct"/>
            <w:tcBorders>
              <w:top w:val="single" w:sz="4" w:space="0" w:color="auto"/>
              <w:left w:val="single" w:sz="4" w:space="0" w:color="auto"/>
              <w:bottom w:val="single" w:sz="4" w:space="0" w:color="auto"/>
              <w:right w:val="single" w:sz="4" w:space="0" w:color="auto"/>
            </w:tcBorders>
            <w:shd w:val="clear" w:color="auto" w:fill="0070C0"/>
            <w:hideMark/>
          </w:tcPr>
          <w:p w14:paraId="688EC37E" w14:textId="77777777" w:rsidR="00BD1980" w:rsidRPr="00E90403" w:rsidRDefault="00BD1980" w:rsidP="00705DEB">
            <w:pPr>
              <w:pStyle w:val="NoSpacing"/>
              <w:bidi/>
              <w:spacing w:line="276"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المهام</w:t>
            </w:r>
          </w:p>
        </w:tc>
        <w:tc>
          <w:tcPr>
            <w:tcW w:w="1213" w:type="pct"/>
            <w:tcBorders>
              <w:top w:val="single" w:sz="4" w:space="0" w:color="auto"/>
              <w:left w:val="single" w:sz="4" w:space="0" w:color="auto"/>
              <w:bottom w:val="single" w:sz="4" w:space="0" w:color="auto"/>
              <w:right w:val="single" w:sz="4" w:space="0" w:color="auto"/>
            </w:tcBorders>
            <w:shd w:val="clear" w:color="auto" w:fill="0070C0"/>
            <w:hideMark/>
          </w:tcPr>
          <w:p w14:paraId="47EEAA4A" w14:textId="77777777" w:rsidR="00BD1980" w:rsidRPr="00C224E5" w:rsidRDefault="00BD1980" w:rsidP="00705DEB">
            <w:pPr>
              <w:pStyle w:val="NoSpacing"/>
              <w:bidi/>
              <w:spacing w:line="276"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توزيع الموظفين</w:t>
            </w:r>
          </w:p>
          <w:p w14:paraId="2A07B9D7" w14:textId="77777777" w:rsidR="00BD1980" w:rsidRPr="00E90403" w:rsidRDefault="00BD1980" w:rsidP="00705DEB">
            <w:pPr>
              <w:pStyle w:val="NoSpacing"/>
              <w:bidi/>
              <w:spacing w:line="276"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المقترح</w:t>
            </w:r>
          </w:p>
        </w:tc>
        <w:tc>
          <w:tcPr>
            <w:tcW w:w="1061" w:type="pct"/>
            <w:tcBorders>
              <w:top w:val="single" w:sz="4" w:space="0" w:color="auto"/>
              <w:left w:val="single" w:sz="4" w:space="0" w:color="auto"/>
              <w:bottom w:val="single" w:sz="4" w:space="0" w:color="auto"/>
              <w:right w:val="single" w:sz="4" w:space="0" w:color="auto"/>
            </w:tcBorders>
            <w:shd w:val="clear" w:color="auto" w:fill="0070C0"/>
            <w:hideMark/>
          </w:tcPr>
          <w:p w14:paraId="05714899" w14:textId="77777777" w:rsidR="00BD1980" w:rsidRPr="00C224E5" w:rsidRDefault="00BD1980" w:rsidP="00705DEB">
            <w:pPr>
              <w:pStyle w:val="NoSpacing"/>
              <w:bidi/>
              <w:spacing w:line="276"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الرقم المقترح</w:t>
            </w:r>
          </w:p>
          <w:p w14:paraId="65FAC0BD" w14:textId="77777777" w:rsidR="00BD1980" w:rsidRPr="00C224E5" w:rsidRDefault="00BD1980" w:rsidP="00705DEB">
            <w:pPr>
              <w:pStyle w:val="NoSpacing"/>
              <w:bidi/>
              <w:spacing w:line="276"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(من 17 إلى 20)</w:t>
            </w:r>
          </w:p>
        </w:tc>
      </w:tr>
      <w:tr w:rsidR="00BD1980" w:rsidRPr="00C224E5" w14:paraId="6F7889A3" w14:textId="77777777" w:rsidTr="00C1155C">
        <w:tc>
          <w:tcPr>
            <w:tcW w:w="780" w:type="pct"/>
            <w:vMerge w:val="restart"/>
            <w:tcBorders>
              <w:top w:val="single" w:sz="4" w:space="0" w:color="auto"/>
              <w:left w:val="single" w:sz="4" w:space="0" w:color="auto"/>
              <w:bottom w:val="single" w:sz="4" w:space="0" w:color="auto"/>
              <w:right w:val="single" w:sz="4" w:space="0" w:color="auto"/>
            </w:tcBorders>
            <w:shd w:val="clear" w:color="auto" w:fill="0070C0"/>
            <w:hideMark/>
          </w:tcPr>
          <w:p w14:paraId="0AD592CB" w14:textId="77777777" w:rsidR="00BD1980" w:rsidRPr="00C224E5" w:rsidRDefault="00BD1980" w:rsidP="00705DEB">
            <w:pPr>
              <w:pStyle w:val="NoSpacing"/>
              <w:bidi/>
              <w:spacing w:line="276"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الإدارة</w:t>
            </w:r>
          </w:p>
        </w:tc>
        <w:tc>
          <w:tcPr>
            <w:tcW w:w="194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6D1A63"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القيادة</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9A1AFB" w14:textId="77777777" w:rsidR="00BD1980" w:rsidRPr="00E90403" w:rsidRDefault="00BD1980" w:rsidP="00705DEB">
            <w:pPr>
              <w:pStyle w:val="NoSpacing"/>
              <w:bidi/>
              <w:spacing w:line="276" w:lineRule="auto"/>
              <w:rPr>
                <w:rFonts w:ascii="Arial" w:hAnsi="Arial" w:cs="Arial"/>
                <w:sz w:val="18"/>
                <w:szCs w:val="18"/>
                <w:rtl/>
              </w:rPr>
            </w:pPr>
            <w:r w:rsidRPr="00C224E5">
              <w:rPr>
                <w:rFonts w:ascii="Arial" w:hAnsi="Arial" w:hint="cs"/>
                <w:sz w:val="18"/>
                <w:szCs w:val="18"/>
                <w:rtl/>
              </w:rPr>
              <w:t>قائد الفريق</w:t>
            </w: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0A1948" w14:textId="77777777" w:rsidR="00BD1980" w:rsidRPr="00E90403" w:rsidRDefault="00BD1980" w:rsidP="00705DEB">
            <w:pPr>
              <w:pStyle w:val="NoSpacing"/>
              <w:bidi/>
              <w:spacing w:line="276" w:lineRule="auto"/>
              <w:jc w:val="both"/>
              <w:rPr>
                <w:rFonts w:ascii="Arial" w:hAnsi="Arial" w:cs="Arial"/>
                <w:bCs/>
                <w:sz w:val="18"/>
                <w:szCs w:val="18"/>
                <w:rtl/>
              </w:rPr>
            </w:pPr>
            <w:r w:rsidRPr="00C224E5">
              <w:rPr>
                <w:rFonts w:ascii="Arial" w:hAnsi="Arial" w:hint="cs"/>
                <w:sz w:val="18"/>
                <w:szCs w:val="18"/>
                <w:rtl/>
              </w:rPr>
              <w:t>1</w:t>
            </w:r>
          </w:p>
        </w:tc>
      </w:tr>
      <w:tr w:rsidR="00BD1980" w:rsidRPr="00C224E5" w14:paraId="6CB65A81" w14:textId="77777777" w:rsidTr="00C1155C">
        <w:tc>
          <w:tcPr>
            <w:tcW w:w="0" w:type="auto"/>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7E45320A" w14:textId="77777777" w:rsidR="00BD1980" w:rsidRPr="00C224E5" w:rsidRDefault="00BD1980" w:rsidP="00705DEB">
            <w:pPr>
              <w:pStyle w:val="NoSpacing"/>
              <w:spacing w:line="276" w:lineRule="auto"/>
              <w:jc w:val="both"/>
              <w:rPr>
                <w:rFonts w:ascii="Arial" w:hAnsi="Arial" w:cs="Arial"/>
                <w:b/>
                <w:bCs/>
                <w:color w:val="FFFFFF" w:themeColor="background1"/>
                <w:sz w:val="18"/>
                <w:szCs w:val="18"/>
                <w:lang w:val="en-GB"/>
              </w:rPr>
            </w:pPr>
          </w:p>
        </w:tc>
        <w:tc>
          <w:tcPr>
            <w:tcW w:w="194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9DA557" w14:textId="46D77F14"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التنسيق/ خلية تنسيق البحث والإنقاذ في المناطق الحضرية/ مركز الاستقبال والمغادرة/ مركز تنسيق العمليات في الموقع</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DCD040" w14:textId="77777777" w:rsidR="00BD1980" w:rsidRPr="00E90403" w:rsidRDefault="00BD1980" w:rsidP="00705DEB">
            <w:pPr>
              <w:pStyle w:val="NoSpacing"/>
              <w:bidi/>
              <w:spacing w:line="276" w:lineRule="auto"/>
              <w:rPr>
                <w:rFonts w:ascii="Arial" w:hAnsi="Arial" w:cs="Arial"/>
                <w:sz w:val="18"/>
                <w:szCs w:val="18"/>
                <w:rtl/>
              </w:rPr>
            </w:pPr>
            <w:r w:rsidRPr="00C224E5">
              <w:rPr>
                <w:rFonts w:ascii="Arial" w:hAnsi="Arial" w:hint="cs"/>
                <w:sz w:val="18"/>
                <w:szCs w:val="18"/>
                <w:rtl/>
              </w:rPr>
              <w:t>نائب قائد الفريق</w:t>
            </w: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2DF254" w14:textId="77777777" w:rsidR="00BD1980" w:rsidRPr="00E90403" w:rsidRDefault="00BD1980" w:rsidP="00705DEB">
            <w:pPr>
              <w:pStyle w:val="NoSpacing"/>
              <w:bidi/>
              <w:spacing w:line="276" w:lineRule="auto"/>
              <w:jc w:val="both"/>
              <w:rPr>
                <w:rFonts w:ascii="Arial" w:hAnsi="Arial" w:cs="Arial"/>
                <w:bCs/>
                <w:sz w:val="18"/>
                <w:szCs w:val="18"/>
                <w:rtl/>
              </w:rPr>
            </w:pPr>
            <w:r w:rsidRPr="00C224E5">
              <w:rPr>
                <w:rFonts w:ascii="Arial" w:hAnsi="Arial" w:hint="cs"/>
                <w:sz w:val="18"/>
                <w:szCs w:val="18"/>
                <w:rtl/>
              </w:rPr>
              <w:t>1</w:t>
            </w:r>
          </w:p>
        </w:tc>
      </w:tr>
      <w:tr w:rsidR="00BD1980" w:rsidRPr="00C224E5" w14:paraId="022EF511" w14:textId="77777777" w:rsidTr="00C1155C">
        <w:tc>
          <w:tcPr>
            <w:tcW w:w="0" w:type="auto"/>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2ABAE679" w14:textId="77777777" w:rsidR="00BD1980" w:rsidRPr="00C224E5" w:rsidRDefault="00BD1980" w:rsidP="00705DEB">
            <w:pPr>
              <w:pStyle w:val="NoSpacing"/>
              <w:spacing w:line="276" w:lineRule="auto"/>
              <w:jc w:val="both"/>
              <w:rPr>
                <w:rFonts w:ascii="Arial" w:hAnsi="Arial" w:cs="Arial"/>
                <w:b/>
                <w:bCs/>
                <w:color w:val="FFFFFF" w:themeColor="background1"/>
                <w:sz w:val="18"/>
                <w:szCs w:val="18"/>
                <w:lang w:val="en-GB"/>
              </w:rPr>
            </w:pPr>
          </w:p>
        </w:tc>
        <w:tc>
          <w:tcPr>
            <w:tcW w:w="194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F28811A"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التخطيط/ المعلومات/ التواصل</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EDB7C9" w14:textId="77777777" w:rsidR="00BD1980" w:rsidRPr="00E90403" w:rsidRDefault="00BD1980" w:rsidP="00705DEB">
            <w:pPr>
              <w:pStyle w:val="NoSpacing"/>
              <w:bidi/>
              <w:spacing w:line="276" w:lineRule="auto"/>
              <w:rPr>
                <w:rFonts w:ascii="Arial" w:hAnsi="Arial" w:cs="Arial"/>
                <w:sz w:val="18"/>
                <w:szCs w:val="18"/>
                <w:rtl/>
              </w:rPr>
            </w:pPr>
            <w:r w:rsidRPr="00C224E5">
              <w:rPr>
                <w:rFonts w:ascii="Arial" w:hAnsi="Arial" w:hint="cs"/>
                <w:sz w:val="18"/>
                <w:szCs w:val="18"/>
                <w:rtl/>
              </w:rPr>
              <w:t>مسؤول التخطيط</w:t>
            </w: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DB05EBA" w14:textId="77777777" w:rsidR="00BD1980" w:rsidRPr="00E90403" w:rsidRDefault="00BD1980" w:rsidP="00705DEB">
            <w:pPr>
              <w:pStyle w:val="NoSpacing"/>
              <w:bidi/>
              <w:spacing w:line="276" w:lineRule="auto"/>
              <w:jc w:val="both"/>
              <w:rPr>
                <w:rFonts w:ascii="Arial" w:hAnsi="Arial" w:cs="Arial"/>
                <w:bCs/>
                <w:sz w:val="18"/>
                <w:szCs w:val="18"/>
                <w:rtl/>
              </w:rPr>
            </w:pPr>
            <w:r w:rsidRPr="00C224E5">
              <w:rPr>
                <w:rFonts w:ascii="Arial" w:hAnsi="Arial" w:hint="cs"/>
                <w:sz w:val="18"/>
                <w:szCs w:val="18"/>
                <w:rtl/>
              </w:rPr>
              <w:t>1</w:t>
            </w:r>
          </w:p>
        </w:tc>
      </w:tr>
      <w:tr w:rsidR="00BD1980" w:rsidRPr="00C224E5" w14:paraId="4B12699B" w14:textId="77777777" w:rsidTr="00C1155C">
        <w:trPr>
          <w:trHeight w:val="217"/>
        </w:trPr>
        <w:tc>
          <w:tcPr>
            <w:tcW w:w="0" w:type="auto"/>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5E7C4B71" w14:textId="77777777" w:rsidR="00BD1980" w:rsidRPr="00C224E5" w:rsidRDefault="00BD1980" w:rsidP="00705DEB">
            <w:pPr>
              <w:pStyle w:val="NoSpacing"/>
              <w:spacing w:line="276" w:lineRule="auto"/>
              <w:jc w:val="both"/>
              <w:rPr>
                <w:rFonts w:ascii="Arial" w:hAnsi="Arial" w:cs="Arial"/>
                <w:b/>
                <w:bCs/>
                <w:color w:val="FFFFFF" w:themeColor="background1"/>
                <w:sz w:val="18"/>
                <w:szCs w:val="18"/>
                <w:lang w:val="en-GB"/>
              </w:rPr>
            </w:pPr>
          </w:p>
        </w:tc>
        <w:tc>
          <w:tcPr>
            <w:tcW w:w="194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16705B8"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السلامة والأمن</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534241" w14:textId="77777777" w:rsidR="00BD1980" w:rsidRPr="00E90403" w:rsidRDefault="00BD1980" w:rsidP="00705DEB">
            <w:pPr>
              <w:pStyle w:val="NoSpacing"/>
              <w:bidi/>
              <w:spacing w:line="276" w:lineRule="auto"/>
              <w:rPr>
                <w:rFonts w:ascii="Arial" w:hAnsi="Arial" w:cs="Arial"/>
                <w:sz w:val="18"/>
                <w:szCs w:val="18"/>
                <w:rtl/>
              </w:rPr>
            </w:pPr>
            <w:r w:rsidRPr="00C224E5">
              <w:rPr>
                <w:rFonts w:ascii="Arial" w:hAnsi="Arial" w:hint="cs"/>
                <w:sz w:val="18"/>
                <w:szCs w:val="18"/>
                <w:rtl/>
              </w:rPr>
              <w:t>مسؤول السلامة</w:t>
            </w: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218C5C" w14:textId="77777777" w:rsidR="00BD1980" w:rsidRPr="00E90403" w:rsidRDefault="00BD1980" w:rsidP="00705DEB">
            <w:pPr>
              <w:pStyle w:val="NoSpacing"/>
              <w:bidi/>
              <w:spacing w:line="276" w:lineRule="auto"/>
              <w:jc w:val="both"/>
              <w:rPr>
                <w:rFonts w:ascii="Arial" w:hAnsi="Arial" w:cs="Arial"/>
                <w:bCs/>
                <w:sz w:val="18"/>
                <w:szCs w:val="18"/>
                <w:rtl/>
              </w:rPr>
            </w:pPr>
            <w:r w:rsidRPr="00C224E5">
              <w:rPr>
                <w:rFonts w:ascii="Arial" w:hAnsi="Arial" w:hint="cs"/>
                <w:sz w:val="18"/>
                <w:szCs w:val="18"/>
                <w:rtl/>
              </w:rPr>
              <w:t>1</w:t>
            </w:r>
          </w:p>
        </w:tc>
      </w:tr>
      <w:tr w:rsidR="00BD1980" w:rsidRPr="00C224E5" w14:paraId="3A097212" w14:textId="77777777" w:rsidTr="00C1155C">
        <w:tc>
          <w:tcPr>
            <w:tcW w:w="780" w:type="pct"/>
            <w:vMerge w:val="restart"/>
            <w:tcBorders>
              <w:top w:val="single" w:sz="4" w:space="0" w:color="auto"/>
              <w:left w:val="single" w:sz="4" w:space="0" w:color="auto"/>
              <w:bottom w:val="single" w:sz="4" w:space="0" w:color="auto"/>
              <w:right w:val="single" w:sz="4" w:space="0" w:color="auto"/>
            </w:tcBorders>
            <w:shd w:val="clear" w:color="auto" w:fill="0070C0"/>
            <w:hideMark/>
          </w:tcPr>
          <w:p w14:paraId="1C6A4464" w14:textId="77777777" w:rsidR="00BD1980" w:rsidRPr="00C224E5" w:rsidRDefault="00BD1980" w:rsidP="00705DEB">
            <w:pPr>
              <w:pStyle w:val="NoSpacing"/>
              <w:bidi/>
              <w:spacing w:line="276"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البحث والإنقاذ</w:t>
            </w:r>
          </w:p>
        </w:tc>
        <w:tc>
          <w:tcPr>
            <w:tcW w:w="194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CE6514"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العمليات</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088550" w14:textId="77777777" w:rsidR="00BD1980" w:rsidRPr="00E90403" w:rsidRDefault="00BD1980" w:rsidP="00705DEB">
            <w:pPr>
              <w:pStyle w:val="NoSpacing"/>
              <w:bidi/>
              <w:spacing w:line="276" w:lineRule="auto"/>
              <w:rPr>
                <w:rFonts w:ascii="Arial" w:hAnsi="Arial" w:cs="Arial"/>
                <w:sz w:val="18"/>
                <w:szCs w:val="18"/>
                <w:rtl/>
              </w:rPr>
            </w:pPr>
            <w:r w:rsidRPr="00C224E5">
              <w:rPr>
                <w:rFonts w:ascii="Arial" w:hAnsi="Arial" w:hint="cs"/>
                <w:sz w:val="18"/>
                <w:szCs w:val="18"/>
                <w:rtl/>
              </w:rPr>
              <w:t>قائد الطاقم</w:t>
            </w: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EF07C2" w14:textId="77777777" w:rsidR="00BD1980" w:rsidRPr="00E90403" w:rsidRDefault="00BD1980" w:rsidP="00705DEB">
            <w:pPr>
              <w:pStyle w:val="NoSpacing"/>
              <w:bidi/>
              <w:spacing w:line="276" w:lineRule="auto"/>
              <w:jc w:val="both"/>
              <w:rPr>
                <w:rFonts w:ascii="Arial" w:hAnsi="Arial" w:cs="Arial"/>
                <w:bCs/>
                <w:sz w:val="18"/>
                <w:szCs w:val="18"/>
                <w:rtl/>
              </w:rPr>
            </w:pPr>
            <w:r w:rsidRPr="00C224E5">
              <w:rPr>
                <w:rFonts w:ascii="Arial" w:hAnsi="Arial" w:hint="cs"/>
                <w:sz w:val="18"/>
                <w:szCs w:val="18"/>
                <w:rtl/>
              </w:rPr>
              <w:t>1</w:t>
            </w:r>
          </w:p>
        </w:tc>
      </w:tr>
      <w:tr w:rsidR="00BD1980" w:rsidRPr="00C224E5" w14:paraId="23BFAD6F" w14:textId="77777777" w:rsidTr="006F5ABF">
        <w:trPr>
          <w:trHeight w:val="772"/>
        </w:trPr>
        <w:tc>
          <w:tcPr>
            <w:tcW w:w="0" w:type="auto"/>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1769F927" w14:textId="77777777" w:rsidR="00BD1980" w:rsidRPr="00C224E5" w:rsidRDefault="00BD1980" w:rsidP="00705DEB">
            <w:pPr>
              <w:pStyle w:val="NoSpacing"/>
              <w:spacing w:line="276" w:lineRule="auto"/>
              <w:jc w:val="both"/>
              <w:rPr>
                <w:rFonts w:ascii="Arial" w:hAnsi="Arial" w:cs="Arial"/>
                <w:b/>
                <w:bCs/>
                <w:color w:val="FFFFFF" w:themeColor="background1"/>
                <w:sz w:val="18"/>
                <w:szCs w:val="18"/>
                <w:lang w:val="en-GB"/>
              </w:rPr>
            </w:pPr>
          </w:p>
        </w:tc>
        <w:tc>
          <w:tcPr>
            <w:tcW w:w="194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7881420" w14:textId="0E48C811" w:rsidR="00BD1980" w:rsidRPr="00C224E5" w:rsidRDefault="00BD1980" w:rsidP="00705DEB">
            <w:pPr>
              <w:pStyle w:val="NoSpacing"/>
              <w:bidi/>
              <w:spacing w:line="276" w:lineRule="auto"/>
              <w:rPr>
                <w:rFonts w:ascii="Arial" w:hAnsi="Arial" w:cs="Arial"/>
                <w:sz w:val="18"/>
                <w:szCs w:val="18"/>
                <w:rtl/>
              </w:rPr>
            </w:pPr>
            <w:r w:rsidRPr="00C224E5">
              <w:rPr>
                <w:rFonts w:ascii="Arial" w:hAnsi="Arial" w:hint="cs"/>
                <w:sz w:val="18"/>
                <w:szCs w:val="18"/>
                <w:rtl/>
              </w:rPr>
              <w:t>البحث التقني/ البحث باستخدام الكلاب/ تقييم المواد الخطرة/ الكسر والاختراق؛ القطع؛ التدعيم؛ الحبال التقنية</w:t>
            </w:r>
          </w:p>
          <w:p w14:paraId="1A78E9FE"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الرفع والتحرك</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B56B00" w14:textId="77777777" w:rsidR="00BD1980" w:rsidRPr="00E90403" w:rsidRDefault="00BD1980" w:rsidP="00705DEB">
            <w:pPr>
              <w:pStyle w:val="NoSpacing"/>
              <w:bidi/>
              <w:spacing w:line="276" w:lineRule="auto"/>
              <w:rPr>
                <w:rFonts w:ascii="Arial" w:hAnsi="Arial" w:cs="Arial"/>
                <w:sz w:val="18"/>
                <w:szCs w:val="18"/>
                <w:rtl/>
              </w:rPr>
            </w:pPr>
            <w:r w:rsidRPr="00C224E5">
              <w:rPr>
                <w:rFonts w:ascii="Arial" w:hAnsi="Arial" w:hint="cs"/>
                <w:sz w:val="18"/>
                <w:szCs w:val="18"/>
                <w:rtl/>
              </w:rPr>
              <w:t>فريق البحث والإنقاذ (بما في ذلك الكلاب حال نشرها)</w:t>
            </w: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D69B8A" w14:textId="77777777" w:rsidR="00BD1980" w:rsidRPr="00C224E5" w:rsidRDefault="00BD1980" w:rsidP="00705DEB">
            <w:pPr>
              <w:pStyle w:val="NoSpacing"/>
              <w:bidi/>
              <w:spacing w:line="276" w:lineRule="auto"/>
              <w:jc w:val="both"/>
              <w:rPr>
                <w:rFonts w:ascii="Arial" w:hAnsi="Arial" w:cs="Arial"/>
                <w:sz w:val="18"/>
                <w:szCs w:val="18"/>
                <w:rtl/>
              </w:rPr>
            </w:pPr>
            <w:r w:rsidRPr="00C224E5">
              <w:rPr>
                <w:rFonts w:ascii="Arial" w:hAnsi="Arial" w:hint="cs"/>
                <w:sz w:val="18"/>
                <w:szCs w:val="18"/>
                <w:rtl/>
              </w:rPr>
              <w:t>8</w:t>
            </w:r>
            <w:r w:rsidRPr="00C224E5">
              <w:rPr>
                <w:rFonts w:ascii="Arial" w:hAnsi="Arial"/>
                <w:sz w:val="18"/>
                <w:szCs w:val="18"/>
                <w:rtl/>
              </w:rPr>
              <w:t xml:space="preserve"> </w:t>
            </w:r>
          </w:p>
          <w:p w14:paraId="6919F457" w14:textId="77777777" w:rsidR="00BD1980" w:rsidRPr="00E90403" w:rsidRDefault="00BD1980" w:rsidP="00705DEB">
            <w:pPr>
              <w:pStyle w:val="NoSpacing"/>
              <w:bidi/>
              <w:spacing w:line="276" w:lineRule="auto"/>
              <w:jc w:val="both"/>
              <w:rPr>
                <w:rFonts w:ascii="Arial" w:hAnsi="Arial" w:cs="Arial"/>
                <w:bCs/>
                <w:sz w:val="18"/>
                <w:szCs w:val="18"/>
                <w:rtl/>
              </w:rPr>
            </w:pPr>
            <w:r w:rsidRPr="00C224E5">
              <w:rPr>
                <w:rFonts w:ascii="Arial" w:hAnsi="Arial" w:hint="cs"/>
                <w:sz w:val="18"/>
                <w:szCs w:val="18"/>
                <w:rtl/>
              </w:rPr>
              <w:t>(بالإضافة إلى الكلاب)</w:t>
            </w:r>
          </w:p>
        </w:tc>
      </w:tr>
      <w:tr w:rsidR="00BD1980" w:rsidRPr="00C224E5" w14:paraId="2E2CDA95" w14:textId="77777777" w:rsidTr="00C1155C">
        <w:tc>
          <w:tcPr>
            <w:tcW w:w="780" w:type="pct"/>
            <w:vMerge w:val="restart"/>
            <w:tcBorders>
              <w:top w:val="single" w:sz="4" w:space="0" w:color="auto"/>
              <w:left w:val="single" w:sz="4" w:space="0" w:color="auto"/>
              <w:bottom w:val="single" w:sz="4" w:space="0" w:color="auto"/>
              <w:right w:val="single" w:sz="4" w:space="0" w:color="auto"/>
            </w:tcBorders>
            <w:shd w:val="clear" w:color="auto" w:fill="0070C0"/>
            <w:hideMark/>
          </w:tcPr>
          <w:p w14:paraId="0B6D5085" w14:textId="77777777" w:rsidR="00BD1980" w:rsidRPr="00C224E5" w:rsidRDefault="00BD1980" w:rsidP="00705DEB">
            <w:pPr>
              <w:pStyle w:val="NoSpacing"/>
              <w:bidi/>
              <w:spacing w:line="276"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الشؤون الطبية</w:t>
            </w:r>
          </w:p>
        </w:tc>
        <w:tc>
          <w:tcPr>
            <w:tcW w:w="1946"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B6C5F2" w14:textId="77777777" w:rsidR="00BD1980" w:rsidRPr="00C224E5" w:rsidRDefault="00BD1980" w:rsidP="00705DEB">
            <w:pPr>
              <w:pStyle w:val="NoSpacing"/>
              <w:bidi/>
              <w:spacing w:line="276" w:lineRule="auto"/>
              <w:rPr>
                <w:rFonts w:ascii="Arial" w:hAnsi="Arial" w:cs="Arial"/>
                <w:sz w:val="18"/>
                <w:szCs w:val="18"/>
                <w:rtl/>
              </w:rPr>
            </w:pPr>
            <w:r w:rsidRPr="00C224E5">
              <w:rPr>
                <w:rFonts w:ascii="Arial" w:hAnsi="Arial" w:hint="cs"/>
                <w:sz w:val="18"/>
                <w:szCs w:val="18"/>
                <w:rtl/>
              </w:rPr>
              <w:t>إدارة الفريق الطبي:</w:t>
            </w:r>
            <w:r w:rsidRPr="00C224E5">
              <w:rPr>
                <w:rFonts w:ascii="Arial" w:hAnsi="Arial"/>
                <w:sz w:val="18"/>
                <w:szCs w:val="18"/>
                <w:rtl/>
              </w:rPr>
              <w:t xml:space="preserve"> </w:t>
            </w:r>
            <w:r w:rsidRPr="00C224E5">
              <w:rPr>
                <w:rFonts w:ascii="Arial" w:hAnsi="Arial" w:hint="cs"/>
                <w:sz w:val="18"/>
                <w:szCs w:val="18"/>
                <w:rtl/>
              </w:rPr>
              <w:t>تنسيق الفريق الطبي وإدارته.</w:t>
            </w:r>
            <w:r w:rsidRPr="00C224E5">
              <w:rPr>
                <w:rFonts w:ascii="Arial" w:hAnsi="Arial"/>
                <w:sz w:val="18"/>
                <w:szCs w:val="18"/>
                <w:rtl/>
              </w:rPr>
              <w:t xml:space="preserve"> </w:t>
            </w:r>
            <w:r w:rsidRPr="00C224E5">
              <w:rPr>
                <w:rFonts w:ascii="Arial" w:hAnsi="Arial" w:hint="cs"/>
                <w:sz w:val="18"/>
                <w:szCs w:val="18"/>
                <w:rtl/>
              </w:rPr>
              <w:t>التكامل مع البنية التحتية الصحية المحلية</w:t>
            </w:r>
          </w:p>
          <w:p w14:paraId="2DD4C7A1"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رعاية الفريق (بما في ذلك الكلاب) والضحايا الذين يتم العثور عليهم</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FB48EC"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طبيب و/ أو</w:t>
            </w: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2972FC" w14:textId="77777777" w:rsidR="00BD1980" w:rsidRPr="00E90403" w:rsidRDefault="00BD1980" w:rsidP="00705DEB">
            <w:pPr>
              <w:pStyle w:val="NoSpacing"/>
              <w:bidi/>
              <w:spacing w:line="276" w:lineRule="auto"/>
              <w:jc w:val="both"/>
              <w:rPr>
                <w:rFonts w:ascii="Arial" w:hAnsi="Arial" w:cs="Arial"/>
                <w:bCs/>
                <w:sz w:val="18"/>
                <w:szCs w:val="18"/>
                <w:rtl/>
              </w:rPr>
            </w:pPr>
            <w:r w:rsidRPr="00C224E5">
              <w:rPr>
                <w:rFonts w:ascii="Arial" w:hAnsi="Arial" w:hint="cs"/>
                <w:sz w:val="18"/>
                <w:szCs w:val="18"/>
                <w:rtl/>
              </w:rPr>
              <w:t>1</w:t>
            </w:r>
          </w:p>
        </w:tc>
      </w:tr>
      <w:tr w:rsidR="00BD1980" w:rsidRPr="00C224E5" w14:paraId="72244CD7" w14:textId="77777777" w:rsidTr="006F5ABF">
        <w:trPr>
          <w:trHeight w:val="790"/>
        </w:trPr>
        <w:tc>
          <w:tcPr>
            <w:tcW w:w="0" w:type="auto"/>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09CA3FFA" w14:textId="77777777" w:rsidR="00BD1980" w:rsidRPr="00C224E5" w:rsidRDefault="00BD1980" w:rsidP="00705DEB">
            <w:pPr>
              <w:pStyle w:val="NoSpacing"/>
              <w:spacing w:line="276" w:lineRule="auto"/>
              <w:jc w:val="both"/>
              <w:rPr>
                <w:rFonts w:ascii="Arial" w:hAnsi="Arial" w:cs="Arial"/>
                <w:b/>
                <w:bCs/>
                <w:color w:val="FFFFFF" w:themeColor="background1"/>
                <w:sz w:val="18"/>
                <w:szCs w:val="18"/>
                <w:lang w:val="en-GB"/>
              </w:rPr>
            </w:pPr>
          </w:p>
        </w:tc>
        <w:tc>
          <w:tcPr>
            <w:tcW w:w="1946"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05217E" w14:textId="77777777" w:rsidR="00BD1980" w:rsidRPr="00E90403" w:rsidRDefault="00BD1980" w:rsidP="00705DEB">
            <w:pPr>
              <w:rPr>
                <w:bCs/>
                <w:sz w:val="18"/>
                <w:szCs w:val="18"/>
                <w:lang w:eastAsia="ja-JP"/>
              </w:rPr>
            </w:pP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E29B6D"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معالج/ مسعف/ ممرض</w:t>
            </w: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719314" w14:textId="77777777" w:rsidR="00BD1980" w:rsidRPr="00E90403" w:rsidRDefault="00BD1980" w:rsidP="00705DEB">
            <w:pPr>
              <w:pStyle w:val="NoSpacing"/>
              <w:bidi/>
              <w:spacing w:line="276" w:lineRule="auto"/>
              <w:jc w:val="both"/>
              <w:rPr>
                <w:rFonts w:ascii="Arial" w:hAnsi="Arial" w:cs="Arial"/>
                <w:bCs/>
                <w:sz w:val="18"/>
                <w:szCs w:val="18"/>
                <w:rtl/>
              </w:rPr>
            </w:pPr>
            <w:r w:rsidRPr="00C224E5">
              <w:rPr>
                <w:rFonts w:ascii="Arial" w:hAnsi="Arial" w:hint="cs"/>
                <w:sz w:val="18"/>
                <w:szCs w:val="18"/>
                <w:rtl/>
              </w:rPr>
              <w:t>1</w:t>
            </w:r>
          </w:p>
        </w:tc>
      </w:tr>
      <w:tr w:rsidR="00BD1980" w:rsidRPr="00C224E5" w14:paraId="2175218F" w14:textId="77777777" w:rsidTr="00C1155C">
        <w:tc>
          <w:tcPr>
            <w:tcW w:w="780" w:type="pct"/>
            <w:vMerge w:val="restart"/>
            <w:tcBorders>
              <w:top w:val="single" w:sz="4" w:space="0" w:color="auto"/>
              <w:left w:val="single" w:sz="4" w:space="0" w:color="auto"/>
              <w:bottom w:val="single" w:sz="4" w:space="0" w:color="auto"/>
              <w:right w:val="single" w:sz="4" w:space="0" w:color="auto"/>
            </w:tcBorders>
            <w:shd w:val="clear" w:color="auto" w:fill="0070C0"/>
            <w:hideMark/>
          </w:tcPr>
          <w:p w14:paraId="75A4C791" w14:textId="77777777" w:rsidR="00BD1980" w:rsidRPr="00C224E5" w:rsidRDefault="00BD1980" w:rsidP="00705DEB">
            <w:pPr>
              <w:pStyle w:val="NoSpacing"/>
              <w:bidi/>
              <w:spacing w:line="276"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اللوجستيات</w:t>
            </w:r>
          </w:p>
        </w:tc>
        <w:tc>
          <w:tcPr>
            <w:tcW w:w="194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D89026E" w14:textId="6337E2A7" w:rsidR="00BD1980" w:rsidRPr="00E90403"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قاعدة العمليات</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2F2070"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مدير فريق اللوجستيات</w:t>
            </w: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FC206F" w14:textId="77777777" w:rsidR="00BD1980" w:rsidRPr="00E90403" w:rsidRDefault="00BD1980" w:rsidP="00705DEB">
            <w:pPr>
              <w:pStyle w:val="NoSpacing"/>
              <w:bidi/>
              <w:spacing w:line="276" w:lineRule="auto"/>
              <w:jc w:val="both"/>
              <w:rPr>
                <w:rFonts w:ascii="Arial" w:hAnsi="Arial" w:cs="Arial"/>
                <w:bCs/>
                <w:sz w:val="18"/>
                <w:szCs w:val="18"/>
                <w:rtl/>
              </w:rPr>
            </w:pPr>
            <w:r w:rsidRPr="00C224E5">
              <w:rPr>
                <w:rFonts w:ascii="Arial" w:hAnsi="Arial" w:hint="cs"/>
                <w:sz w:val="18"/>
                <w:szCs w:val="18"/>
                <w:rtl/>
              </w:rPr>
              <w:t>1</w:t>
            </w:r>
          </w:p>
        </w:tc>
      </w:tr>
      <w:tr w:rsidR="00BD1980" w:rsidRPr="00C224E5" w14:paraId="02C4B128" w14:textId="77777777" w:rsidTr="00C1155C">
        <w:tc>
          <w:tcPr>
            <w:tcW w:w="0" w:type="auto"/>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25953F9F" w14:textId="77777777" w:rsidR="00BD1980" w:rsidRPr="00C224E5" w:rsidRDefault="00BD1980" w:rsidP="00705DEB">
            <w:pPr>
              <w:jc w:val="both"/>
              <w:rPr>
                <w:b/>
                <w:bCs/>
                <w:color w:val="FFFFFF" w:themeColor="background1"/>
                <w:sz w:val="18"/>
                <w:szCs w:val="18"/>
                <w:lang w:eastAsia="ja-JP"/>
              </w:rPr>
            </w:pPr>
          </w:p>
        </w:tc>
        <w:tc>
          <w:tcPr>
            <w:tcW w:w="194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B673FA" w14:textId="29582CEF" w:rsidR="00BD1980" w:rsidRPr="00E90403"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قاعدة العمليات</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78C2706"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خبير لوجستيات</w:t>
            </w: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C1C58D" w14:textId="77777777" w:rsidR="00BD1980" w:rsidRPr="00E90403" w:rsidRDefault="00BD1980" w:rsidP="00705DEB">
            <w:pPr>
              <w:pStyle w:val="NoSpacing"/>
              <w:bidi/>
              <w:spacing w:line="276" w:lineRule="auto"/>
              <w:jc w:val="both"/>
              <w:rPr>
                <w:rFonts w:ascii="Arial" w:hAnsi="Arial" w:cs="Arial"/>
                <w:bCs/>
                <w:sz w:val="18"/>
                <w:szCs w:val="18"/>
                <w:rtl/>
              </w:rPr>
            </w:pPr>
            <w:r w:rsidRPr="00C224E5">
              <w:rPr>
                <w:rFonts w:ascii="Arial" w:hAnsi="Arial" w:hint="cs"/>
                <w:sz w:val="18"/>
                <w:szCs w:val="18"/>
                <w:rtl/>
              </w:rPr>
              <w:t>1</w:t>
            </w:r>
          </w:p>
        </w:tc>
      </w:tr>
      <w:tr w:rsidR="00BD1980" w:rsidRPr="00C224E5" w14:paraId="507B69AD" w14:textId="77777777" w:rsidTr="00C1155C">
        <w:tc>
          <w:tcPr>
            <w:tcW w:w="0" w:type="auto"/>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4ECCF39E" w14:textId="77777777" w:rsidR="00BD1980" w:rsidRPr="00C224E5" w:rsidRDefault="00BD1980" w:rsidP="00705DEB">
            <w:pPr>
              <w:jc w:val="both"/>
              <w:rPr>
                <w:b/>
                <w:bCs/>
                <w:color w:val="FFFFFF" w:themeColor="background1"/>
                <w:sz w:val="18"/>
                <w:szCs w:val="18"/>
                <w:lang w:eastAsia="ja-JP"/>
              </w:rPr>
            </w:pPr>
          </w:p>
        </w:tc>
        <w:tc>
          <w:tcPr>
            <w:tcW w:w="194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AAD50F"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إمدادات المياه</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BC7711" w14:textId="77777777" w:rsidR="00BD1980" w:rsidRPr="00E90403" w:rsidRDefault="00BD1980" w:rsidP="00705DEB">
            <w:pPr>
              <w:pStyle w:val="NoSpacing"/>
              <w:spacing w:line="276" w:lineRule="auto"/>
              <w:rPr>
                <w:rFonts w:ascii="Arial" w:hAnsi="Arial" w:cs="Arial"/>
                <w:bCs/>
                <w:sz w:val="18"/>
                <w:szCs w:val="18"/>
                <w:lang w:val="en-GB"/>
              </w:rPr>
            </w:pP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30A01D" w14:textId="77777777" w:rsidR="00BD1980" w:rsidRPr="00E90403" w:rsidRDefault="00BD1980" w:rsidP="00705DEB">
            <w:pPr>
              <w:pStyle w:val="NoSpacing"/>
              <w:spacing w:line="276" w:lineRule="auto"/>
              <w:jc w:val="both"/>
              <w:rPr>
                <w:rFonts w:ascii="Arial" w:hAnsi="Arial" w:cs="Arial"/>
                <w:bCs/>
                <w:sz w:val="18"/>
                <w:szCs w:val="18"/>
                <w:lang w:val="en-GB"/>
              </w:rPr>
            </w:pPr>
          </w:p>
        </w:tc>
      </w:tr>
      <w:tr w:rsidR="00BD1980" w:rsidRPr="00C224E5" w14:paraId="4180FFC8" w14:textId="77777777" w:rsidTr="00C1155C">
        <w:tc>
          <w:tcPr>
            <w:tcW w:w="0" w:type="auto"/>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2991F654" w14:textId="77777777" w:rsidR="00BD1980" w:rsidRPr="00C224E5" w:rsidRDefault="00BD1980" w:rsidP="00705DEB">
            <w:pPr>
              <w:jc w:val="both"/>
              <w:rPr>
                <w:b/>
                <w:bCs/>
                <w:color w:val="FFFFFF" w:themeColor="background1"/>
                <w:sz w:val="18"/>
                <w:szCs w:val="18"/>
                <w:lang w:eastAsia="ja-JP"/>
              </w:rPr>
            </w:pPr>
          </w:p>
        </w:tc>
        <w:tc>
          <w:tcPr>
            <w:tcW w:w="194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FA3BE3E"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إمدادات الغذاء</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C6468A" w14:textId="77777777" w:rsidR="00BD1980" w:rsidRPr="00E90403" w:rsidRDefault="00BD1980" w:rsidP="00705DEB">
            <w:pPr>
              <w:pStyle w:val="NoSpacing"/>
              <w:spacing w:line="276" w:lineRule="auto"/>
              <w:rPr>
                <w:rFonts w:ascii="Arial" w:hAnsi="Arial" w:cs="Arial"/>
                <w:bCs/>
                <w:sz w:val="18"/>
                <w:szCs w:val="18"/>
                <w:lang w:val="en-GB"/>
              </w:rPr>
            </w:pP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8CD2D4" w14:textId="77777777" w:rsidR="00BD1980" w:rsidRPr="00E90403" w:rsidRDefault="00BD1980" w:rsidP="00705DEB">
            <w:pPr>
              <w:pStyle w:val="NoSpacing"/>
              <w:spacing w:line="276" w:lineRule="auto"/>
              <w:jc w:val="both"/>
              <w:rPr>
                <w:rFonts w:ascii="Arial" w:hAnsi="Arial" w:cs="Arial"/>
                <w:bCs/>
                <w:sz w:val="18"/>
                <w:szCs w:val="18"/>
                <w:lang w:val="en-GB"/>
              </w:rPr>
            </w:pPr>
          </w:p>
        </w:tc>
      </w:tr>
      <w:tr w:rsidR="00BD1980" w:rsidRPr="00C224E5" w14:paraId="1D6B2C7E" w14:textId="77777777" w:rsidTr="00C1155C">
        <w:tc>
          <w:tcPr>
            <w:tcW w:w="0" w:type="auto"/>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0CE183BC" w14:textId="77777777" w:rsidR="00BD1980" w:rsidRPr="00C224E5" w:rsidRDefault="00BD1980" w:rsidP="00705DEB">
            <w:pPr>
              <w:jc w:val="both"/>
              <w:rPr>
                <w:b/>
                <w:bCs/>
                <w:color w:val="FFFFFF" w:themeColor="background1"/>
                <w:sz w:val="18"/>
                <w:szCs w:val="18"/>
                <w:lang w:eastAsia="ja-JP"/>
              </w:rPr>
            </w:pPr>
          </w:p>
        </w:tc>
        <w:tc>
          <w:tcPr>
            <w:tcW w:w="194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87823D" w14:textId="77777777" w:rsidR="00BD1980" w:rsidRPr="00E90403" w:rsidRDefault="00BD1980" w:rsidP="00705DEB">
            <w:pPr>
              <w:pStyle w:val="NoSpacing"/>
              <w:bidi/>
              <w:spacing w:line="276" w:lineRule="auto"/>
              <w:rPr>
                <w:rFonts w:ascii="Arial" w:hAnsi="Arial" w:cs="Arial"/>
                <w:bCs/>
                <w:sz w:val="18"/>
                <w:szCs w:val="18"/>
                <w:rtl/>
              </w:rPr>
            </w:pPr>
            <w:r w:rsidRPr="00C224E5">
              <w:rPr>
                <w:rFonts w:ascii="Arial" w:hAnsi="Arial" w:hint="cs"/>
                <w:sz w:val="18"/>
                <w:szCs w:val="18"/>
                <w:rtl/>
              </w:rPr>
              <w:t>قدرات النَّقل والإمداد بالوقود</w:t>
            </w:r>
          </w:p>
        </w:tc>
        <w:tc>
          <w:tcPr>
            <w:tcW w:w="121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9C27D0" w14:textId="77777777" w:rsidR="00BD1980" w:rsidRPr="00E90403" w:rsidRDefault="00BD1980" w:rsidP="00705DEB">
            <w:pPr>
              <w:pStyle w:val="NoSpacing"/>
              <w:spacing w:line="276" w:lineRule="auto"/>
              <w:rPr>
                <w:rFonts w:ascii="Arial" w:hAnsi="Arial" w:cs="Arial"/>
                <w:bCs/>
                <w:sz w:val="18"/>
                <w:szCs w:val="18"/>
                <w:lang w:val="en-GB"/>
              </w:rPr>
            </w:pPr>
          </w:p>
        </w:tc>
        <w:tc>
          <w:tcPr>
            <w:tcW w:w="106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B0459A" w14:textId="77777777" w:rsidR="00BD1980" w:rsidRPr="00C224E5" w:rsidRDefault="00BD1980" w:rsidP="00705DEB">
            <w:pPr>
              <w:pStyle w:val="NoSpacing"/>
              <w:keepNext/>
              <w:spacing w:line="276" w:lineRule="auto"/>
              <w:jc w:val="both"/>
              <w:rPr>
                <w:rFonts w:ascii="Arial" w:hAnsi="Arial" w:cs="Arial"/>
                <w:sz w:val="18"/>
                <w:szCs w:val="18"/>
                <w:lang w:val="en-GB"/>
              </w:rPr>
            </w:pPr>
          </w:p>
        </w:tc>
      </w:tr>
    </w:tbl>
    <w:p w14:paraId="37195381" w14:textId="77777777" w:rsidR="00EE0A91" w:rsidRPr="00C224E5" w:rsidRDefault="00EE0A91" w:rsidP="00194077">
      <w:pPr>
        <w:pStyle w:val="Caption"/>
        <w:jc w:val="both"/>
      </w:pPr>
    </w:p>
    <w:p w14:paraId="288ECDF7" w14:textId="64531FB9" w:rsidR="00C35C20" w:rsidRPr="00C224E5" w:rsidRDefault="00F50462" w:rsidP="00EE0A91">
      <w:pPr>
        <w:pStyle w:val="Caption"/>
        <w:rPr>
          <w:rtl/>
        </w:rPr>
      </w:pPr>
      <w:r w:rsidRPr="00C224E5">
        <w:rPr>
          <w:rFonts w:hint="cs"/>
          <w:rtl/>
        </w:rPr>
        <w:t xml:space="preserve">الجدول </w:t>
      </w:r>
      <w:r w:rsidRPr="00C224E5">
        <w:rPr>
          <w:rtl/>
        </w:rPr>
        <w:fldChar w:fldCharType="begin"/>
      </w:r>
      <w:r w:rsidRPr="00C224E5">
        <w:rPr>
          <w:rtl/>
        </w:rPr>
        <w:instrText xml:space="preserve"> </w:instrText>
      </w:r>
      <w:r w:rsidRPr="00C224E5">
        <w:instrText xml:space="preserve">SEQ Table \* ARABIC </w:instrText>
      </w:r>
      <w:r w:rsidRPr="00C224E5">
        <w:rPr>
          <w:rtl/>
        </w:rPr>
        <w:fldChar w:fldCharType="separate"/>
      </w:r>
      <w:r w:rsidR="00743148">
        <w:rPr>
          <w:noProof/>
          <w:rtl/>
        </w:rPr>
        <w:t>3</w:t>
      </w:r>
      <w:r w:rsidRPr="00C224E5">
        <w:rPr>
          <w:rtl/>
        </w:rPr>
        <w:fldChar w:fldCharType="end"/>
      </w:r>
      <w:r w:rsidRPr="00C224E5">
        <w:rPr>
          <w:rFonts w:hint="cs"/>
          <w:rtl/>
        </w:rPr>
        <w:t>:</w:t>
      </w:r>
      <w:r w:rsidRPr="00C224E5">
        <w:rPr>
          <w:rtl/>
        </w:rPr>
        <w:t xml:space="preserve"> </w:t>
      </w:r>
      <w:r w:rsidRPr="00C224E5">
        <w:rPr>
          <w:rFonts w:hint="cs"/>
          <w:rtl/>
        </w:rPr>
        <w:t>مستوى التوظيف المقترح لفريق البحث والإنقاذ في المناطق الحضرية من المستوى الخفيف.</w:t>
      </w:r>
    </w:p>
    <w:p w14:paraId="449AB9CB" w14:textId="19E6065D" w:rsidR="00041E13" w:rsidRPr="00C224E5" w:rsidRDefault="00041E13" w:rsidP="00194077">
      <w:pPr>
        <w:pStyle w:val="Heading3"/>
        <w:jc w:val="both"/>
        <w:rPr>
          <w:bCs/>
          <w:rtl/>
        </w:rPr>
      </w:pPr>
      <w:bookmarkStart w:id="57" w:name="_Toc127176792"/>
      <w:r w:rsidRPr="00C224E5">
        <w:rPr>
          <w:rFonts w:hint="cs"/>
          <w:bCs/>
          <w:rtl/>
        </w:rPr>
        <w:lastRenderedPageBreak/>
        <w:t>فريق البحث والإنقاذ في المناطق الحضرية من المستوى المتوسط</w:t>
      </w:r>
      <w:bookmarkEnd w:id="57"/>
    </w:p>
    <w:p w14:paraId="6972CD8D" w14:textId="0FDA9904" w:rsidR="00632A23" w:rsidRPr="00C224E5" w:rsidRDefault="00041E13" w:rsidP="00194077">
      <w:pPr>
        <w:jc w:val="both"/>
        <w:rPr>
          <w:rtl/>
        </w:rPr>
      </w:pPr>
      <w:r w:rsidRPr="00C224E5">
        <w:rPr>
          <w:rFonts w:hint="cs"/>
          <w:rtl/>
        </w:rPr>
        <w:t>يتكون فريق البحث والإنقاذ في المناطق الحضرية من المستوى المتوسط من العناصر الخمسة التي تتطلبها إرشادات الفريق الاستشاري الدولي للبحث والإنقاذ، أي الإدارة، والخدمات اللوجستية، والبحث، والإنقاذ، والأمور الطبية.</w:t>
      </w:r>
      <w:r w:rsidRPr="00C224E5">
        <w:rPr>
          <w:rtl/>
        </w:rPr>
        <w:t xml:space="preserve"> </w:t>
      </w:r>
      <w:r w:rsidRPr="00C224E5">
        <w:rPr>
          <w:rFonts w:hint="cs"/>
          <w:rtl/>
        </w:rPr>
        <w:t xml:space="preserve">تستطيع فرق البحث والإنقاذ في المناطق الحضرية من المستوى المتوسط إجراء عمليات البحث والإنقاذ التقنية في الهياكل من الخشب الثقيل و/ أو البناء المقوى المنهار أو المحطَّم، بما في ذلك الهياكل </w:t>
      </w:r>
      <w:proofErr w:type="spellStart"/>
      <w:r w:rsidRPr="00C224E5">
        <w:rPr>
          <w:rFonts w:hint="cs"/>
          <w:rtl/>
        </w:rPr>
        <w:t>المقواة</w:t>
      </w:r>
      <w:proofErr w:type="spellEnd"/>
      <w:r w:rsidRPr="00C224E5">
        <w:rPr>
          <w:rFonts w:hint="cs"/>
          <w:rtl/>
        </w:rPr>
        <w:t xml:space="preserve"> بالفولاذ الهيكلي.</w:t>
      </w:r>
      <w:r w:rsidRPr="00C224E5">
        <w:rPr>
          <w:rtl/>
        </w:rPr>
        <w:t xml:space="preserve"> </w:t>
      </w:r>
      <w:r w:rsidRPr="00C224E5">
        <w:rPr>
          <w:rFonts w:hint="cs"/>
          <w:rtl/>
        </w:rPr>
        <w:t>ويجب عليها أيض</w:t>
      </w:r>
      <w:r w:rsidR="008B6052">
        <w:rPr>
          <w:rFonts w:hint="cs"/>
          <w:rtl/>
        </w:rPr>
        <w:t>ًا</w:t>
      </w:r>
      <w:r w:rsidRPr="00C224E5">
        <w:rPr>
          <w:rFonts w:hint="cs"/>
          <w:rtl/>
        </w:rPr>
        <w:t xml:space="preserve"> إجراء عمليات التجهيز والرفع.</w:t>
      </w:r>
      <w:r w:rsidRPr="00C224E5">
        <w:rPr>
          <w:rtl/>
        </w:rPr>
        <w:t xml:space="preserve"> </w:t>
      </w:r>
      <w:r w:rsidRPr="00C224E5">
        <w:rPr>
          <w:rFonts w:hint="cs"/>
          <w:rtl/>
        </w:rPr>
        <w:t>من المتوقع أن تشتمل الفرق من المستوى المتوسط على مكونات مركز الاستقبال والمغادرة/ خلية تنسيق البحث والإنقاذ في المناطق الحضرية، إذا كان ذلك ممكن</w:t>
      </w:r>
      <w:r w:rsidR="008B6052">
        <w:rPr>
          <w:rFonts w:hint="cs"/>
          <w:rtl/>
        </w:rPr>
        <w:t>ًا</w:t>
      </w:r>
      <w:r w:rsidRPr="00C224E5">
        <w:rPr>
          <w:rFonts w:hint="cs"/>
          <w:rtl/>
        </w:rPr>
        <w:t xml:space="preserve"> في إطار العمل الوطني.</w:t>
      </w:r>
      <w:r w:rsidRPr="00C224E5">
        <w:rPr>
          <w:rtl/>
        </w:rPr>
        <w:t xml:space="preserve"> </w:t>
      </w:r>
      <w:r w:rsidRPr="00C224E5">
        <w:rPr>
          <w:rFonts w:hint="cs"/>
          <w:rtl/>
        </w:rPr>
        <w:t>الاختلافات الرئيسية بين الفريقين هي كما يلي.</w:t>
      </w:r>
      <w:r w:rsidRPr="00C224E5">
        <w:rPr>
          <w:rtl/>
        </w:rPr>
        <w:t xml:space="preserve"> </w:t>
      </w:r>
    </w:p>
    <w:p w14:paraId="7ED685BF" w14:textId="4F32C315" w:rsidR="00041E13" w:rsidRPr="00C224E5" w:rsidRDefault="00041E13" w:rsidP="00194077">
      <w:pPr>
        <w:jc w:val="both"/>
        <w:rPr>
          <w:rtl/>
        </w:rPr>
      </w:pPr>
      <w:r w:rsidRPr="00C224E5">
        <w:rPr>
          <w:rFonts w:hint="cs"/>
          <w:rtl/>
        </w:rPr>
        <w:t>فريق البحث والإنقاذ في المناطق الحضرية من المستوى المتوسط:</w:t>
      </w:r>
    </w:p>
    <w:p w14:paraId="06D5EAE6" w14:textId="173E1265" w:rsidR="00041E13" w:rsidRPr="00C224E5" w:rsidRDefault="00041E13" w:rsidP="00194077">
      <w:pPr>
        <w:pStyle w:val="ListParagraph"/>
        <w:numPr>
          <w:ilvl w:val="0"/>
          <w:numId w:val="35"/>
        </w:numPr>
        <w:jc w:val="both"/>
        <w:rPr>
          <w:rtl/>
        </w:rPr>
      </w:pPr>
      <w:r w:rsidRPr="00C224E5">
        <w:rPr>
          <w:rFonts w:hint="cs"/>
          <w:rtl/>
        </w:rPr>
        <w:t>مطلوب أن يكون لديه القدرة على العمل في موقع عمل واحد فقط.</w:t>
      </w:r>
    </w:p>
    <w:p w14:paraId="57A12C6E" w14:textId="13E74676" w:rsidR="00041E13" w:rsidRPr="00C224E5" w:rsidRDefault="00041E13" w:rsidP="00194077">
      <w:pPr>
        <w:pStyle w:val="ListParagraph"/>
        <w:numPr>
          <w:ilvl w:val="0"/>
          <w:numId w:val="35"/>
        </w:numPr>
        <w:jc w:val="both"/>
        <w:rPr>
          <w:rtl/>
        </w:rPr>
      </w:pPr>
      <w:r w:rsidRPr="00C224E5">
        <w:rPr>
          <w:rFonts w:hint="cs"/>
          <w:rtl/>
        </w:rPr>
        <w:t xml:space="preserve">مطلوب أن يكون لديه القدرة للتعامل مع البحث باستخدام الكلاب و/ أو البحث التقني، </w:t>
      </w:r>
    </w:p>
    <w:p w14:paraId="5D325E9C" w14:textId="43546291" w:rsidR="00041E13" w:rsidRPr="00C224E5" w:rsidRDefault="00041E13" w:rsidP="00194077">
      <w:pPr>
        <w:pStyle w:val="ListParagraph"/>
        <w:numPr>
          <w:ilvl w:val="0"/>
          <w:numId w:val="35"/>
        </w:numPr>
        <w:jc w:val="both"/>
        <w:rPr>
          <w:rtl/>
        </w:rPr>
      </w:pPr>
      <w:r w:rsidRPr="00C224E5">
        <w:rPr>
          <w:rFonts w:hint="cs"/>
          <w:rtl/>
        </w:rPr>
        <w:t>يجب أن يكون لديه عدد كافٍ من العاملين للسماح بمتابعة العمليات على مدار 24 ساعة في موقع واحد (ليس بالضرورة في نفس الموقع؛ قد تتغير المواقع) لمدة تصل إلى سبعة أيام.</w:t>
      </w:r>
    </w:p>
    <w:p w14:paraId="70648107" w14:textId="2A01A18F" w:rsidR="00041E13" w:rsidRPr="00C224E5" w:rsidRDefault="00041E13" w:rsidP="00194077">
      <w:pPr>
        <w:pStyle w:val="ListParagraph"/>
        <w:numPr>
          <w:ilvl w:val="0"/>
          <w:numId w:val="35"/>
        </w:numPr>
        <w:jc w:val="both"/>
        <w:rPr>
          <w:rtl/>
        </w:rPr>
      </w:pPr>
      <w:r w:rsidRPr="00C224E5">
        <w:rPr>
          <w:rFonts w:hint="cs"/>
          <w:rtl/>
        </w:rPr>
        <w:t>يجب أن يكون قادر</w:t>
      </w:r>
      <w:r w:rsidR="008B6052">
        <w:rPr>
          <w:rFonts w:hint="cs"/>
          <w:rtl/>
        </w:rPr>
        <w:t>ًا</w:t>
      </w:r>
      <w:r w:rsidRPr="00C224E5">
        <w:rPr>
          <w:rFonts w:hint="cs"/>
          <w:rtl/>
        </w:rPr>
        <w:t xml:space="preserve"> على تقديم العلاج الطبي لأعضاء فريقه (بما في ذلك البحث باستخدام الكلاب إن وجدت) وكذلك الضحايا الذين يجدهم إذا سمحت حكومة البلد ال</w:t>
      </w:r>
      <w:r w:rsidR="0030212B">
        <w:rPr>
          <w:rFonts w:hint="cs"/>
          <w:rtl/>
        </w:rPr>
        <w:t>متضرّر</w:t>
      </w:r>
      <w:r w:rsidRPr="00C224E5">
        <w:rPr>
          <w:rFonts w:hint="cs"/>
          <w:rtl/>
        </w:rPr>
        <w:t xml:space="preserve"> بذلك.</w:t>
      </w:r>
    </w:p>
    <w:p w14:paraId="5AB6DB22" w14:textId="27EEB49B" w:rsidR="00041E13" w:rsidRPr="00C224E5" w:rsidRDefault="00041E13" w:rsidP="00194077">
      <w:pPr>
        <w:jc w:val="both"/>
        <w:rPr>
          <w:rtl/>
        </w:rPr>
      </w:pPr>
      <w:r w:rsidRPr="00C224E5">
        <w:rPr>
          <w:rFonts w:hint="cs"/>
          <w:rtl/>
        </w:rPr>
        <w:t>إن مستوى التوظيف المقترح في الجدول التالي سيمكن فريق البحث والإنقاذ في المناطق الحضرية من المستوى المتوسط من تنفيذ عمليات مدتها 24 ساعة في موقع عمل واحد لمدة تصل إلى سبعة أيام.</w:t>
      </w:r>
      <w:r w:rsidRPr="00C224E5">
        <w:rPr>
          <w:rtl/>
        </w:rPr>
        <w:t xml:space="preserve"> </w:t>
      </w:r>
      <w:r w:rsidRPr="00C224E5">
        <w:rPr>
          <w:rFonts w:hint="cs"/>
          <w:rtl/>
        </w:rPr>
        <w:t>الرجوع إلى الملحق (ج) للحصول على مزيد من المعلومات.</w:t>
      </w:r>
      <w:r w:rsidRPr="00C224E5">
        <w:rPr>
          <w:rtl/>
        </w:rPr>
        <w:t xml:space="preserve"> </w:t>
      </w:r>
    </w:p>
    <w:tbl>
      <w:tblPr>
        <w:bidiVisual/>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3"/>
        <w:gridCol w:w="3402"/>
        <w:gridCol w:w="2693"/>
        <w:gridCol w:w="1843"/>
      </w:tblGrid>
      <w:tr w:rsidR="008C2829" w:rsidRPr="00C224E5" w14:paraId="01667AB5" w14:textId="77777777" w:rsidTr="00C1155C">
        <w:tc>
          <w:tcPr>
            <w:tcW w:w="1413" w:type="dxa"/>
            <w:tcBorders>
              <w:top w:val="single" w:sz="4" w:space="0" w:color="000000"/>
              <w:left w:val="single" w:sz="4" w:space="0" w:color="000000"/>
              <w:bottom w:val="single" w:sz="4" w:space="0" w:color="000000"/>
              <w:right w:val="single" w:sz="4" w:space="0" w:color="000000"/>
            </w:tcBorders>
            <w:shd w:val="clear" w:color="auto" w:fill="0070C0"/>
            <w:hideMark/>
          </w:tcPr>
          <w:p w14:paraId="2271AA9A" w14:textId="77777777" w:rsidR="008C2829" w:rsidRPr="0084395E" w:rsidRDefault="008C2829" w:rsidP="00705DEB">
            <w:pPr>
              <w:pStyle w:val="NoSpacing"/>
              <w:bidi/>
              <w:spacing w:line="276" w:lineRule="auto"/>
              <w:jc w:val="both"/>
              <w:rPr>
                <w:rFonts w:ascii="Arial" w:hAnsi="Arial" w:cs="Arial"/>
                <w:b/>
                <w:bCs/>
                <w:color w:val="FFFFFF" w:themeColor="background1"/>
                <w:sz w:val="18"/>
                <w:szCs w:val="18"/>
                <w:rtl/>
              </w:rPr>
            </w:pPr>
            <w:bookmarkStart w:id="58" w:name="_Hlk14802915"/>
            <w:r w:rsidRPr="00C224E5">
              <w:rPr>
                <w:rFonts w:ascii="Arial" w:hAnsi="Arial" w:hint="cs"/>
                <w:b/>
                <w:bCs/>
                <w:color w:val="FFFFFF" w:themeColor="background1"/>
                <w:sz w:val="18"/>
                <w:szCs w:val="18"/>
                <w:rtl/>
              </w:rPr>
              <w:t>مكوِّن البحث والإنقاذ في المناطق الحضرية</w:t>
            </w:r>
          </w:p>
        </w:tc>
        <w:tc>
          <w:tcPr>
            <w:tcW w:w="3402" w:type="dxa"/>
            <w:tcBorders>
              <w:top w:val="single" w:sz="4" w:space="0" w:color="000000"/>
              <w:left w:val="single" w:sz="4" w:space="0" w:color="000000"/>
              <w:bottom w:val="single" w:sz="4" w:space="0" w:color="000000"/>
              <w:right w:val="single" w:sz="4" w:space="0" w:color="000000"/>
            </w:tcBorders>
            <w:shd w:val="clear" w:color="auto" w:fill="0070C0"/>
            <w:hideMark/>
          </w:tcPr>
          <w:p w14:paraId="7DAA9F99" w14:textId="77777777" w:rsidR="008C2829" w:rsidRPr="0084395E" w:rsidRDefault="008C2829" w:rsidP="00705DEB">
            <w:pPr>
              <w:pStyle w:val="NoSpacing"/>
              <w:bidi/>
              <w:spacing w:line="276"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المهام</w:t>
            </w:r>
          </w:p>
        </w:tc>
        <w:tc>
          <w:tcPr>
            <w:tcW w:w="2693" w:type="dxa"/>
            <w:tcBorders>
              <w:top w:val="single" w:sz="4" w:space="0" w:color="000000"/>
              <w:left w:val="single" w:sz="4" w:space="0" w:color="000000"/>
              <w:bottom w:val="single" w:sz="4" w:space="0" w:color="000000"/>
              <w:right w:val="single" w:sz="4" w:space="0" w:color="000000"/>
            </w:tcBorders>
            <w:shd w:val="clear" w:color="auto" w:fill="0070C0"/>
            <w:hideMark/>
          </w:tcPr>
          <w:p w14:paraId="15B99FA1" w14:textId="77777777" w:rsidR="008C2829" w:rsidRPr="00C224E5" w:rsidRDefault="008C2829" w:rsidP="00705DEB">
            <w:pPr>
              <w:pStyle w:val="NoSpacing"/>
              <w:bidi/>
              <w:spacing w:line="276"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توزيع الموظفين</w:t>
            </w:r>
          </w:p>
          <w:p w14:paraId="0D2D9E76" w14:textId="77777777" w:rsidR="008C2829" w:rsidRPr="0084395E" w:rsidRDefault="008C2829" w:rsidP="00705DEB">
            <w:pPr>
              <w:pStyle w:val="NoSpacing"/>
              <w:bidi/>
              <w:spacing w:line="276"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المقترح</w:t>
            </w:r>
          </w:p>
        </w:tc>
        <w:tc>
          <w:tcPr>
            <w:tcW w:w="1843" w:type="dxa"/>
            <w:tcBorders>
              <w:top w:val="single" w:sz="4" w:space="0" w:color="000000"/>
              <w:left w:val="single" w:sz="4" w:space="0" w:color="000000"/>
              <w:bottom w:val="single" w:sz="4" w:space="0" w:color="000000"/>
              <w:right w:val="single" w:sz="4" w:space="0" w:color="000000"/>
            </w:tcBorders>
            <w:shd w:val="clear" w:color="auto" w:fill="0070C0"/>
            <w:hideMark/>
          </w:tcPr>
          <w:p w14:paraId="2A24C679" w14:textId="77777777" w:rsidR="008C2829" w:rsidRPr="00C224E5" w:rsidRDefault="008C2829" w:rsidP="00705DEB">
            <w:pPr>
              <w:pStyle w:val="NoSpacing"/>
              <w:bidi/>
              <w:spacing w:line="276"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الرقم المقترح</w:t>
            </w:r>
          </w:p>
          <w:p w14:paraId="5FDECCDF" w14:textId="08F9B75E" w:rsidR="008C2829" w:rsidRPr="00C224E5" w:rsidRDefault="008C2829" w:rsidP="00705DEB">
            <w:pPr>
              <w:pStyle w:val="NoSpacing"/>
              <w:bidi/>
              <w:spacing w:line="276"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(إجمالي 42)</w:t>
            </w:r>
          </w:p>
        </w:tc>
      </w:tr>
      <w:tr w:rsidR="008C2829" w:rsidRPr="00C224E5" w14:paraId="00552AD3" w14:textId="77777777" w:rsidTr="00C1155C">
        <w:tc>
          <w:tcPr>
            <w:tcW w:w="1413" w:type="dxa"/>
            <w:vMerge w:val="restart"/>
            <w:tcBorders>
              <w:top w:val="single" w:sz="4" w:space="0" w:color="000000"/>
              <w:left w:val="single" w:sz="4" w:space="0" w:color="000000"/>
              <w:bottom w:val="single" w:sz="4" w:space="0" w:color="000000"/>
              <w:right w:val="single" w:sz="4" w:space="0" w:color="000000"/>
            </w:tcBorders>
            <w:shd w:val="clear" w:color="auto" w:fill="0070C0"/>
            <w:hideMark/>
          </w:tcPr>
          <w:p w14:paraId="537E1040" w14:textId="77777777" w:rsidR="008C2829" w:rsidRPr="00C224E5" w:rsidRDefault="008C2829" w:rsidP="00705DEB">
            <w:pPr>
              <w:pStyle w:val="NoSpacing"/>
              <w:bidi/>
              <w:spacing w:line="276"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الإدارة</w:t>
            </w: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6423E52"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القيادة</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65D9146"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قائد الفريق</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E9B2131"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1</w:t>
            </w:r>
          </w:p>
        </w:tc>
      </w:tr>
      <w:tr w:rsidR="008C2829" w:rsidRPr="00C224E5" w14:paraId="5A60A99C"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5E5881D8" w14:textId="77777777" w:rsidR="008C2829" w:rsidRPr="00C224E5" w:rsidRDefault="008C2829" w:rsidP="00705DEB">
            <w:pPr>
              <w:pStyle w:val="NoSpacing"/>
              <w:spacing w:line="276" w:lineRule="auto"/>
              <w:jc w:val="both"/>
              <w:rPr>
                <w:rFonts w:ascii="Arial" w:hAnsi="Arial" w:cs="Arial"/>
                <w:b/>
                <w:bCs/>
                <w:color w:val="FFFFFF" w:themeColor="background1"/>
                <w:sz w:val="18"/>
                <w:szCs w:val="18"/>
                <w:lang w:val="en-GB"/>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47A2739"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التنسيق</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D3F58D9"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نائب قائد الفريق</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2405DF0"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1</w:t>
            </w:r>
          </w:p>
        </w:tc>
      </w:tr>
      <w:tr w:rsidR="008C2829" w:rsidRPr="00C224E5" w14:paraId="44C00E06"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4957B551" w14:textId="77777777" w:rsidR="008C2829" w:rsidRPr="00C224E5" w:rsidRDefault="008C2829" w:rsidP="00705DEB">
            <w:pPr>
              <w:pStyle w:val="NoSpacing"/>
              <w:spacing w:line="276" w:lineRule="auto"/>
              <w:jc w:val="both"/>
              <w:rPr>
                <w:rFonts w:ascii="Arial" w:hAnsi="Arial" w:cs="Arial"/>
                <w:b/>
                <w:bCs/>
                <w:color w:val="FFFFFF" w:themeColor="background1"/>
                <w:sz w:val="18"/>
                <w:szCs w:val="18"/>
                <w:lang w:val="en-GB"/>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4D3B0A1"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التخطيط/ المتابعة</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82BDFEA"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مسؤول التخطيط</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639DC2B"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1</w:t>
            </w:r>
          </w:p>
        </w:tc>
      </w:tr>
      <w:tr w:rsidR="008C2829" w:rsidRPr="00C224E5" w14:paraId="6F576E22"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16E6E30F" w14:textId="77777777" w:rsidR="008C2829" w:rsidRPr="00C224E5" w:rsidRDefault="008C2829" w:rsidP="00705DEB">
            <w:pPr>
              <w:pStyle w:val="NoSpacing"/>
              <w:spacing w:line="276" w:lineRule="auto"/>
              <w:jc w:val="both"/>
              <w:rPr>
                <w:rFonts w:ascii="Arial" w:hAnsi="Arial" w:cs="Arial"/>
                <w:b/>
                <w:bCs/>
                <w:color w:val="FFFFFF" w:themeColor="background1"/>
                <w:sz w:val="18"/>
                <w:szCs w:val="18"/>
                <w:lang w:val="en-GB"/>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2A178FD"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الاتصال/ الإعلام/ الإبلاغ</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7AB40C6"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مسؤول الاتصال</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FE0D4FA"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1</w:t>
            </w:r>
          </w:p>
        </w:tc>
      </w:tr>
      <w:tr w:rsidR="008C2829" w:rsidRPr="00C224E5" w14:paraId="38FD7539"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0828FD2D" w14:textId="77777777" w:rsidR="008C2829" w:rsidRPr="00C224E5" w:rsidRDefault="008C2829" w:rsidP="00705DEB">
            <w:pPr>
              <w:pStyle w:val="NoSpacing"/>
              <w:spacing w:line="276" w:lineRule="auto"/>
              <w:jc w:val="both"/>
              <w:rPr>
                <w:rFonts w:ascii="Arial" w:hAnsi="Arial" w:cs="Arial"/>
                <w:b/>
                <w:bCs/>
                <w:color w:val="FFFFFF" w:themeColor="background1"/>
                <w:sz w:val="18"/>
                <w:szCs w:val="18"/>
                <w:lang w:val="en-GB"/>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7854D57"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التقييم/ التحليل</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FF4B99A"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مهندس الإنشاءات</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A812F39"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1</w:t>
            </w:r>
          </w:p>
        </w:tc>
      </w:tr>
      <w:tr w:rsidR="008C2829" w:rsidRPr="00C224E5" w14:paraId="29212B4C"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6E86EB8A" w14:textId="77777777" w:rsidR="008C2829" w:rsidRPr="00C224E5" w:rsidRDefault="008C2829" w:rsidP="00705DEB">
            <w:pPr>
              <w:pStyle w:val="NoSpacing"/>
              <w:spacing w:line="276" w:lineRule="auto"/>
              <w:jc w:val="both"/>
              <w:rPr>
                <w:rFonts w:ascii="Arial" w:hAnsi="Arial" w:cs="Arial"/>
                <w:b/>
                <w:bCs/>
                <w:color w:val="FFFFFF" w:themeColor="background1"/>
                <w:sz w:val="18"/>
                <w:szCs w:val="18"/>
                <w:lang w:val="en-GB"/>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906F32F"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السلامة والأمن</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AAC3B33"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مسؤول السلامة</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C67E74C"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1</w:t>
            </w:r>
          </w:p>
        </w:tc>
      </w:tr>
      <w:tr w:rsidR="008C2829" w:rsidRPr="00C224E5" w14:paraId="296133CE"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7886D088" w14:textId="77777777" w:rsidR="008C2829" w:rsidRPr="00C224E5" w:rsidRDefault="008C2829" w:rsidP="00705DEB">
            <w:pPr>
              <w:pStyle w:val="NoSpacing"/>
              <w:spacing w:line="276" w:lineRule="auto"/>
              <w:jc w:val="both"/>
              <w:rPr>
                <w:rFonts w:ascii="Arial" w:hAnsi="Arial" w:cs="Arial"/>
                <w:b/>
                <w:bCs/>
                <w:color w:val="FFFFFF" w:themeColor="background1"/>
                <w:sz w:val="18"/>
                <w:szCs w:val="18"/>
                <w:lang w:val="en-GB"/>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FAEE03"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مركز الاستقبال والمغادرة/ خلية تنسيق البحث والإنقاذ في المناطق الحضرية</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389C5A0"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مسؤول التنسيق</w:t>
            </w:r>
            <w:r w:rsidRPr="00C224E5">
              <w:rPr>
                <w:rFonts w:ascii="Arial" w:hAnsi="Arial"/>
                <w:sz w:val="18"/>
                <w:szCs w:val="18"/>
                <w:rtl/>
              </w:rPr>
              <w:t xml:space="preserve"> </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76F717B" w14:textId="638E2885"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2 (إذا كان ذلك منطبق</w:t>
            </w:r>
            <w:r w:rsidR="008B6052">
              <w:rPr>
                <w:rFonts w:ascii="Arial" w:hAnsi="Arial" w:hint="cs"/>
                <w:sz w:val="18"/>
                <w:szCs w:val="18"/>
                <w:rtl/>
              </w:rPr>
              <w:t>ًا</w:t>
            </w:r>
            <w:r w:rsidRPr="00C224E5">
              <w:rPr>
                <w:rFonts w:ascii="Arial" w:hAnsi="Arial" w:hint="cs"/>
                <w:sz w:val="18"/>
                <w:szCs w:val="18"/>
                <w:rtl/>
              </w:rPr>
              <w:t xml:space="preserve"> على إطار العمل الوطني)</w:t>
            </w:r>
          </w:p>
        </w:tc>
      </w:tr>
      <w:tr w:rsidR="008C2829" w:rsidRPr="00C224E5" w14:paraId="0A98EE2A" w14:textId="77777777" w:rsidTr="00C1155C">
        <w:tc>
          <w:tcPr>
            <w:tcW w:w="1413" w:type="dxa"/>
            <w:vMerge w:val="restart"/>
            <w:tcBorders>
              <w:top w:val="single" w:sz="4" w:space="0" w:color="000000"/>
              <w:left w:val="single" w:sz="4" w:space="0" w:color="000000"/>
              <w:bottom w:val="single" w:sz="4" w:space="0" w:color="000000"/>
              <w:right w:val="single" w:sz="4" w:space="0" w:color="000000"/>
            </w:tcBorders>
            <w:shd w:val="clear" w:color="auto" w:fill="0070C0"/>
            <w:hideMark/>
          </w:tcPr>
          <w:p w14:paraId="110D418D" w14:textId="77777777" w:rsidR="008C2829" w:rsidRPr="00C224E5" w:rsidRDefault="008C2829" w:rsidP="00705DEB">
            <w:pPr>
              <w:pStyle w:val="NoSpacing"/>
              <w:bidi/>
              <w:spacing w:line="276"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البحث</w:t>
            </w: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4987E49"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البحث التقني</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9319BF9"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اختصاصي بحث تقني</w:t>
            </w:r>
            <w:r w:rsidRPr="00C224E5">
              <w:rPr>
                <w:rFonts w:ascii="Arial" w:hAnsi="Arial"/>
                <w:sz w:val="18"/>
                <w:szCs w:val="18"/>
                <w:rtl/>
              </w:rPr>
              <w:t xml:space="preserve"> </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F39770C"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2</w:t>
            </w:r>
          </w:p>
        </w:tc>
      </w:tr>
      <w:tr w:rsidR="008C2829" w:rsidRPr="00C224E5" w14:paraId="630B1C08"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27F57CD4" w14:textId="77777777" w:rsidR="008C2829" w:rsidRPr="00C224E5" w:rsidRDefault="008C2829" w:rsidP="00705DEB">
            <w:pPr>
              <w:pStyle w:val="NoSpacing"/>
              <w:spacing w:line="276" w:lineRule="auto"/>
              <w:jc w:val="both"/>
              <w:rPr>
                <w:rFonts w:ascii="Arial" w:hAnsi="Arial" w:cs="Arial"/>
                <w:b/>
                <w:bCs/>
                <w:color w:val="FFFFFF" w:themeColor="background1"/>
                <w:sz w:val="18"/>
                <w:szCs w:val="18"/>
                <w:lang w:val="en-GB"/>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FC29401"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البحث باستخدام الكلاب</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6B4ACAD"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مُدرّب الكلاب</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C51392C" w14:textId="6EFC4E70" w:rsidR="008C2829" w:rsidRPr="0084395E" w:rsidRDefault="00C95861" w:rsidP="00705DEB">
            <w:pPr>
              <w:pStyle w:val="NoSpacing"/>
              <w:bidi/>
              <w:spacing w:line="276" w:lineRule="auto"/>
              <w:rPr>
                <w:rFonts w:ascii="Arial" w:hAnsi="Arial" w:cs="Arial"/>
                <w:bCs/>
                <w:sz w:val="18"/>
                <w:szCs w:val="18"/>
                <w:rtl/>
              </w:rPr>
            </w:pPr>
            <w:r w:rsidRPr="00C224E5">
              <w:rPr>
                <w:rFonts w:ascii="Arial" w:hAnsi="Arial" w:hint="cs"/>
                <w:sz w:val="18"/>
                <w:szCs w:val="18"/>
                <w:rtl/>
              </w:rPr>
              <w:t>4</w:t>
            </w:r>
          </w:p>
        </w:tc>
      </w:tr>
      <w:tr w:rsidR="008C2829" w:rsidRPr="00C224E5" w14:paraId="7C1637D0"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3C3F50F3" w14:textId="77777777" w:rsidR="008C2829" w:rsidRPr="00C224E5" w:rsidRDefault="008C2829" w:rsidP="00705DEB">
            <w:pPr>
              <w:pStyle w:val="NoSpacing"/>
              <w:spacing w:line="276" w:lineRule="auto"/>
              <w:jc w:val="both"/>
              <w:rPr>
                <w:rFonts w:ascii="Arial" w:hAnsi="Arial" w:cs="Arial"/>
                <w:b/>
                <w:bCs/>
                <w:color w:val="FFFFFF" w:themeColor="background1"/>
                <w:sz w:val="18"/>
                <w:szCs w:val="18"/>
                <w:lang w:val="en-GB"/>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4113F49" w14:textId="5771DE31"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تقييم المواد الخطرة</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4B5B887" w14:textId="2B913B46" w:rsidR="008C2829" w:rsidRPr="0084395E" w:rsidRDefault="00C86301" w:rsidP="00705DEB">
            <w:pPr>
              <w:pStyle w:val="NoSpacing"/>
              <w:bidi/>
              <w:spacing w:line="276" w:lineRule="auto"/>
              <w:rPr>
                <w:rFonts w:ascii="Arial" w:hAnsi="Arial" w:cs="Arial"/>
                <w:bCs/>
                <w:sz w:val="18"/>
                <w:szCs w:val="18"/>
                <w:rtl/>
              </w:rPr>
            </w:pPr>
            <w:r w:rsidRPr="00C224E5">
              <w:rPr>
                <w:rFonts w:ascii="Arial" w:hAnsi="Arial" w:hint="cs"/>
                <w:sz w:val="18"/>
                <w:szCs w:val="18"/>
                <w:rtl/>
              </w:rPr>
              <w:t>اختصاصي المواد الخطرة</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A74C0D3"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2</w:t>
            </w:r>
          </w:p>
        </w:tc>
      </w:tr>
      <w:tr w:rsidR="008C2829" w:rsidRPr="00C224E5" w14:paraId="59092996" w14:textId="77777777" w:rsidTr="00C1155C">
        <w:tc>
          <w:tcPr>
            <w:tcW w:w="1413" w:type="dxa"/>
            <w:vMerge w:val="restart"/>
            <w:tcBorders>
              <w:top w:val="single" w:sz="4" w:space="0" w:color="000000"/>
              <w:left w:val="single" w:sz="4" w:space="0" w:color="000000"/>
              <w:bottom w:val="single" w:sz="4" w:space="0" w:color="000000"/>
              <w:right w:val="single" w:sz="4" w:space="0" w:color="000000"/>
            </w:tcBorders>
            <w:shd w:val="clear" w:color="auto" w:fill="0070C0"/>
            <w:hideMark/>
          </w:tcPr>
          <w:p w14:paraId="7B682C9B" w14:textId="77777777" w:rsidR="008C2829" w:rsidRPr="00C224E5" w:rsidRDefault="008C2829" w:rsidP="00705DEB">
            <w:pPr>
              <w:pStyle w:val="NoSpacing"/>
              <w:bidi/>
              <w:spacing w:line="276"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الإنقاذ</w:t>
            </w: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8434DC"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التحطيم والاختراق؛ القطع، التدعيم، الحبال التقنية</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8ECD42E"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مدير فريق الإنقاذ ومتخصصو الإنقاذ التقنيون</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094D702" w14:textId="0265FCFB"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14 (فريقان:</w:t>
            </w:r>
            <w:r w:rsidRPr="00C224E5">
              <w:rPr>
                <w:rFonts w:ascii="Arial" w:hAnsi="Arial"/>
                <w:sz w:val="18"/>
                <w:szCs w:val="18"/>
                <w:rtl/>
              </w:rPr>
              <w:t xml:space="preserve"> </w:t>
            </w:r>
            <w:r w:rsidRPr="00C224E5">
              <w:rPr>
                <w:rFonts w:ascii="Arial" w:hAnsi="Arial" w:hint="cs"/>
                <w:sz w:val="18"/>
                <w:szCs w:val="18"/>
                <w:rtl/>
              </w:rPr>
              <w:t>قائد فريق واحد و6 منقذين لكل منهما)</w:t>
            </w:r>
          </w:p>
        </w:tc>
      </w:tr>
      <w:tr w:rsidR="008C2829" w:rsidRPr="00C224E5" w14:paraId="78CE822E"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4F8D52BB" w14:textId="77777777" w:rsidR="008C2829" w:rsidRPr="00C224E5" w:rsidRDefault="008C2829" w:rsidP="00705DEB">
            <w:pPr>
              <w:pStyle w:val="NoSpacing"/>
              <w:spacing w:line="276" w:lineRule="auto"/>
              <w:jc w:val="both"/>
              <w:rPr>
                <w:rFonts w:ascii="Arial" w:hAnsi="Arial" w:cs="Arial"/>
                <w:b/>
                <w:bCs/>
                <w:color w:val="FFFFFF" w:themeColor="background1"/>
                <w:sz w:val="18"/>
                <w:szCs w:val="18"/>
                <w:lang w:val="en-GB"/>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BABB7B5"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الرفع والتحرك</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5B38A8D"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اختصاصي التجهيز الثقيل</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3D6F6FF" w14:textId="6EC5D450"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2</w:t>
            </w:r>
          </w:p>
        </w:tc>
      </w:tr>
      <w:tr w:rsidR="008C2829" w:rsidRPr="00C224E5" w14:paraId="48133227" w14:textId="77777777" w:rsidTr="00C1155C">
        <w:tc>
          <w:tcPr>
            <w:tcW w:w="1413" w:type="dxa"/>
            <w:vMerge w:val="restart"/>
            <w:tcBorders>
              <w:top w:val="single" w:sz="4" w:space="0" w:color="000000"/>
              <w:left w:val="single" w:sz="4" w:space="0" w:color="000000"/>
              <w:bottom w:val="single" w:sz="4" w:space="0" w:color="000000"/>
              <w:right w:val="single" w:sz="4" w:space="0" w:color="000000"/>
            </w:tcBorders>
            <w:shd w:val="clear" w:color="auto" w:fill="0070C0"/>
            <w:hideMark/>
          </w:tcPr>
          <w:p w14:paraId="25650DFB" w14:textId="77777777" w:rsidR="008C2829" w:rsidRPr="00C224E5" w:rsidRDefault="008C2829" w:rsidP="00705DEB">
            <w:pPr>
              <w:pStyle w:val="NoSpacing"/>
              <w:bidi/>
              <w:spacing w:line="276"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الشؤون الطبية</w:t>
            </w:r>
          </w:p>
        </w:tc>
        <w:tc>
          <w:tcPr>
            <w:tcW w:w="3402"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27BF92F" w14:textId="2E38A3C4"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إدارة الفريق الطبي:</w:t>
            </w:r>
            <w:r w:rsidRPr="00C224E5">
              <w:rPr>
                <w:rFonts w:ascii="Arial" w:hAnsi="Arial"/>
                <w:sz w:val="18"/>
                <w:szCs w:val="18"/>
                <w:rtl/>
              </w:rPr>
              <w:t xml:space="preserve"> </w:t>
            </w:r>
            <w:r w:rsidRPr="00C224E5">
              <w:rPr>
                <w:rFonts w:ascii="Arial" w:hAnsi="Arial" w:hint="cs"/>
                <w:sz w:val="18"/>
                <w:szCs w:val="18"/>
                <w:rtl/>
              </w:rPr>
              <w:t>تنسيق وإدارة الفريق الطبي، والتكامل مع البنية التحتية الصحية المحلية، ورعاية الفريق (بما في ذلك الكلاب) والضحايا الذين يتم العثور عليهم</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913423D"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الطبيب</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2E0E08C"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1</w:t>
            </w:r>
          </w:p>
        </w:tc>
      </w:tr>
      <w:tr w:rsidR="008C2829" w:rsidRPr="00C224E5" w14:paraId="58EC4FE6"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2377CD19" w14:textId="77777777" w:rsidR="008C2829" w:rsidRPr="00C224E5" w:rsidRDefault="008C2829" w:rsidP="00705DEB">
            <w:pPr>
              <w:pStyle w:val="NoSpacing"/>
              <w:spacing w:line="276" w:lineRule="auto"/>
              <w:jc w:val="both"/>
              <w:rPr>
                <w:rFonts w:ascii="Arial" w:hAnsi="Arial" w:cs="Arial"/>
                <w:b/>
                <w:bCs/>
                <w:color w:val="FFFFFF" w:themeColor="background1"/>
                <w:sz w:val="18"/>
                <w:szCs w:val="18"/>
                <w:lang w:val="en-GB"/>
              </w:rPr>
            </w:pPr>
          </w:p>
        </w:tc>
        <w:tc>
          <w:tcPr>
            <w:tcW w:w="3402" w:type="dxa"/>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46040422" w14:textId="77777777" w:rsidR="008C2829" w:rsidRPr="0084395E" w:rsidRDefault="008C2829" w:rsidP="00705DEB">
            <w:pPr>
              <w:pStyle w:val="NoSpacing"/>
              <w:spacing w:line="276" w:lineRule="auto"/>
              <w:rPr>
                <w:rFonts w:ascii="Arial" w:hAnsi="Arial" w:cs="Arial"/>
                <w:bCs/>
                <w:sz w:val="18"/>
                <w:szCs w:val="18"/>
                <w:lang w:val="en-GB"/>
              </w:rPr>
            </w:pP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31F7434"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المعالج، المسعف، الممرض</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8B9BF4B" w14:textId="77777777" w:rsidR="008C2829" w:rsidRPr="0084395E" w:rsidRDefault="008C2829" w:rsidP="00705DEB">
            <w:pPr>
              <w:pStyle w:val="NoSpacing"/>
              <w:bidi/>
              <w:spacing w:line="276" w:lineRule="auto"/>
              <w:rPr>
                <w:rFonts w:ascii="Arial" w:hAnsi="Arial" w:cs="Arial"/>
                <w:bCs/>
                <w:sz w:val="18"/>
                <w:szCs w:val="18"/>
                <w:rtl/>
              </w:rPr>
            </w:pPr>
            <w:r w:rsidRPr="00C224E5">
              <w:rPr>
                <w:rFonts w:ascii="Arial" w:hAnsi="Arial" w:hint="cs"/>
                <w:sz w:val="18"/>
                <w:szCs w:val="18"/>
                <w:rtl/>
              </w:rPr>
              <w:t>3</w:t>
            </w:r>
          </w:p>
        </w:tc>
      </w:tr>
      <w:tr w:rsidR="008C2829" w:rsidRPr="0084395E" w14:paraId="0E8CD2D5" w14:textId="77777777" w:rsidTr="00C1155C">
        <w:trPr>
          <w:trHeight w:val="215"/>
        </w:trPr>
        <w:tc>
          <w:tcPr>
            <w:tcW w:w="1413" w:type="dxa"/>
            <w:vMerge w:val="restart"/>
            <w:tcBorders>
              <w:top w:val="single" w:sz="4" w:space="0" w:color="000000"/>
              <w:left w:val="single" w:sz="4" w:space="0" w:color="000000"/>
              <w:bottom w:val="single" w:sz="4" w:space="0" w:color="000000"/>
              <w:right w:val="single" w:sz="4" w:space="0" w:color="000000"/>
            </w:tcBorders>
            <w:shd w:val="clear" w:color="auto" w:fill="0070C0"/>
            <w:hideMark/>
          </w:tcPr>
          <w:p w14:paraId="7CC21879" w14:textId="77777777" w:rsidR="008C2829" w:rsidRPr="00C224E5" w:rsidRDefault="008C2829" w:rsidP="00705DEB">
            <w:pPr>
              <w:spacing w:after="0"/>
              <w:jc w:val="both"/>
              <w:rPr>
                <w:rFonts w:eastAsiaTheme="minorEastAsia"/>
                <w:b/>
                <w:bCs/>
                <w:color w:val="FFFFFF" w:themeColor="background1"/>
                <w:sz w:val="18"/>
                <w:szCs w:val="18"/>
                <w:rtl/>
              </w:rPr>
            </w:pPr>
            <w:r w:rsidRPr="00C224E5">
              <w:rPr>
                <w:rFonts w:hint="cs"/>
                <w:b/>
                <w:bCs/>
                <w:color w:val="FFFFFF" w:themeColor="background1"/>
                <w:sz w:val="18"/>
                <w:szCs w:val="18"/>
                <w:rtl/>
              </w:rPr>
              <w:t>اللوجستيات</w:t>
            </w: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D31C5B4" w14:textId="77777777" w:rsidR="008C2829" w:rsidRPr="0084395E" w:rsidRDefault="008C2829" w:rsidP="00705DEB">
            <w:pPr>
              <w:spacing w:after="0"/>
              <w:rPr>
                <w:rFonts w:eastAsiaTheme="minorEastAsia"/>
                <w:bCs/>
                <w:sz w:val="18"/>
                <w:szCs w:val="18"/>
                <w:rtl/>
              </w:rPr>
            </w:pPr>
            <w:r w:rsidRPr="00C224E5">
              <w:rPr>
                <w:rFonts w:hint="cs"/>
                <w:sz w:val="18"/>
                <w:szCs w:val="18"/>
                <w:rtl/>
              </w:rPr>
              <w:t>قاعدة العمليات</w:t>
            </w:r>
            <w:r w:rsidRPr="00C224E5">
              <w:rPr>
                <w:sz w:val="18"/>
                <w:szCs w:val="18"/>
                <w:rtl/>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97A6C06" w14:textId="77777777" w:rsidR="008C2829" w:rsidRPr="0084395E" w:rsidRDefault="008C2829" w:rsidP="00705DEB">
            <w:pPr>
              <w:spacing w:after="0"/>
              <w:rPr>
                <w:rFonts w:eastAsiaTheme="minorEastAsia"/>
                <w:bCs/>
                <w:sz w:val="18"/>
                <w:szCs w:val="18"/>
                <w:rtl/>
              </w:rPr>
            </w:pPr>
            <w:r w:rsidRPr="00C224E5">
              <w:rPr>
                <w:rFonts w:hint="cs"/>
                <w:sz w:val="18"/>
                <w:szCs w:val="18"/>
                <w:rtl/>
              </w:rPr>
              <w:t>مدير فريق اللوجستيات</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88EEFA8" w14:textId="77777777" w:rsidR="008C2829" w:rsidRPr="0084395E" w:rsidRDefault="008C2829" w:rsidP="00705DEB">
            <w:pPr>
              <w:spacing w:after="0"/>
              <w:rPr>
                <w:rFonts w:eastAsiaTheme="minorEastAsia"/>
                <w:bCs/>
                <w:sz w:val="18"/>
                <w:szCs w:val="18"/>
                <w:rtl/>
              </w:rPr>
            </w:pPr>
            <w:r w:rsidRPr="00C224E5">
              <w:rPr>
                <w:rFonts w:hint="cs"/>
                <w:sz w:val="18"/>
                <w:szCs w:val="18"/>
                <w:rtl/>
              </w:rPr>
              <w:t>1</w:t>
            </w:r>
          </w:p>
        </w:tc>
      </w:tr>
      <w:tr w:rsidR="008C2829" w:rsidRPr="0084395E" w14:paraId="64C6DB52"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4B80DDD7" w14:textId="77777777" w:rsidR="008C2829" w:rsidRPr="0084395E" w:rsidRDefault="008C2829" w:rsidP="00705DEB">
            <w:pPr>
              <w:spacing w:after="0"/>
              <w:jc w:val="both"/>
              <w:rPr>
                <w:rFonts w:eastAsiaTheme="minorEastAsia"/>
                <w:bCs/>
                <w:sz w:val="18"/>
                <w:szCs w:val="18"/>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9CB5E3E" w14:textId="77777777" w:rsidR="008C2829" w:rsidRPr="0084395E" w:rsidRDefault="008C2829" w:rsidP="00705DEB">
            <w:pPr>
              <w:spacing w:after="0"/>
              <w:rPr>
                <w:rFonts w:eastAsiaTheme="minorEastAsia"/>
                <w:bCs/>
                <w:sz w:val="18"/>
                <w:szCs w:val="18"/>
                <w:rtl/>
              </w:rPr>
            </w:pPr>
            <w:r w:rsidRPr="00C224E5">
              <w:rPr>
                <w:rFonts w:hint="cs"/>
                <w:sz w:val="18"/>
                <w:szCs w:val="18"/>
                <w:rtl/>
              </w:rPr>
              <w:t>إمدادات المياه</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9EB41E4" w14:textId="77777777" w:rsidR="008C2829" w:rsidRPr="0084395E" w:rsidRDefault="008C2829" w:rsidP="00705DEB">
            <w:pPr>
              <w:spacing w:after="0"/>
              <w:rPr>
                <w:rFonts w:eastAsiaTheme="minorEastAsia"/>
                <w:bCs/>
                <w:sz w:val="18"/>
                <w:szCs w:val="18"/>
                <w:rtl/>
              </w:rPr>
            </w:pPr>
            <w:r w:rsidRPr="00C224E5">
              <w:rPr>
                <w:rFonts w:hint="cs"/>
                <w:sz w:val="18"/>
                <w:szCs w:val="18"/>
                <w:rtl/>
              </w:rPr>
              <w:t>اختصاصي النقل</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14BD212" w14:textId="77777777" w:rsidR="008C2829" w:rsidRPr="0084395E" w:rsidRDefault="008C2829" w:rsidP="00705DEB">
            <w:pPr>
              <w:spacing w:after="0"/>
              <w:rPr>
                <w:rFonts w:eastAsiaTheme="minorEastAsia"/>
                <w:bCs/>
                <w:sz w:val="18"/>
                <w:szCs w:val="18"/>
                <w:rtl/>
              </w:rPr>
            </w:pPr>
            <w:r w:rsidRPr="00C224E5">
              <w:rPr>
                <w:rFonts w:hint="cs"/>
                <w:sz w:val="18"/>
                <w:szCs w:val="18"/>
                <w:rtl/>
              </w:rPr>
              <w:t>1</w:t>
            </w:r>
          </w:p>
        </w:tc>
      </w:tr>
      <w:tr w:rsidR="008C2829" w:rsidRPr="0084395E" w14:paraId="302AE8A2" w14:textId="77777777" w:rsidTr="00C1155C">
        <w:trPr>
          <w:trHeight w:val="197"/>
        </w:trPr>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3BD8D060" w14:textId="77777777" w:rsidR="008C2829" w:rsidRPr="0084395E" w:rsidRDefault="008C2829" w:rsidP="00705DEB">
            <w:pPr>
              <w:spacing w:after="0"/>
              <w:jc w:val="both"/>
              <w:rPr>
                <w:rFonts w:eastAsiaTheme="minorEastAsia"/>
                <w:bCs/>
                <w:sz w:val="18"/>
                <w:szCs w:val="18"/>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7BEC8D2" w14:textId="77777777" w:rsidR="008C2829" w:rsidRPr="0084395E" w:rsidRDefault="008C2829" w:rsidP="00705DEB">
            <w:pPr>
              <w:spacing w:after="0"/>
              <w:rPr>
                <w:rFonts w:eastAsiaTheme="minorEastAsia"/>
                <w:bCs/>
                <w:sz w:val="18"/>
                <w:szCs w:val="18"/>
                <w:rtl/>
              </w:rPr>
            </w:pPr>
            <w:r w:rsidRPr="00C224E5">
              <w:rPr>
                <w:rFonts w:hint="cs"/>
                <w:sz w:val="18"/>
                <w:szCs w:val="18"/>
                <w:rtl/>
              </w:rPr>
              <w:t>إمدادات الغذاء</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D2AE0E1" w14:textId="77777777" w:rsidR="008C2829" w:rsidRPr="0084395E" w:rsidRDefault="008C2829" w:rsidP="00705DEB">
            <w:pPr>
              <w:spacing w:after="0"/>
              <w:rPr>
                <w:rFonts w:eastAsiaTheme="minorEastAsia"/>
                <w:bCs/>
                <w:sz w:val="18"/>
                <w:szCs w:val="18"/>
                <w:rtl/>
              </w:rPr>
            </w:pPr>
            <w:r w:rsidRPr="00C224E5">
              <w:rPr>
                <w:rFonts w:hint="cs"/>
                <w:sz w:val="18"/>
                <w:szCs w:val="18"/>
                <w:rtl/>
              </w:rPr>
              <w:t>خبير لوجستيات</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101E13F" w14:textId="77777777" w:rsidR="008C2829" w:rsidRPr="0084395E" w:rsidRDefault="008C2829" w:rsidP="00705DEB">
            <w:pPr>
              <w:spacing w:after="0"/>
              <w:rPr>
                <w:rFonts w:eastAsiaTheme="minorEastAsia"/>
                <w:bCs/>
                <w:sz w:val="18"/>
                <w:szCs w:val="18"/>
                <w:rtl/>
              </w:rPr>
            </w:pPr>
            <w:r w:rsidRPr="00C224E5">
              <w:rPr>
                <w:rFonts w:hint="cs"/>
                <w:sz w:val="18"/>
                <w:szCs w:val="18"/>
                <w:rtl/>
              </w:rPr>
              <w:t>1</w:t>
            </w:r>
          </w:p>
        </w:tc>
      </w:tr>
      <w:tr w:rsidR="008C2829" w:rsidRPr="0084395E" w14:paraId="081111D0"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792B51E9" w14:textId="77777777" w:rsidR="008C2829" w:rsidRPr="0084395E" w:rsidRDefault="008C2829" w:rsidP="00705DEB">
            <w:pPr>
              <w:spacing w:after="0"/>
              <w:jc w:val="both"/>
              <w:rPr>
                <w:rFonts w:eastAsiaTheme="minorEastAsia"/>
                <w:bCs/>
                <w:sz w:val="18"/>
                <w:szCs w:val="18"/>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DF2474B" w14:textId="77777777" w:rsidR="008C2829" w:rsidRPr="0084395E" w:rsidRDefault="008C2829" w:rsidP="00705DEB">
            <w:pPr>
              <w:spacing w:after="0"/>
              <w:jc w:val="both"/>
              <w:rPr>
                <w:rFonts w:eastAsiaTheme="minorEastAsia"/>
                <w:bCs/>
                <w:sz w:val="18"/>
                <w:szCs w:val="18"/>
                <w:rtl/>
              </w:rPr>
            </w:pPr>
            <w:r w:rsidRPr="00C224E5">
              <w:rPr>
                <w:rFonts w:hint="cs"/>
                <w:sz w:val="18"/>
                <w:szCs w:val="18"/>
                <w:rtl/>
              </w:rPr>
              <w:t>قدرات النَّقل والإمداد بالوقود</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2A5AE3D" w14:textId="77777777" w:rsidR="008C2829" w:rsidRPr="0084395E" w:rsidRDefault="008C2829" w:rsidP="00705DEB">
            <w:pPr>
              <w:spacing w:after="0"/>
              <w:jc w:val="both"/>
              <w:rPr>
                <w:rFonts w:eastAsiaTheme="minorEastAsia"/>
                <w:bCs/>
                <w:sz w:val="18"/>
                <w:szCs w:val="18"/>
                <w:rtl/>
              </w:rPr>
            </w:pPr>
            <w:r w:rsidRPr="00C224E5">
              <w:rPr>
                <w:rFonts w:hint="cs"/>
                <w:sz w:val="18"/>
                <w:szCs w:val="18"/>
                <w:rtl/>
              </w:rPr>
              <w:t>مدير القاعدة</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91A1128" w14:textId="77777777" w:rsidR="008C2829" w:rsidRPr="0084395E" w:rsidRDefault="008C2829" w:rsidP="00705DEB">
            <w:pPr>
              <w:spacing w:after="0"/>
              <w:rPr>
                <w:rFonts w:eastAsiaTheme="minorEastAsia"/>
                <w:bCs/>
                <w:sz w:val="18"/>
                <w:szCs w:val="18"/>
                <w:rtl/>
              </w:rPr>
            </w:pPr>
            <w:r w:rsidRPr="00C224E5">
              <w:rPr>
                <w:rFonts w:hint="cs"/>
                <w:sz w:val="18"/>
                <w:szCs w:val="18"/>
                <w:rtl/>
              </w:rPr>
              <w:t>2</w:t>
            </w:r>
          </w:p>
        </w:tc>
      </w:tr>
      <w:tr w:rsidR="008C2829" w:rsidRPr="00C224E5" w14:paraId="0CF1146D" w14:textId="77777777" w:rsidTr="00C1155C">
        <w:tc>
          <w:tcPr>
            <w:tcW w:w="1413"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11E509B8" w14:textId="77777777" w:rsidR="008C2829" w:rsidRPr="0084395E" w:rsidRDefault="008C2829" w:rsidP="00705DEB">
            <w:pPr>
              <w:spacing w:after="0"/>
              <w:jc w:val="both"/>
              <w:rPr>
                <w:rFonts w:eastAsiaTheme="minorEastAsia"/>
                <w:bCs/>
                <w:sz w:val="18"/>
                <w:szCs w:val="18"/>
              </w:rPr>
            </w:pP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AB29151" w14:textId="77777777" w:rsidR="008C2829" w:rsidRPr="0084395E" w:rsidRDefault="008C2829" w:rsidP="00705DEB">
            <w:pPr>
              <w:spacing w:after="0"/>
              <w:jc w:val="both"/>
              <w:rPr>
                <w:rFonts w:eastAsiaTheme="minorEastAsia"/>
                <w:bCs/>
                <w:sz w:val="18"/>
                <w:szCs w:val="18"/>
                <w:rtl/>
              </w:rPr>
            </w:pPr>
            <w:r w:rsidRPr="00C224E5">
              <w:rPr>
                <w:rFonts w:hint="cs"/>
                <w:sz w:val="18"/>
                <w:szCs w:val="18"/>
                <w:rtl/>
              </w:rPr>
              <w:t>الاتصالات</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F7D901D" w14:textId="77777777" w:rsidR="008C2829" w:rsidRPr="0084395E" w:rsidRDefault="008C2829" w:rsidP="00705DEB">
            <w:pPr>
              <w:spacing w:after="0"/>
              <w:jc w:val="both"/>
              <w:rPr>
                <w:rFonts w:eastAsiaTheme="minorEastAsia"/>
                <w:bCs/>
                <w:sz w:val="18"/>
                <w:szCs w:val="18"/>
                <w:rtl/>
              </w:rPr>
            </w:pPr>
            <w:r w:rsidRPr="00C224E5">
              <w:rPr>
                <w:rFonts w:hint="cs"/>
                <w:sz w:val="18"/>
                <w:szCs w:val="18"/>
                <w:rtl/>
              </w:rPr>
              <w:t>اختصاصي الاتصالات</w:t>
            </w:r>
            <w:r w:rsidRPr="00C224E5">
              <w:rPr>
                <w:sz w:val="18"/>
                <w:szCs w:val="18"/>
                <w:rtl/>
              </w:rPr>
              <w:t xml:space="preserve"> </w:t>
            </w:r>
          </w:p>
        </w:tc>
        <w:tc>
          <w:tcPr>
            <w:tcW w:w="184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F0E9183" w14:textId="77777777" w:rsidR="008C2829" w:rsidRPr="00C224E5" w:rsidRDefault="008C2829" w:rsidP="00705DEB">
            <w:pPr>
              <w:keepNext/>
              <w:spacing w:after="0"/>
              <w:rPr>
                <w:rFonts w:eastAsiaTheme="minorEastAsia"/>
                <w:sz w:val="18"/>
                <w:szCs w:val="18"/>
                <w:rtl/>
              </w:rPr>
            </w:pPr>
            <w:r w:rsidRPr="00C224E5">
              <w:rPr>
                <w:rFonts w:hint="cs"/>
                <w:sz w:val="18"/>
                <w:szCs w:val="18"/>
                <w:rtl/>
              </w:rPr>
              <w:t>1</w:t>
            </w:r>
          </w:p>
        </w:tc>
        <w:bookmarkEnd w:id="58"/>
      </w:tr>
    </w:tbl>
    <w:p w14:paraId="6E43235A" w14:textId="77777777" w:rsidR="00705DEB" w:rsidRPr="00C224E5" w:rsidRDefault="00705DEB" w:rsidP="00EE0A91">
      <w:pPr>
        <w:pStyle w:val="Caption"/>
      </w:pPr>
    </w:p>
    <w:p w14:paraId="59971890" w14:textId="41815BC1" w:rsidR="00F50462" w:rsidRPr="00C224E5" w:rsidRDefault="00F50462" w:rsidP="00EE0A91">
      <w:pPr>
        <w:pStyle w:val="Caption"/>
        <w:rPr>
          <w:rtl/>
        </w:rPr>
      </w:pPr>
      <w:r w:rsidRPr="00C224E5">
        <w:rPr>
          <w:rFonts w:hint="cs"/>
          <w:rtl/>
        </w:rPr>
        <w:t xml:space="preserve">الجدول </w:t>
      </w:r>
      <w:r w:rsidRPr="00C224E5">
        <w:rPr>
          <w:rtl/>
        </w:rPr>
        <w:fldChar w:fldCharType="begin"/>
      </w:r>
      <w:r w:rsidRPr="00C224E5">
        <w:rPr>
          <w:rtl/>
        </w:rPr>
        <w:instrText xml:space="preserve"> </w:instrText>
      </w:r>
      <w:r w:rsidRPr="00C224E5">
        <w:instrText xml:space="preserve">SEQ Table \* ARABIC </w:instrText>
      </w:r>
      <w:r w:rsidRPr="00C224E5">
        <w:rPr>
          <w:rtl/>
        </w:rPr>
        <w:fldChar w:fldCharType="separate"/>
      </w:r>
      <w:r w:rsidR="00743148">
        <w:rPr>
          <w:noProof/>
          <w:rtl/>
        </w:rPr>
        <w:t>4</w:t>
      </w:r>
      <w:r w:rsidRPr="00C224E5">
        <w:rPr>
          <w:rtl/>
        </w:rPr>
        <w:fldChar w:fldCharType="end"/>
      </w:r>
      <w:r w:rsidRPr="00C224E5">
        <w:rPr>
          <w:rFonts w:hint="cs"/>
          <w:rtl/>
        </w:rPr>
        <w:t>:</w:t>
      </w:r>
      <w:r w:rsidRPr="00C224E5">
        <w:rPr>
          <w:rtl/>
        </w:rPr>
        <w:t xml:space="preserve"> </w:t>
      </w:r>
      <w:r w:rsidRPr="00C224E5">
        <w:rPr>
          <w:rFonts w:hint="cs"/>
          <w:rtl/>
        </w:rPr>
        <w:t>الهيكل الوظيفي المقترح لفريق البحث والإنقاذ في المناطق الحضرية من المستوى المتوسط.</w:t>
      </w:r>
    </w:p>
    <w:p w14:paraId="23332E1F" w14:textId="77777777" w:rsidR="00F50462" w:rsidRPr="00C224E5" w:rsidRDefault="00F50462" w:rsidP="00194077">
      <w:pPr>
        <w:jc w:val="both"/>
      </w:pPr>
    </w:p>
    <w:p w14:paraId="36E2FAC5" w14:textId="33CA37D7" w:rsidR="00041E13" w:rsidRPr="00C224E5" w:rsidRDefault="00041E13" w:rsidP="00194077">
      <w:pPr>
        <w:pStyle w:val="Heading3"/>
        <w:jc w:val="both"/>
        <w:rPr>
          <w:bCs/>
          <w:rtl/>
        </w:rPr>
      </w:pPr>
      <w:bookmarkStart w:id="59" w:name="_Toc127176793"/>
      <w:r w:rsidRPr="00C224E5">
        <w:rPr>
          <w:rFonts w:hint="cs"/>
          <w:bCs/>
          <w:rtl/>
        </w:rPr>
        <w:lastRenderedPageBreak/>
        <w:t xml:space="preserve">فرق البحث والإنقاذ في المناطق الحضرية من </w:t>
      </w:r>
      <w:bookmarkEnd w:id="59"/>
      <w:r w:rsidR="0030212B">
        <w:rPr>
          <w:rFonts w:hint="cs"/>
          <w:bCs/>
          <w:rtl/>
        </w:rPr>
        <w:t>المستوى الكثيف</w:t>
      </w:r>
    </w:p>
    <w:p w14:paraId="3CBB366D" w14:textId="1209AE7B" w:rsidR="00041E13" w:rsidRPr="00C224E5" w:rsidRDefault="00041E13" w:rsidP="00194077">
      <w:pPr>
        <w:jc w:val="both"/>
        <w:rPr>
          <w:rtl/>
        </w:rPr>
      </w:pPr>
      <w:r w:rsidRPr="00C224E5">
        <w:rPr>
          <w:rFonts w:hint="cs"/>
          <w:rtl/>
        </w:rPr>
        <w:t xml:space="preserve">يتكون فريق البحث والإنقاذ في المناطق الحضرية من </w:t>
      </w:r>
      <w:r w:rsidR="0030212B">
        <w:rPr>
          <w:rFonts w:hint="cs"/>
          <w:rtl/>
        </w:rPr>
        <w:t>المستوى الكثيف</w:t>
      </w:r>
      <w:r w:rsidRPr="00C224E5">
        <w:rPr>
          <w:rFonts w:hint="cs"/>
          <w:rtl/>
        </w:rPr>
        <w:t xml:space="preserve"> من المكونات الخمسة التي تتطلبها إرشادات الفريق الاستشاري الدولي للبحث والإنقاذ، أي:</w:t>
      </w:r>
      <w:r w:rsidRPr="00C224E5">
        <w:rPr>
          <w:rtl/>
        </w:rPr>
        <w:t xml:space="preserve"> </w:t>
      </w:r>
      <w:r w:rsidRPr="00C224E5">
        <w:rPr>
          <w:rFonts w:hint="cs"/>
          <w:rtl/>
        </w:rPr>
        <w:t>الإدارة، والخدمات اللوجستية، والبحث، والإنقاذ، والأمور الطبية.</w:t>
      </w:r>
      <w:r w:rsidRPr="00C224E5">
        <w:rPr>
          <w:rtl/>
        </w:rPr>
        <w:t xml:space="preserve"> </w:t>
      </w:r>
      <w:r w:rsidRPr="00C224E5">
        <w:rPr>
          <w:rFonts w:hint="cs"/>
          <w:rtl/>
        </w:rPr>
        <w:t xml:space="preserve">تمتلك فرق البحث والإنقاذ في المناطق الحضرية من </w:t>
      </w:r>
      <w:r w:rsidR="0030212B">
        <w:rPr>
          <w:rFonts w:hint="cs"/>
          <w:rtl/>
        </w:rPr>
        <w:t>المستوى الكثيف</w:t>
      </w:r>
      <w:r w:rsidRPr="00C224E5">
        <w:rPr>
          <w:rFonts w:hint="cs"/>
          <w:rtl/>
        </w:rPr>
        <w:t xml:space="preserve"> القدرة التشغيلية لعمليات البحث والإنقاذ التقنية المعقدة في الهياكل المنهارة أو المحطمة التي تتطلب القدرة على قطع، وكسر وخرق الهياكل الخرسانية المسلحة بالفولاذ، بالإضافة إلى تدمير هذه الهياكل باستخدام أساليب الرفع والتجهيز، وإعداد مكون مركز الاستقبال والمغادرة/ خلية تنسيق البحث والإنقاذ في المناطق الحضرية، إذا كان ذلك منطبق</w:t>
      </w:r>
      <w:r w:rsidR="008B6052">
        <w:rPr>
          <w:rFonts w:hint="cs"/>
          <w:rtl/>
        </w:rPr>
        <w:t>ًا</w:t>
      </w:r>
      <w:r w:rsidRPr="00C224E5">
        <w:rPr>
          <w:rFonts w:hint="cs"/>
          <w:rtl/>
        </w:rPr>
        <w:t xml:space="preserve"> على إطار العمل الوطني.</w:t>
      </w:r>
      <w:r w:rsidRPr="00C224E5">
        <w:rPr>
          <w:rtl/>
        </w:rPr>
        <w:t xml:space="preserve"> </w:t>
      </w:r>
    </w:p>
    <w:p w14:paraId="7523CBC9" w14:textId="18775517" w:rsidR="00041E13" w:rsidRPr="00C224E5" w:rsidRDefault="00041E13" w:rsidP="00194077">
      <w:pPr>
        <w:jc w:val="both"/>
        <w:rPr>
          <w:rtl/>
        </w:rPr>
      </w:pPr>
      <w:r w:rsidRPr="00C224E5">
        <w:rPr>
          <w:rFonts w:hint="cs"/>
          <w:rtl/>
        </w:rPr>
        <w:t xml:space="preserve">فريق البحث والإنقاذ في المناطق الحضرية من </w:t>
      </w:r>
      <w:r w:rsidR="0030212B">
        <w:rPr>
          <w:rFonts w:hint="cs"/>
          <w:rtl/>
        </w:rPr>
        <w:t>المستوى الكثيف</w:t>
      </w:r>
      <w:r w:rsidRPr="00C224E5">
        <w:rPr>
          <w:rFonts w:hint="cs"/>
          <w:rtl/>
        </w:rPr>
        <w:t>:</w:t>
      </w:r>
    </w:p>
    <w:p w14:paraId="794DD634" w14:textId="58003113" w:rsidR="00041E13" w:rsidRPr="00C224E5" w:rsidRDefault="00041E13" w:rsidP="00194077">
      <w:pPr>
        <w:pStyle w:val="ListParagraph"/>
        <w:numPr>
          <w:ilvl w:val="0"/>
          <w:numId w:val="36"/>
        </w:numPr>
        <w:jc w:val="both"/>
        <w:rPr>
          <w:rtl/>
        </w:rPr>
      </w:pPr>
      <w:r w:rsidRPr="00C224E5">
        <w:rPr>
          <w:rFonts w:hint="cs"/>
          <w:rtl/>
        </w:rPr>
        <w:t>مطلوب أن يكون لديه المعدات والقوى العاملة للعمل بإمكانات تقنية ثقيلة في موقع</w:t>
      </w:r>
      <w:r w:rsidR="005F7347">
        <w:rPr>
          <w:rFonts w:hint="cs"/>
          <w:rtl/>
        </w:rPr>
        <w:t>َ</w:t>
      </w:r>
      <w:r w:rsidRPr="00C224E5">
        <w:rPr>
          <w:rFonts w:hint="cs"/>
          <w:rtl/>
        </w:rPr>
        <w:t>ي عمل منفصل</w:t>
      </w:r>
      <w:r w:rsidR="005F7347">
        <w:rPr>
          <w:rFonts w:hint="cs"/>
          <w:rtl/>
        </w:rPr>
        <w:t>َ</w:t>
      </w:r>
      <w:r w:rsidRPr="00C224E5">
        <w:rPr>
          <w:rFonts w:hint="cs"/>
          <w:rtl/>
        </w:rPr>
        <w:t>ين في وقت واحد.</w:t>
      </w:r>
      <w:r w:rsidRPr="00C224E5">
        <w:rPr>
          <w:rtl/>
        </w:rPr>
        <w:t xml:space="preserve"> </w:t>
      </w:r>
      <w:r w:rsidRPr="00C224E5">
        <w:rPr>
          <w:rFonts w:hint="cs"/>
          <w:rtl/>
        </w:rPr>
        <w:t>يتم تعريف موقع العمل المنفصل على أنه أي منطقة عمل تتطلب من فريق بحث وإنقاذ في المناطق الحضرية إعادة تخصيص الموظفين والمعدات إلى موقع مختلف والتي يتطلب جميعها دعم</w:t>
      </w:r>
      <w:r w:rsidR="008B6052">
        <w:rPr>
          <w:rFonts w:hint="cs"/>
          <w:rtl/>
        </w:rPr>
        <w:t>ًا</w:t>
      </w:r>
      <w:r w:rsidRPr="00C224E5">
        <w:rPr>
          <w:rFonts w:hint="cs"/>
          <w:rtl/>
        </w:rPr>
        <w:t xml:space="preserve"> لوجستي</w:t>
      </w:r>
      <w:r w:rsidR="008B6052">
        <w:rPr>
          <w:rFonts w:hint="cs"/>
          <w:rtl/>
        </w:rPr>
        <w:t>ًا</w:t>
      </w:r>
      <w:r w:rsidRPr="00C224E5">
        <w:rPr>
          <w:rFonts w:hint="cs"/>
          <w:rtl/>
        </w:rPr>
        <w:t xml:space="preserve"> منفص</w:t>
      </w:r>
      <w:r w:rsidR="00E551F0">
        <w:rPr>
          <w:rFonts w:hint="cs"/>
          <w:rtl/>
        </w:rPr>
        <w:t>لاً</w:t>
      </w:r>
      <w:r w:rsidRPr="00C224E5">
        <w:rPr>
          <w:rFonts w:hint="cs"/>
          <w:rtl/>
        </w:rPr>
        <w:t>.</w:t>
      </w:r>
      <w:r w:rsidRPr="00C224E5">
        <w:rPr>
          <w:rtl/>
        </w:rPr>
        <w:t xml:space="preserve"> </w:t>
      </w:r>
    </w:p>
    <w:p w14:paraId="3A1F7038" w14:textId="264C6F48" w:rsidR="00041E13" w:rsidRPr="00C224E5" w:rsidRDefault="00041E13" w:rsidP="00194077">
      <w:pPr>
        <w:pStyle w:val="ListParagraph"/>
        <w:numPr>
          <w:ilvl w:val="0"/>
          <w:numId w:val="36"/>
        </w:numPr>
        <w:jc w:val="both"/>
        <w:rPr>
          <w:rtl/>
        </w:rPr>
      </w:pPr>
      <w:r w:rsidRPr="00C224E5">
        <w:rPr>
          <w:rFonts w:hint="cs"/>
          <w:rtl/>
        </w:rPr>
        <w:t>مطلوب أن يكون لديه كل من كلب البحث وإمكانات بحث تقني.</w:t>
      </w:r>
    </w:p>
    <w:p w14:paraId="6320DA66" w14:textId="5D55E3BD" w:rsidR="00041E13" w:rsidRPr="00C224E5" w:rsidRDefault="00041E13" w:rsidP="00194077">
      <w:pPr>
        <w:pStyle w:val="ListParagraph"/>
        <w:numPr>
          <w:ilvl w:val="0"/>
          <w:numId w:val="36"/>
        </w:numPr>
        <w:jc w:val="both"/>
        <w:rPr>
          <w:rtl/>
        </w:rPr>
      </w:pPr>
      <w:r w:rsidRPr="00C224E5">
        <w:rPr>
          <w:rFonts w:hint="cs"/>
          <w:rtl/>
        </w:rPr>
        <w:t>يُطلب منه التحلي بالقدرة التقنية اللازمة لتقطيع الفولاذ الهيكلي المستخدم عادةً في أعمال التشييد والتقوية في المباني متعددة الطوابق.</w:t>
      </w:r>
    </w:p>
    <w:p w14:paraId="7E6774E2" w14:textId="65173868" w:rsidR="00041E13" w:rsidRPr="00C224E5" w:rsidRDefault="00041E13" w:rsidP="00194077">
      <w:pPr>
        <w:pStyle w:val="ListParagraph"/>
        <w:numPr>
          <w:ilvl w:val="0"/>
          <w:numId w:val="36"/>
        </w:numPr>
        <w:jc w:val="both"/>
        <w:rPr>
          <w:rtl/>
        </w:rPr>
      </w:pPr>
      <w:r w:rsidRPr="00C224E5">
        <w:rPr>
          <w:rFonts w:hint="cs"/>
          <w:rtl/>
        </w:rPr>
        <w:t>يلزم أن يضم عدد</w:t>
      </w:r>
      <w:r w:rsidR="008B6052">
        <w:rPr>
          <w:rFonts w:hint="cs"/>
          <w:rtl/>
        </w:rPr>
        <w:t>ًا</w:t>
      </w:r>
      <w:r w:rsidRPr="00C224E5">
        <w:rPr>
          <w:rFonts w:hint="cs"/>
          <w:rtl/>
        </w:rPr>
        <w:t xml:space="preserve"> كاف</w:t>
      </w:r>
      <w:r w:rsidR="005F7347">
        <w:rPr>
          <w:rFonts w:hint="cs"/>
          <w:rtl/>
        </w:rPr>
        <w:t>ي</w:t>
      </w:r>
      <w:r w:rsidR="008B6052">
        <w:rPr>
          <w:rFonts w:hint="cs"/>
          <w:rtl/>
        </w:rPr>
        <w:t>ًا</w:t>
      </w:r>
      <w:r w:rsidRPr="00C224E5">
        <w:rPr>
          <w:rFonts w:hint="cs"/>
          <w:rtl/>
        </w:rPr>
        <w:t xml:space="preserve"> من الموظفين وأن يتمتع بالقدرات اللوجستية الكافية لإجراء العمليات على مدار 24 ساعة في موقعين مستقلين (ليس بالضرورة في نفس الموقعين، قد تختلف المواقع) حتى عشرة أيام متتالية.</w:t>
      </w:r>
    </w:p>
    <w:p w14:paraId="1DF0E511" w14:textId="1A67959F" w:rsidR="00041E13" w:rsidRPr="00C224E5" w:rsidRDefault="00041E13" w:rsidP="00194077">
      <w:pPr>
        <w:pStyle w:val="ListParagraph"/>
        <w:numPr>
          <w:ilvl w:val="0"/>
          <w:numId w:val="36"/>
        </w:numPr>
        <w:jc w:val="both"/>
        <w:rPr>
          <w:rtl/>
        </w:rPr>
      </w:pPr>
      <w:r w:rsidRPr="00C224E5">
        <w:rPr>
          <w:rFonts w:hint="cs"/>
          <w:rtl/>
        </w:rPr>
        <w:t>يلزم أن يتحلى بالقدرة على تقديم العلاج الطبي لأعضاء فريقه ومنها كلاب البحث بالإضافة إلى الضحايا التي يعمل فريق البحث والإنقاذ في المناطق الحضرية على انتشالها قبل الإحالة الطبية إذا ما سمحت له حكومة البلد ال</w:t>
      </w:r>
      <w:r w:rsidR="0030212B">
        <w:rPr>
          <w:rFonts w:hint="cs"/>
          <w:rtl/>
        </w:rPr>
        <w:t>متضرّر</w:t>
      </w:r>
      <w:r w:rsidRPr="00C224E5">
        <w:rPr>
          <w:rFonts w:hint="cs"/>
          <w:rtl/>
        </w:rPr>
        <w:t xml:space="preserve"> بفعل ذلك.</w:t>
      </w:r>
    </w:p>
    <w:p w14:paraId="3D907286" w14:textId="4B1F04E0" w:rsidR="00041E13" w:rsidRPr="00C224E5" w:rsidRDefault="00041E13" w:rsidP="00194077">
      <w:pPr>
        <w:jc w:val="both"/>
        <w:rPr>
          <w:rtl/>
        </w:rPr>
      </w:pPr>
      <w:r w:rsidRPr="00C224E5">
        <w:rPr>
          <w:rFonts w:hint="cs"/>
          <w:rtl/>
        </w:rPr>
        <w:t>سيمكن مستوى الهيكل الوظيفي المقترح في الجدول 5 فريق البحث والإنقاذ في المناطق الحضرية من تنفيذ عمليات على مدار 24 ساعة في موقع</w:t>
      </w:r>
      <w:r w:rsidR="005F7347">
        <w:rPr>
          <w:rFonts w:hint="cs"/>
          <w:rtl/>
        </w:rPr>
        <w:t>َ</w:t>
      </w:r>
      <w:r w:rsidRPr="00C224E5">
        <w:rPr>
          <w:rFonts w:hint="cs"/>
          <w:rtl/>
        </w:rPr>
        <w:t>ي عمل لمدة تصل إلى عشرة أيام.</w:t>
      </w:r>
      <w:r w:rsidRPr="00C224E5">
        <w:rPr>
          <w:rtl/>
        </w:rPr>
        <w:t xml:space="preserve"> </w:t>
      </w:r>
      <w:r w:rsidRPr="00C224E5">
        <w:rPr>
          <w:rFonts w:hint="cs"/>
          <w:rtl/>
        </w:rPr>
        <w:t>يُرجى الرجوع إلى الملحق (ج) لمزيد من المعلومات وقوائم المعدات المقترحة لفريق البحث والإنقاذ في المناطق الحضرية بمستوى كثيف.</w:t>
      </w:r>
    </w:p>
    <w:p w14:paraId="0AF95627" w14:textId="6321C2D1" w:rsidR="006F5ABF" w:rsidRDefault="006F5ABF">
      <w:pPr>
        <w:bidi w:val="0"/>
        <w:rPr>
          <w:rtl/>
        </w:rPr>
      </w:pPr>
      <w:r>
        <w:rPr>
          <w:rtl/>
        </w:rPr>
        <w:br w:type="page"/>
      </w:r>
    </w:p>
    <w:tbl>
      <w:tblPr>
        <w:bidiVisual/>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552"/>
        <w:gridCol w:w="2693"/>
        <w:gridCol w:w="2126"/>
      </w:tblGrid>
      <w:tr w:rsidR="008C2829" w:rsidRPr="00C224E5" w14:paraId="1642F3A7" w14:textId="77777777" w:rsidTr="0056037D">
        <w:trPr>
          <w:trHeight w:val="140"/>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0070C0"/>
            <w:hideMark/>
          </w:tcPr>
          <w:p w14:paraId="627BE2B8" w14:textId="77777777" w:rsidR="008C2829" w:rsidRPr="0084395E" w:rsidRDefault="008C2829" w:rsidP="00705DEB">
            <w:pPr>
              <w:pStyle w:val="NoSpacing"/>
              <w:bidi/>
              <w:spacing w:line="360"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lastRenderedPageBreak/>
              <w:t>مكوِّن البحث والإنقاذ في المناطق الحضرية</w:t>
            </w:r>
          </w:p>
        </w:tc>
        <w:tc>
          <w:tcPr>
            <w:tcW w:w="2552" w:type="dxa"/>
            <w:tcBorders>
              <w:top w:val="single" w:sz="4" w:space="0" w:color="000000"/>
              <w:left w:val="single" w:sz="4" w:space="0" w:color="000000"/>
              <w:bottom w:val="single" w:sz="4" w:space="0" w:color="000000"/>
              <w:right w:val="single" w:sz="4" w:space="0" w:color="000000"/>
            </w:tcBorders>
            <w:shd w:val="clear" w:color="auto" w:fill="0070C0"/>
            <w:hideMark/>
          </w:tcPr>
          <w:p w14:paraId="45B5A301" w14:textId="77777777" w:rsidR="008C2829" w:rsidRPr="0084395E" w:rsidRDefault="008C2829" w:rsidP="00705DEB">
            <w:pPr>
              <w:pStyle w:val="NoSpacing"/>
              <w:bidi/>
              <w:spacing w:line="360"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المهام</w:t>
            </w:r>
          </w:p>
        </w:tc>
        <w:tc>
          <w:tcPr>
            <w:tcW w:w="2693" w:type="dxa"/>
            <w:tcBorders>
              <w:top w:val="single" w:sz="4" w:space="0" w:color="000000"/>
              <w:left w:val="single" w:sz="4" w:space="0" w:color="000000"/>
              <w:bottom w:val="single" w:sz="4" w:space="0" w:color="000000"/>
              <w:right w:val="single" w:sz="4" w:space="0" w:color="000000"/>
            </w:tcBorders>
            <w:shd w:val="clear" w:color="auto" w:fill="0070C0"/>
            <w:hideMark/>
          </w:tcPr>
          <w:p w14:paraId="643B485C" w14:textId="77777777" w:rsidR="008C2829" w:rsidRPr="00C224E5" w:rsidRDefault="008C2829" w:rsidP="00705DEB">
            <w:pPr>
              <w:pStyle w:val="NoSpacing"/>
              <w:bidi/>
              <w:spacing w:line="360"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توزيع الموظفين</w:t>
            </w:r>
          </w:p>
          <w:p w14:paraId="5153D9F2" w14:textId="77777777" w:rsidR="008C2829" w:rsidRPr="0084395E" w:rsidRDefault="008C2829" w:rsidP="00705DEB">
            <w:pPr>
              <w:pStyle w:val="NoSpacing"/>
              <w:bidi/>
              <w:spacing w:line="360"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المقترح</w:t>
            </w:r>
          </w:p>
        </w:tc>
        <w:tc>
          <w:tcPr>
            <w:tcW w:w="2126" w:type="dxa"/>
            <w:tcBorders>
              <w:top w:val="single" w:sz="4" w:space="0" w:color="000000"/>
              <w:left w:val="single" w:sz="4" w:space="0" w:color="000000"/>
              <w:bottom w:val="single" w:sz="4" w:space="0" w:color="000000"/>
              <w:right w:val="single" w:sz="4" w:space="0" w:color="000000"/>
            </w:tcBorders>
            <w:shd w:val="clear" w:color="auto" w:fill="0070C0"/>
            <w:hideMark/>
          </w:tcPr>
          <w:p w14:paraId="18DD01AB" w14:textId="77777777" w:rsidR="008C2829" w:rsidRPr="00C224E5" w:rsidRDefault="008C2829" w:rsidP="00705DEB">
            <w:pPr>
              <w:pStyle w:val="NoSpacing"/>
              <w:bidi/>
              <w:spacing w:line="360"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الرقم المقترح</w:t>
            </w:r>
          </w:p>
          <w:p w14:paraId="7195AE0C" w14:textId="1F641881" w:rsidR="008C2829" w:rsidRPr="00C224E5" w:rsidRDefault="008C2829" w:rsidP="00705DEB">
            <w:pPr>
              <w:pStyle w:val="NoSpacing"/>
              <w:bidi/>
              <w:spacing w:line="360" w:lineRule="auto"/>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(الإجمالي 63)</w:t>
            </w:r>
          </w:p>
        </w:tc>
      </w:tr>
      <w:tr w:rsidR="008C2829" w:rsidRPr="00C224E5" w14:paraId="35A911F0" w14:textId="77777777" w:rsidTr="0056037D">
        <w:trPr>
          <w:trHeight w:val="14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0070C0"/>
            <w:hideMark/>
          </w:tcPr>
          <w:p w14:paraId="218A19B9" w14:textId="77777777" w:rsidR="008C2829" w:rsidRPr="00C224E5" w:rsidRDefault="008C2829" w:rsidP="00705DEB">
            <w:pPr>
              <w:pStyle w:val="NoSpacing"/>
              <w:bidi/>
              <w:spacing w:line="360"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الإدارة</w:t>
            </w: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A098FB2" w14:textId="77777777" w:rsidR="008C2829" w:rsidRPr="0084395E" w:rsidRDefault="008C2829" w:rsidP="00705DEB">
            <w:pPr>
              <w:spacing w:after="0" w:line="360" w:lineRule="auto"/>
              <w:jc w:val="both"/>
              <w:rPr>
                <w:color w:val="404040"/>
                <w:sz w:val="18"/>
                <w:szCs w:val="18"/>
                <w:rtl/>
              </w:rPr>
            </w:pPr>
            <w:r w:rsidRPr="00C224E5">
              <w:rPr>
                <w:rFonts w:hint="cs"/>
                <w:sz w:val="18"/>
                <w:szCs w:val="18"/>
                <w:rtl/>
              </w:rPr>
              <w:t>القيادة</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BDA700F" w14:textId="77777777" w:rsidR="008C2829" w:rsidRPr="0084395E" w:rsidRDefault="008C2829" w:rsidP="00705DEB">
            <w:pPr>
              <w:spacing w:after="0" w:line="360" w:lineRule="auto"/>
              <w:jc w:val="both"/>
              <w:rPr>
                <w:sz w:val="18"/>
                <w:szCs w:val="18"/>
                <w:rtl/>
              </w:rPr>
            </w:pPr>
            <w:r w:rsidRPr="00C224E5">
              <w:rPr>
                <w:rFonts w:hint="cs"/>
                <w:sz w:val="18"/>
                <w:szCs w:val="18"/>
                <w:rtl/>
              </w:rPr>
              <w:t>قائد الفريق</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609EBD5" w14:textId="77777777" w:rsidR="008C2829" w:rsidRPr="0084395E" w:rsidRDefault="008C2829" w:rsidP="00705DEB">
            <w:pPr>
              <w:spacing w:after="0" w:line="360" w:lineRule="auto"/>
              <w:jc w:val="both"/>
              <w:rPr>
                <w:sz w:val="18"/>
                <w:szCs w:val="18"/>
                <w:rtl/>
              </w:rPr>
            </w:pPr>
            <w:r w:rsidRPr="00C224E5">
              <w:rPr>
                <w:rFonts w:hint="cs"/>
                <w:sz w:val="18"/>
                <w:szCs w:val="18"/>
                <w:rtl/>
              </w:rPr>
              <w:t>1</w:t>
            </w:r>
          </w:p>
        </w:tc>
      </w:tr>
      <w:tr w:rsidR="008C2829" w:rsidRPr="00C224E5" w14:paraId="1623D7AE" w14:textId="77777777" w:rsidTr="0056037D">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3221E993"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A0A6785" w14:textId="77777777" w:rsidR="008C2829" w:rsidRPr="0084395E" w:rsidRDefault="008C2829" w:rsidP="00705DEB">
            <w:pPr>
              <w:spacing w:after="0" w:line="360" w:lineRule="auto"/>
              <w:jc w:val="both"/>
              <w:rPr>
                <w:sz w:val="18"/>
                <w:szCs w:val="18"/>
                <w:rtl/>
              </w:rPr>
            </w:pPr>
            <w:r w:rsidRPr="00C224E5">
              <w:rPr>
                <w:rFonts w:hint="cs"/>
                <w:sz w:val="18"/>
                <w:szCs w:val="18"/>
                <w:rtl/>
              </w:rPr>
              <w:t>التنسيق</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C323F38" w14:textId="77777777" w:rsidR="008C2829" w:rsidRPr="0084395E" w:rsidRDefault="008C2829" w:rsidP="00705DEB">
            <w:pPr>
              <w:spacing w:after="0" w:line="360" w:lineRule="auto"/>
              <w:jc w:val="both"/>
              <w:rPr>
                <w:sz w:val="18"/>
                <w:szCs w:val="18"/>
                <w:rtl/>
              </w:rPr>
            </w:pPr>
            <w:r w:rsidRPr="00C224E5">
              <w:rPr>
                <w:rFonts w:hint="cs"/>
                <w:sz w:val="18"/>
                <w:szCs w:val="18"/>
                <w:rtl/>
              </w:rPr>
              <w:t>نائب قائد الفريق</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EB02263" w14:textId="77777777" w:rsidR="008C2829" w:rsidRPr="0084395E" w:rsidRDefault="008C2829" w:rsidP="00705DEB">
            <w:pPr>
              <w:spacing w:after="0" w:line="360" w:lineRule="auto"/>
              <w:jc w:val="both"/>
              <w:rPr>
                <w:sz w:val="18"/>
                <w:szCs w:val="18"/>
                <w:rtl/>
              </w:rPr>
            </w:pPr>
            <w:r w:rsidRPr="00C224E5">
              <w:rPr>
                <w:rFonts w:hint="cs"/>
                <w:sz w:val="18"/>
                <w:szCs w:val="18"/>
                <w:rtl/>
              </w:rPr>
              <w:t>1</w:t>
            </w:r>
          </w:p>
        </w:tc>
      </w:tr>
      <w:tr w:rsidR="008C2829" w:rsidRPr="00C224E5" w14:paraId="18B6582E" w14:textId="77777777" w:rsidTr="0056037D">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7815EC06"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C0C9CC2" w14:textId="77777777" w:rsidR="008C2829" w:rsidRPr="0084395E" w:rsidRDefault="008C2829" w:rsidP="00705DEB">
            <w:pPr>
              <w:spacing w:after="0" w:line="360" w:lineRule="auto"/>
              <w:jc w:val="both"/>
              <w:rPr>
                <w:sz w:val="18"/>
                <w:szCs w:val="18"/>
                <w:rtl/>
              </w:rPr>
            </w:pPr>
            <w:r w:rsidRPr="00C224E5">
              <w:rPr>
                <w:rFonts w:hint="cs"/>
                <w:sz w:val="18"/>
                <w:szCs w:val="18"/>
                <w:rtl/>
              </w:rPr>
              <w:t>التخطيط</w:t>
            </w:r>
            <w:r w:rsidRPr="00C224E5">
              <w:rPr>
                <w:sz w:val="18"/>
                <w:szCs w:val="18"/>
                <w:rtl/>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AE6C4FA" w14:textId="77777777" w:rsidR="008C2829" w:rsidRPr="0084395E" w:rsidRDefault="008C2829" w:rsidP="00705DEB">
            <w:pPr>
              <w:spacing w:after="0" w:line="360" w:lineRule="auto"/>
              <w:jc w:val="both"/>
              <w:rPr>
                <w:sz w:val="18"/>
                <w:szCs w:val="18"/>
                <w:rtl/>
              </w:rPr>
            </w:pPr>
            <w:r w:rsidRPr="00C224E5">
              <w:rPr>
                <w:rFonts w:hint="cs"/>
                <w:sz w:val="18"/>
                <w:szCs w:val="18"/>
                <w:rtl/>
              </w:rPr>
              <w:t>مسؤول التخطيط</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21F6018" w14:textId="77777777" w:rsidR="008C2829" w:rsidRPr="0084395E" w:rsidRDefault="008C2829" w:rsidP="00705DEB">
            <w:pPr>
              <w:spacing w:after="0" w:line="360" w:lineRule="auto"/>
              <w:jc w:val="both"/>
              <w:rPr>
                <w:sz w:val="18"/>
                <w:szCs w:val="18"/>
                <w:rtl/>
              </w:rPr>
            </w:pPr>
            <w:r w:rsidRPr="00C224E5">
              <w:rPr>
                <w:rFonts w:hint="cs"/>
                <w:sz w:val="18"/>
                <w:szCs w:val="18"/>
                <w:rtl/>
              </w:rPr>
              <w:t>1</w:t>
            </w:r>
          </w:p>
        </w:tc>
      </w:tr>
      <w:tr w:rsidR="008C2829" w:rsidRPr="00C224E5" w14:paraId="44EF0186" w14:textId="77777777" w:rsidTr="0056037D">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26619FEC"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A40F7F4" w14:textId="77777777" w:rsidR="008C2829" w:rsidRPr="0084395E" w:rsidRDefault="008C2829" w:rsidP="00705DEB">
            <w:pPr>
              <w:spacing w:after="0" w:line="360" w:lineRule="auto"/>
              <w:jc w:val="both"/>
              <w:rPr>
                <w:sz w:val="18"/>
                <w:szCs w:val="18"/>
                <w:rtl/>
              </w:rPr>
            </w:pPr>
            <w:r w:rsidRPr="00C224E5">
              <w:rPr>
                <w:rFonts w:hint="cs"/>
                <w:sz w:val="18"/>
                <w:szCs w:val="18"/>
                <w:rtl/>
              </w:rPr>
              <w:t>الاتصال/ المتابعة</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9750F99" w14:textId="77777777" w:rsidR="008C2829" w:rsidRPr="0084395E" w:rsidRDefault="008C2829" w:rsidP="00705DEB">
            <w:pPr>
              <w:spacing w:after="0" w:line="360" w:lineRule="auto"/>
              <w:jc w:val="both"/>
              <w:rPr>
                <w:sz w:val="18"/>
                <w:szCs w:val="18"/>
                <w:rtl/>
              </w:rPr>
            </w:pPr>
            <w:r w:rsidRPr="00C224E5">
              <w:rPr>
                <w:rFonts w:hint="cs"/>
                <w:sz w:val="18"/>
                <w:szCs w:val="18"/>
                <w:rtl/>
              </w:rPr>
              <w:t>مسؤول الاتصال</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AE4571F" w14:textId="77777777" w:rsidR="008C2829" w:rsidRPr="0084395E" w:rsidRDefault="008C2829" w:rsidP="00705DEB">
            <w:pPr>
              <w:spacing w:after="0" w:line="360" w:lineRule="auto"/>
              <w:jc w:val="both"/>
              <w:rPr>
                <w:sz w:val="18"/>
                <w:szCs w:val="18"/>
                <w:rtl/>
              </w:rPr>
            </w:pPr>
            <w:r w:rsidRPr="00C224E5">
              <w:rPr>
                <w:rFonts w:hint="cs"/>
                <w:sz w:val="18"/>
                <w:szCs w:val="18"/>
                <w:rtl/>
              </w:rPr>
              <w:t>1</w:t>
            </w:r>
          </w:p>
        </w:tc>
      </w:tr>
      <w:tr w:rsidR="008C2829" w:rsidRPr="00C224E5" w14:paraId="5A887DD6" w14:textId="77777777" w:rsidTr="0056037D">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201A538A"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D039127" w14:textId="77777777" w:rsidR="008C2829" w:rsidRPr="0084395E" w:rsidRDefault="008C2829" w:rsidP="00705DEB">
            <w:pPr>
              <w:spacing w:after="0" w:line="360" w:lineRule="auto"/>
              <w:jc w:val="both"/>
              <w:rPr>
                <w:sz w:val="18"/>
                <w:szCs w:val="18"/>
                <w:rtl/>
              </w:rPr>
            </w:pPr>
            <w:r w:rsidRPr="00C224E5">
              <w:rPr>
                <w:rFonts w:hint="cs"/>
                <w:sz w:val="18"/>
                <w:szCs w:val="18"/>
                <w:rtl/>
              </w:rPr>
              <w:t>الإعلام/ الإبلاغ</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CE44B99" w14:textId="77777777" w:rsidR="008C2829" w:rsidRPr="0084395E" w:rsidRDefault="008C2829" w:rsidP="00705DEB">
            <w:pPr>
              <w:spacing w:after="0" w:line="360" w:lineRule="auto"/>
              <w:jc w:val="both"/>
              <w:rPr>
                <w:sz w:val="18"/>
                <w:szCs w:val="18"/>
                <w:rtl/>
              </w:rPr>
            </w:pPr>
            <w:r w:rsidRPr="00C224E5">
              <w:rPr>
                <w:rFonts w:hint="cs"/>
                <w:sz w:val="18"/>
                <w:szCs w:val="18"/>
                <w:rtl/>
              </w:rPr>
              <w:t>نائب مسؤول الاتصال</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D3522E4" w14:textId="77777777" w:rsidR="008C2829" w:rsidRPr="0084395E" w:rsidRDefault="008C2829" w:rsidP="00705DEB">
            <w:pPr>
              <w:spacing w:after="0" w:line="360" w:lineRule="auto"/>
              <w:jc w:val="both"/>
              <w:rPr>
                <w:sz w:val="18"/>
                <w:szCs w:val="18"/>
                <w:rtl/>
              </w:rPr>
            </w:pPr>
            <w:r w:rsidRPr="00C224E5">
              <w:rPr>
                <w:rFonts w:hint="cs"/>
                <w:sz w:val="18"/>
                <w:szCs w:val="18"/>
                <w:rtl/>
              </w:rPr>
              <w:t>1</w:t>
            </w:r>
          </w:p>
        </w:tc>
      </w:tr>
      <w:tr w:rsidR="008C2829" w:rsidRPr="00C224E5" w14:paraId="3C87E665" w14:textId="77777777" w:rsidTr="0056037D">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415061FE"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3CC32A7" w14:textId="77777777" w:rsidR="008C2829" w:rsidRPr="0084395E" w:rsidRDefault="008C2829" w:rsidP="00705DEB">
            <w:pPr>
              <w:spacing w:after="0" w:line="360" w:lineRule="auto"/>
              <w:jc w:val="both"/>
              <w:rPr>
                <w:sz w:val="18"/>
                <w:szCs w:val="18"/>
                <w:rtl/>
              </w:rPr>
            </w:pPr>
            <w:r w:rsidRPr="00C224E5">
              <w:rPr>
                <w:rFonts w:hint="cs"/>
                <w:sz w:val="18"/>
                <w:szCs w:val="18"/>
                <w:rtl/>
              </w:rPr>
              <w:t>التقييم/ التحليل</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BC0014B" w14:textId="77777777" w:rsidR="008C2829" w:rsidRPr="0084395E" w:rsidRDefault="008C2829" w:rsidP="00705DEB">
            <w:pPr>
              <w:spacing w:after="0" w:line="360" w:lineRule="auto"/>
              <w:jc w:val="both"/>
              <w:rPr>
                <w:sz w:val="18"/>
                <w:szCs w:val="18"/>
                <w:rtl/>
              </w:rPr>
            </w:pPr>
            <w:r w:rsidRPr="00C224E5">
              <w:rPr>
                <w:rFonts w:hint="cs"/>
                <w:sz w:val="18"/>
                <w:szCs w:val="18"/>
                <w:rtl/>
              </w:rPr>
              <w:t>مهندس الإنشاءات</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FFE5ECE" w14:textId="77777777" w:rsidR="008C2829" w:rsidRPr="0084395E" w:rsidRDefault="008C2829" w:rsidP="00705DEB">
            <w:pPr>
              <w:spacing w:after="0" w:line="360" w:lineRule="auto"/>
              <w:jc w:val="both"/>
              <w:rPr>
                <w:sz w:val="18"/>
                <w:szCs w:val="18"/>
                <w:rtl/>
              </w:rPr>
            </w:pPr>
            <w:r w:rsidRPr="00C224E5">
              <w:rPr>
                <w:rFonts w:hint="cs"/>
                <w:sz w:val="18"/>
                <w:szCs w:val="18"/>
                <w:rtl/>
              </w:rPr>
              <w:t>1</w:t>
            </w:r>
          </w:p>
        </w:tc>
      </w:tr>
      <w:tr w:rsidR="008C2829" w:rsidRPr="00C224E5" w14:paraId="16671288" w14:textId="77777777" w:rsidTr="0056037D">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449E7733"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E4FB673" w14:textId="77777777" w:rsidR="008C2829" w:rsidRPr="0084395E" w:rsidRDefault="008C2829" w:rsidP="00705DEB">
            <w:pPr>
              <w:spacing w:after="0" w:line="360" w:lineRule="auto"/>
              <w:jc w:val="both"/>
              <w:rPr>
                <w:sz w:val="18"/>
                <w:szCs w:val="18"/>
                <w:rtl/>
              </w:rPr>
            </w:pPr>
            <w:r w:rsidRPr="00C224E5">
              <w:rPr>
                <w:rFonts w:hint="cs"/>
                <w:sz w:val="18"/>
                <w:szCs w:val="18"/>
                <w:rtl/>
              </w:rPr>
              <w:t>السلامة والأمن</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31701DE" w14:textId="77777777" w:rsidR="008C2829" w:rsidRPr="0084395E" w:rsidRDefault="008C2829" w:rsidP="00705DEB">
            <w:pPr>
              <w:spacing w:after="0" w:line="360" w:lineRule="auto"/>
              <w:jc w:val="both"/>
              <w:rPr>
                <w:sz w:val="18"/>
                <w:szCs w:val="18"/>
                <w:rtl/>
              </w:rPr>
            </w:pPr>
            <w:r w:rsidRPr="00C224E5">
              <w:rPr>
                <w:rFonts w:hint="cs"/>
                <w:sz w:val="18"/>
                <w:szCs w:val="18"/>
                <w:rtl/>
              </w:rPr>
              <w:t>مسؤول السلامة</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4AF5BF1" w14:textId="77777777" w:rsidR="008C2829" w:rsidRPr="0084395E" w:rsidRDefault="008C2829" w:rsidP="00705DEB">
            <w:pPr>
              <w:spacing w:after="0" w:line="360" w:lineRule="auto"/>
              <w:jc w:val="both"/>
              <w:rPr>
                <w:sz w:val="18"/>
                <w:szCs w:val="18"/>
                <w:rtl/>
              </w:rPr>
            </w:pPr>
            <w:r w:rsidRPr="00C224E5">
              <w:rPr>
                <w:rFonts w:hint="cs"/>
                <w:sz w:val="18"/>
                <w:szCs w:val="18"/>
                <w:rtl/>
              </w:rPr>
              <w:t>1</w:t>
            </w:r>
          </w:p>
        </w:tc>
      </w:tr>
      <w:tr w:rsidR="008C2829" w:rsidRPr="00C224E5" w14:paraId="5022662B" w14:textId="77777777" w:rsidTr="0056037D">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0B3EA70D"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D9B67AC" w14:textId="77777777" w:rsidR="008C2829" w:rsidRPr="0084395E" w:rsidRDefault="008C2829" w:rsidP="00705DEB">
            <w:pPr>
              <w:spacing w:after="0" w:line="360" w:lineRule="auto"/>
              <w:jc w:val="both"/>
              <w:rPr>
                <w:rFonts w:eastAsia="Arial"/>
                <w:sz w:val="18"/>
                <w:szCs w:val="18"/>
                <w:rtl/>
              </w:rPr>
            </w:pPr>
            <w:r w:rsidRPr="00C224E5">
              <w:rPr>
                <w:rFonts w:hint="cs"/>
                <w:sz w:val="18"/>
                <w:szCs w:val="18"/>
                <w:rtl/>
              </w:rPr>
              <w:t>مركز الاستقبال والمغادرة/ خلية تنسيق البحث والإنقاذ في المناطق الحضرية</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DE53C67" w14:textId="77777777" w:rsidR="008C2829" w:rsidRPr="0084395E" w:rsidRDefault="008C2829" w:rsidP="00705DEB">
            <w:pPr>
              <w:spacing w:after="0" w:line="360" w:lineRule="auto"/>
              <w:jc w:val="both"/>
              <w:rPr>
                <w:rFonts w:eastAsia="Arial"/>
                <w:sz w:val="18"/>
                <w:szCs w:val="18"/>
                <w:rtl/>
              </w:rPr>
            </w:pPr>
            <w:r w:rsidRPr="00C224E5">
              <w:rPr>
                <w:rFonts w:hint="cs"/>
                <w:sz w:val="18"/>
                <w:szCs w:val="18"/>
                <w:rtl/>
              </w:rPr>
              <w:t>مسؤول التنسيق</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E4B0C43" w14:textId="46DBED3C" w:rsidR="008C2829" w:rsidRPr="0084395E" w:rsidRDefault="001D75A5" w:rsidP="00705DEB">
            <w:pPr>
              <w:spacing w:after="0" w:line="360" w:lineRule="auto"/>
              <w:rPr>
                <w:rFonts w:eastAsiaTheme="minorEastAsia"/>
                <w:sz w:val="18"/>
                <w:szCs w:val="18"/>
                <w:rtl/>
              </w:rPr>
            </w:pPr>
            <w:r w:rsidRPr="00C224E5">
              <w:rPr>
                <w:rFonts w:hint="cs"/>
                <w:sz w:val="18"/>
                <w:szCs w:val="18"/>
                <w:rtl/>
              </w:rPr>
              <w:t>4 (إذا كان ذلك منطبق</w:t>
            </w:r>
            <w:r w:rsidR="008B6052">
              <w:rPr>
                <w:rFonts w:hint="cs"/>
                <w:sz w:val="18"/>
                <w:szCs w:val="18"/>
                <w:rtl/>
              </w:rPr>
              <w:t>ًا</w:t>
            </w:r>
            <w:r w:rsidRPr="00C224E5">
              <w:rPr>
                <w:rFonts w:hint="cs"/>
                <w:sz w:val="18"/>
                <w:szCs w:val="18"/>
                <w:rtl/>
              </w:rPr>
              <w:t xml:space="preserve"> على إطار العمل الوطني)</w:t>
            </w:r>
          </w:p>
        </w:tc>
      </w:tr>
      <w:tr w:rsidR="008C2829" w:rsidRPr="00C224E5" w14:paraId="261BC0DD" w14:textId="77777777" w:rsidTr="0056037D">
        <w:trPr>
          <w:trHeight w:val="56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0070C0"/>
          </w:tcPr>
          <w:p w14:paraId="52B654F7"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p w14:paraId="37E65D4D" w14:textId="77777777" w:rsidR="008C2829" w:rsidRPr="00C224E5" w:rsidRDefault="008C2829" w:rsidP="00705DEB">
            <w:pPr>
              <w:pStyle w:val="NoSpacing"/>
              <w:bidi/>
              <w:spacing w:line="360"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البحث</w:t>
            </w: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B961716" w14:textId="77777777" w:rsidR="008C2829" w:rsidRPr="0084395E" w:rsidRDefault="008C2829" w:rsidP="00705DEB">
            <w:pPr>
              <w:spacing w:after="0" w:line="360" w:lineRule="auto"/>
              <w:jc w:val="both"/>
              <w:rPr>
                <w:color w:val="404040"/>
                <w:sz w:val="18"/>
                <w:szCs w:val="18"/>
                <w:rtl/>
              </w:rPr>
            </w:pPr>
            <w:r w:rsidRPr="00C224E5">
              <w:rPr>
                <w:rFonts w:hint="cs"/>
                <w:sz w:val="18"/>
                <w:szCs w:val="18"/>
                <w:rtl/>
              </w:rPr>
              <w:t>البحث التقني</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8005EBD" w14:textId="77777777" w:rsidR="008C2829" w:rsidRPr="0084395E" w:rsidRDefault="008C2829" w:rsidP="00705DEB">
            <w:pPr>
              <w:spacing w:after="0" w:line="360" w:lineRule="auto"/>
              <w:jc w:val="both"/>
              <w:rPr>
                <w:sz w:val="18"/>
                <w:szCs w:val="18"/>
                <w:rtl/>
              </w:rPr>
            </w:pPr>
            <w:r w:rsidRPr="00C224E5">
              <w:rPr>
                <w:rFonts w:hint="cs"/>
                <w:sz w:val="18"/>
                <w:szCs w:val="18"/>
                <w:rtl/>
              </w:rPr>
              <w:t>اختصاصي بحث تقني</w:t>
            </w:r>
            <w:r w:rsidRPr="00C224E5">
              <w:rPr>
                <w:sz w:val="18"/>
                <w:szCs w:val="18"/>
                <w:rtl/>
              </w:rPr>
              <w:t xml:space="preserve"> </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13F57E4" w14:textId="77777777" w:rsidR="008C2829" w:rsidRPr="0084395E" w:rsidRDefault="008C2829" w:rsidP="00705DEB">
            <w:pPr>
              <w:spacing w:after="0" w:line="360" w:lineRule="auto"/>
              <w:rPr>
                <w:sz w:val="18"/>
                <w:szCs w:val="18"/>
                <w:rtl/>
              </w:rPr>
            </w:pPr>
            <w:r w:rsidRPr="00C224E5">
              <w:rPr>
                <w:rFonts w:hint="cs"/>
                <w:sz w:val="18"/>
                <w:szCs w:val="18"/>
                <w:rtl/>
              </w:rPr>
              <w:t>2</w:t>
            </w:r>
          </w:p>
        </w:tc>
      </w:tr>
      <w:tr w:rsidR="008C2829" w:rsidRPr="00C224E5" w14:paraId="35A4B07A" w14:textId="77777777" w:rsidTr="0056037D">
        <w:trPr>
          <w:trHeight w:val="38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11C29BA8"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1DA2670" w14:textId="1E4EB738" w:rsidR="008C2829" w:rsidRPr="0084395E" w:rsidRDefault="008C2829" w:rsidP="00705DEB">
            <w:pPr>
              <w:spacing w:after="0" w:line="360" w:lineRule="auto"/>
              <w:jc w:val="both"/>
              <w:rPr>
                <w:sz w:val="18"/>
                <w:szCs w:val="18"/>
                <w:rtl/>
              </w:rPr>
            </w:pPr>
            <w:r w:rsidRPr="00C224E5">
              <w:rPr>
                <w:rFonts w:hint="cs"/>
                <w:sz w:val="18"/>
                <w:szCs w:val="18"/>
                <w:rtl/>
              </w:rPr>
              <w:t>البحث باستخدام الكلاب</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9018F8C" w14:textId="77777777" w:rsidR="008C2829" w:rsidRPr="0084395E" w:rsidRDefault="008C2829" w:rsidP="00705DEB">
            <w:pPr>
              <w:spacing w:after="0" w:line="360" w:lineRule="auto"/>
              <w:jc w:val="both"/>
              <w:rPr>
                <w:sz w:val="18"/>
                <w:szCs w:val="18"/>
                <w:rtl/>
              </w:rPr>
            </w:pPr>
            <w:r w:rsidRPr="00C224E5">
              <w:rPr>
                <w:rFonts w:hint="cs"/>
                <w:sz w:val="18"/>
                <w:szCs w:val="18"/>
                <w:rtl/>
              </w:rPr>
              <w:t>مُدرّب الكلاب</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BECC740" w14:textId="4CD7A5ED" w:rsidR="008C2829" w:rsidRPr="0084395E" w:rsidRDefault="00C95861" w:rsidP="00705DEB">
            <w:pPr>
              <w:spacing w:after="0" w:line="360" w:lineRule="auto"/>
              <w:rPr>
                <w:sz w:val="18"/>
                <w:szCs w:val="18"/>
                <w:rtl/>
              </w:rPr>
            </w:pPr>
            <w:r w:rsidRPr="00C224E5">
              <w:rPr>
                <w:rFonts w:hint="cs"/>
                <w:sz w:val="18"/>
                <w:szCs w:val="18"/>
                <w:rtl/>
              </w:rPr>
              <w:t>6</w:t>
            </w:r>
          </w:p>
        </w:tc>
      </w:tr>
      <w:tr w:rsidR="008C2829" w:rsidRPr="00C224E5" w14:paraId="59B677CC" w14:textId="77777777" w:rsidTr="0056037D">
        <w:trPr>
          <w:trHeight w:val="36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0A130414"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69018E2" w14:textId="77777777" w:rsidR="008C2829" w:rsidRPr="0084395E" w:rsidRDefault="008C2829" w:rsidP="00705DEB">
            <w:pPr>
              <w:spacing w:after="0" w:line="360" w:lineRule="auto"/>
              <w:jc w:val="both"/>
              <w:rPr>
                <w:rFonts w:eastAsia="Arial"/>
                <w:sz w:val="18"/>
                <w:szCs w:val="18"/>
                <w:rtl/>
              </w:rPr>
            </w:pPr>
            <w:r w:rsidRPr="00C224E5">
              <w:rPr>
                <w:rFonts w:hint="cs"/>
                <w:sz w:val="18"/>
                <w:szCs w:val="18"/>
                <w:rtl/>
              </w:rPr>
              <w:t>تقييم المواد الخطرة</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117509F" w14:textId="77777777" w:rsidR="008C2829" w:rsidRPr="0084395E" w:rsidRDefault="008C2829" w:rsidP="00705DEB">
            <w:pPr>
              <w:spacing w:after="0" w:line="360" w:lineRule="auto"/>
              <w:jc w:val="both"/>
              <w:rPr>
                <w:rFonts w:eastAsia="Arial"/>
                <w:sz w:val="18"/>
                <w:szCs w:val="18"/>
                <w:rtl/>
              </w:rPr>
            </w:pPr>
            <w:r w:rsidRPr="00C224E5">
              <w:rPr>
                <w:rFonts w:hint="cs"/>
                <w:sz w:val="18"/>
                <w:szCs w:val="18"/>
                <w:rtl/>
              </w:rPr>
              <w:t>اختصاصي المواد الخطرة</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7CB847" w14:textId="77777777" w:rsidR="008C2829" w:rsidRPr="0084395E" w:rsidRDefault="008C2829" w:rsidP="00705DEB">
            <w:pPr>
              <w:spacing w:after="0" w:line="360" w:lineRule="auto"/>
              <w:rPr>
                <w:rFonts w:eastAsiaTheme="minorEastAsia"/>
                <w:sz w:val="18"/>
                <w:szCs w:val="18"/>
                <w:rtl/>
              </w:rPr>
            </w:pPr>
            <w:r w:rsidRPr="00C224E5">
              <w:rPr>
                <w:rFonts w:hint="cs"/>
                <w:sz w:val="18"/>
                <w:szCs w:val="18"/>
                <w:rtl/>
              </w:rPr>
              <w:t>2</w:t>
            </w:r>
          </w:p>
        </w:tc>
      </w:tr>
      <w:tr w:rsidR="008C2829" w:rsidRPr="00C224E5" w14:paraId="66554B7F" w14:textId="77777777" w:rsidTr="0056037D">
        <w:trPr>
          <w:trHeight w:val="832"/>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0070C0"/>
          </w:tcPr>
          <w:p w14:paraId="481EBE8D"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p w14:paraId="5E810136" w14:textId="77777777" w:rsidR="008C2829" w:rsidRPr="00C224E5" w:rsidRDefault="008C2829" w:rsidP="00705DEB">
            <w:pPr>
              <w:pStyle w:val="NoSpacing"/>
              <w:bidi/>
              <w:spacing w:line="360"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الإنقاذ</w:t>
            </w: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618543B" w14:textId="77777777" w:rsidR="008C2829" w:rsidRPr="0084395E" w:rsidRDefault="008C2829" w:rsidP="00705DEB">
            <w:pPr>
              <w:spacing w:after="0" w:line="360" w:lineRule="auto"/>
              <w:jc w:val="both"/>
              <w:rPr>
                <w:color w:val="404040"/>
                <w:sz w:val="18"/>
                <w:szCs w:val="18"/>
                <w:rtl/>
              </w:rPr>
            </w:pPr>
            <w:r w:rsidRPr="00C224E5">
              <w:rPr>
                <w:rFonts w:hint="cs"/>
                <w:sz w:val="18"/>
                <w:szCs w:val="18"/>
                <w:rtl/>
              </w:rPr>
              <w:t>التكسير والاقتحام: القطع، التدعيم، الحبل التقني</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E640638" w14:textId="77777777" w:rsidR="008C2829" w:rsidRPr="0084395E" w:rsidRDefault="008C2829" w:rsidP="00705DEB">
            <w:pPr>
              <w:spacing w:after="0" w:line="360" w:lineRule="auto"/>
              <w:jc w:val="both"/>
              <w:rPr>
                <w:sz w:val="18"/>
                <w:szCs w:val="18"/>
                <w:rtl/>
              </w:rPr>
            </w:pPr>
            <w:r w:rsidRPr="00C224E5">
              <w:rPr>
                <w:rFonts w:hint="cs"/>
                <w:sz w:val="18"/>
                <w:szCs w:val="18"/>
                <w:rtl/>
              </w:rPr>
              <w:t>مدير فريق الإنقاذ ومتخصصو الإنقاذ التقنيون</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E4F6152" w14:textId="77777777" w:rsidR="008C2829" w:rsidRPr="0084395E" w:rsidRDefault="008C2829" w:rsidP="00705DEB">
            <w:pPr>
              <w:spacing w:after="0" w:line="360" w:lineRule="auto"/>
              <w:rPr>
                <w:sz w:val="18"/>
                <w:szCs w:val="18"/>
                <w:rtl/>
              </w:rPr>
            </w:pPr>
            <w:r w:rsidRPr="00C224E5">
              <w:rPr>
                <w:rFonts w:hint="cs"/>
                <w:sz w:val="18"/>
                <w:szCs w:val="18"/>
                <w:rtl/>
              </w:rPr>
              <w:t>28 (4 فرق تضمّ قائد فريق و6 منقذين)</w:t>
            </w:r>
          </w:p>
        </w:tc>
      </w:tr>
      <w:tr w:rsidR="008C2829" w:rsidRPr="00C224E5" w14:paraId="096E3C34" w14:textId="77777777" w:rsidTr="0056037D">
        <w:trPr>
          <w:trHeight w:val="262"/>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713E36A1"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AC2A31D" w14:textId="77777777" w:rsidR="008C2829" w:rsidRPr="0084395E" w:rsidRDefault="008C2829" w:rsidP="00705DEB">
            <w:pPr>
              <w:spacing w:after="0" w:line="360" w:lineRule="auto"/>
              <w:jc w:val="both"/>
              <w:rPr>
                <w:rFonts w:eastAsia="Arial"/>
                <w:sz w:val="18"/>
                <w:szCs w:val="18"/>
                <w:rtl/>
              </w:rPr>
            </w:pPr>
            <w:r w:rsidRPr="00C224E5">
              <w:rPr>
                <w:rFonts w:hint="cs"/>
                <w:sz w:val="18"/>
                <w:szCs w:val="18"/>
                <w:rtl/>
              </w:rPr>
              <w:t>الرفع والتحرك</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7F88DA4" w14:textId="77777777" w:rsidR="008C2829" w:rsidRPr="0084395E" w:rsidRDefault="008C2829" w:rsidP="00705DEB">
            <w:pPr>
              <w:spacing w:after="0" w:line="360" w:lineRule="auto"/>
              <w:jc w:val="both"/>
              <w:rPr>
                <w:rFonts w:eastAsia="Arial"/>
                <w:sz w:val="18"/>
                <w:szCs w:val="18"/>
                <w:rtl/>
              </w:rPr>
            </w:pPr>
            <w:r w:rsidRPr="00C224E5">
              <w:rPr>
                <w:rFonts w:hint="cs"/>
                <w:sz w:val="18"/>
                <w:szCs w:val="18"/>
                <w:rtl/>
              </w:rPr>
              <w:t>اختصاصي التجهيز الثقيل</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55E9B07" w14:textId="77777777" w:rsidR="008C2829" w:rsidRPr="0084395E" w:rsidRDefault="008C2829" w:rsidP="00705DEB">
            <w:pPr>
              <w:spacing w:after="0" w:line="360" w:lineRule="auto"/>
              <w:jc w:val="both"/>
              <w:rPr>
                <w:rFonts w:eastAsiaTheme="minorEastAsia"/>
                <w:sz w:val="18"/>
                <w:szCs w:val="18"/>
                <w:rtl/>
              </w:rPr>
            </w:pPr>
            <w:r w:rsidRPr="00C224E5">
              <w:rPr>
                <w:rFonts w:hint="cs"/>
                <w:sz w:val="18"/>
                <w:szCs w:val="18"/>
                <w:rtl/>
              </w:rPr>
              <w:t>2</w:t>
            </w:r>
          </w:p>
        </w:tc>
      </w:tr>
      <w:tr w:rsidR="008C2829" w:rsidRPr="00C224E5" w14:paraId="34064473" w14:textId="77777777" w:rsidTr="0056037D">
        <w:trPr>
          <w:trHeight w:val="274"/>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0070C0"/>
          </w:tcPr>
          <w:p w14:paraId="65085681"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p w14:paraId="0BEB74DF" w14:textId="77777777" w:rsidR="008C2829" w:rsidRPr="00C224E5" w:rsidRDefault="008C2829" w:rsidP="00705DEB">
            <w:pPr>
              <w:pStyle w:val="NoSpacing"/>
              <w:bidi/>
              <w:spacing w:line="360"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الشؤون الطبية</w:t>
            </w:r>
          </w:p>
        </w:tc>
        <w:tc>
          <w:tcPr>
            <w:tcW w:w="2552"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334E04A" w14:textId="4FC0EED6" w:rsidR="008C2829" w:rsidRPr="0084395E" w:rsidRDefault="008C2829" w:rsidP="00705DEB">
            <w:pPr>
              <w:spacing w:after="0" w:line="360" w:lineRule="auto"/>
              <w:jc w:val="both"/>
              <w:rPr>
                <w:sz w:val="18"/>
                <w:szCs w:val="18"/>
                <w:rtl/>
              </w:rPr>
            </w:pPr>
            <w:r w:rsidRPr="00C224E5">
              <w:rPr>
                <w:rFonts w:hint="cs"/>
                <w:sz w:val="18"/>
                <w:szCs w:val="18"/>
                <w:rtl/>
              </w:rPr>
              <w:t>رعاية الفريق (الأفراد والكلاب) رعاية المرضى</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E8D2137" w14:textId="77777777" w:rsidR="008C2829" w:rsidRPr="0084395E" w:rsidRDefault="008C2829" w:rsidP="00705DEB">
            <w:pPr>
              <w:spacing w:after="0" w:line="360" w:lineRule="auto"/>
              <w:jc w:val="both"/>
              <w:rPr>
                <w:sz w:val="18"/>
                <w:szCs w:val="18"/>
                <w:rtl/>
              </w:rPr>
            </w:pPr>
            <w:r w:rsidRPr="00C224E5">
              <w:rPr>
                <w:rFonts w:hint="cs"/>
                <w:sz w:val="18"/>
                <w:szCs w:val="18"/>
                <w:rtl/>
              </w:rPr>
              <w:t>الطبيب</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7402CDF" w14:textId="77777777" w:rsidR="008C2829" w:rsidRPr="0084395E" w:rsidRDefault="008C2829" w:rsidP="00705DEB">
            <w:pPr>
              <w:spacing w:after="0" w:line="360" w:lineRule="auto"/>
              <w:jc w:val="both"/>
              <w:rPr>
                <w:sz w:val="18"/>
                <w:szCs w:val="18"/>
                <w:rtl/>
              </w:rPr>
            </w:pPr>
            <w:r w:rsidRPr="00C224E5">
              <w:rPr>
                <w:rFonts w:hint="cs"/>
                <w:sz w:val="18"/>
                <w:szCs w:val="18"/>
                <w:rtl/>
              </w:rPr>
              <w:t>2</w:t>
            </w:r>
          </w:p>
        </w:tc>
      </w:tr>
      <w:tr w:rsidR="008C2829" w:rsidRPr="00C224E5" w14:paraId="0E650C3A" w14:textId="77777777" w:rsidTr="0056037D">
        <w:trPr>
          <w:trHeight w:val="278"/>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6F7CB6A8"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tc>
        <w:tc>
          <w:tcPr>
            <w:tcW w:w="2552" w:type="dxa"/>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1E7844CB" w14:textId="77777777" w:rsidR="008C2829" w:rsidRPr="0084395E" w:rsidRDefault="008C2829" w:rsidP="00705DEB">
            <w:pPr>
              <w:spacing w:after="0" w:line="360" w:lineRule="auto"/>
              <w:jc w:val="both"/>
              <w:rPr>
                <w:color w:val="404040"/>
                <w:sz w:val="18"/>
                <w:szCs w:val="18"/>
                <w:lang w:eastAsia="es-CL"/>
              </w:rPr>
            </w:pP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6F3D9AB" w14:textId="77777777" w:rsidR="008C2829" w:rsidRPr="0084395E" w:rsidRDefault="008C2829" w:rsidP="00705DEB">
            <w:pPr>
              <w:spacing w:after="0" w:line="360" w:lineRule="auto"/>
              <w:jc w:val="both"/>
              <w:rPr>
                <w:sz w:val="18"/>
                <w:szCs w:val="18"/>
                <w:rtl/>
              </w:rPr>
            </w:pPr>
            <w:r w:rsidRPr="00C224E5">
              <w:rPr>
                <w:rFonts w:hint="cs"/>
                <w:sz w:val="18"/>
                <w:szCs w:val="18"/>
                <w:rtl/>
              </w:rPr>
              <w:t>المسعف/ الممرض</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3F23842" w14:textId="77777777" w:rsidR="008C2829" w:rsidRPr="0084395E" w:rsidRDefault="008C2829" w:rsidP="00705DEB">
            <w:pPr>
              <w:spacing w:after="0" w:line="360" w:lineRule="auto"/>
              <w:jc w:val="both"/>
              <w:rPr>
                <w:sz w:val="18"/>
                <w:szCs w:val="18"/>
                <w:rtl/>
              </w:rPr>
            </w:pPr>
            <w:r w:rsidRPr="00C224E5">
              <w:rPr>
                <w:rFonts w:hint="cs"/>
                <w:sz w:val="18"/>
                <w:szCs w:val="18"/>
                <w:rtl/>
              </w:rPr>
              <w:t>4</w:t>
            </w:r>
          </w:p>
        </w:tc>
      </w:tr>
      <w:tr w:rsidR="008C2829" w:rsidRPr="00C224E5" w14:paraId="0CA0E60A" w14:textId="77777777" w:rsidTr="0056037D">
        <w:trPr>
          <w:trHeight w:val="268"/>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0070C0"/>
          </w:tcPr>
          <w:p w14:paraId="5592D526" w14:textId="77777777" w:rsidR="008C2829" w:rsidRPr="00C224E5" w:rsidRDefault="008C2829" w:rsidP="00705DEB">
            <w:pPr>
              <w:pStyle w:val="NoSpacing"/>
              <w:spacing w:line="360" w:lineRule="auto"/>
              <w:jc w:val="both"/>
              <w:rPr>
                <w:rFonts w:ascii="Arial" w:hAnsi="Arial" w:cs="Arial"/>
                <w:b/>
                <w:bCs/>
                <w:color w:val="FFFFFF" w:themeColor="background1"/>
                <w:sz w:val="18"/>
                <w:szCs w:val="18"/>
                <w:lang w:val="en-GB"/>
              </w:rPr>
            </w:pPr>
          </w:p>
          <w:p w14:paraId="7D0808F7" w14:textId="77777777" w:rsidR="008C2829" w:rsidRPr="00C224E5" w:rsidRDefault="008C2829" w:rsidP="00705DEB">
            <w:pPr>
              <w:pStyle w:val="NoSpacing"/>
              <w:bidi/>
              <w:spacing w:line="360" w:lineRule="auto"/>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اللوجستيات</w:t>
            </w: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84CD6BB" w14:textId="77777777" w:rsidR="008C2829" w:rsidRPr="0084395E" w:rsidRDefault="008C2829" w:rsidP="00705DEB">
            <w:pPr>
              <w:spacing w:after="0" w:line="360" w:lineRule="auto"/>
              <w:jc w:val="both"/>
              <w:rPr>
                <w:color w:val="404040"/>
                <w:sz w:val="18"/>
                <w:szCs w:val="18"/>
                <w:rtl/>
              </w:rPr>
            </w:pPr>
            <w:r w:rsidRPr="00C224E5">
              <w:rPr>
                <w:rFonts w:hint="cs"/>
                <w:sz w:val="18"/>
                <w:szCs w:val="18"/>
                <w:rtl/>
              </w:rPr>
              <w:t>قاعدة العمليات</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6D68618" w14:textId="77777777" w:rsidR="008C2829" w:rsidRPr="0084395E" w:rsidRDefault="008C2829" w:rsidP="00705DEB">
            <w:pPr>
              <w:spacing w:after="0" w:line="360" w:lineRule="auto"/>
              <w:jc w:val="both"/>
              <w:rPr>
                <w:sz w:val="18"/>
                <w:szCs w:val="18"/>
                <w:rtl/>
              </w:rPr>
            </w:pPr>
            <w:r w:rsidRPr="00C224E5">
              <w:rPr>
                <w:rFonts w:hint="cs"/>
                <w:sz w:val="18"/>
                <w:szCs w:val="18"/>
                <w:rtl/>
              </w:rPr>
              <w:t>مدير فريق اللوجستيات</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EE32F79" w14:textId="77777777" w:rsidR="008C2829" w:rsidRPr="0084395E" w:rsidRDefault="008C2829" w:rsidP="00705DEB">
            <w:pPr>
              <w:spacing w:after="0" w:line="360" w:lineRule="auto"/>
              <w:jc w:val="both"/>
              <w:rPr>
                <w:sz w:val="18"/>
                <w:szCs w:val="18"/>
                <w:rtl/>
              </w:rPr>
            </w:pPr>
            <w:r w:rsidRPr="00C224E5">
              <w:rPr>
                <w:rFonts w:hint="cs"/>
                <w:sz w:val="18"/>
                <w:szCs w:val="18"/>
                <w:rtl/>
              </w:rPr>
              <w:t>1</w:t>
            </w:r>
          </w:p>
        </w:tc>
      </w:tr>
      <w:tr w:rsidR="008C2829" w:rsidRPr="00C224E5" w14:paraId="56AE4AC2" w14:textId="77777777" w:rsidTr="0056037D">
        <w:trPr>
          <w:trHeight w:val="36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13A5C023" w14:textId="77777777" w:rsidR="008C2829" w:rsidRPr="00C224E5" w:rsidRDefault="008C2829" w:rsidP="00705DEB">
            <w:pPr>
              <w:spacing w:after="0" w:line="360" w:lineRule="auto"/>
              <w:jc w:val="both"/>
              <w:rPr>
                <w:b/>
                <w:bCs/>
                <w:color w:val="FFFFFF"/>
                <w:sz w:val="18"/>
                <w:szCs w:val="18"/>
                <w:lang w:eastAsia="es-CL"/>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8C8C286" w14:textId="77777777" w:rsidR="008C2829" w:rsidRPr="0084395E" w:rsidRDefault="008C2829" w:rsidP="00705DEB">
            <w:pPr>
              <w:spacing w:after="0" w:line="360" w:lineRule="auto"/>
              <w:jc w:val="both"/>
              <w:rPr>
                <w:sz w:val="18"/>
                <w:szCs w:val="18"/>
                <w:rtl/>
              </w:rPr>
            </w:pPr>
            <w:r w:rsidRPr="00C224E5">
              <w:rPr>
                <w:rFonts w:hint="cs"/>
                <w:sz w:val="18"/>
                <w:szCs w:val="18"/>
                <w:rtl/>
              </w:rPr>
              <w:t>إمدادات المياه</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8DB7748" w14:textId="77777777" w:rsidR="008C2829" w:rsidRPr="0084395E" w:rsidRDefault="008C2829" w:rsidP="00705DEB">
            <w:pPr>
              <w:spacing w:after="0" w:line="360" w:lineRule="auto"/>
              <w:jc w:val="both"/>
              <w:rPr>
                <w:sz w:val="18"/>
                <w:szCs w:val="18"/>
                <w:rtl/>
              </w:rPr>
            </w:pPr>
            <w:r w:rsidRPr="00C224E5">
              <w:rPr>
                <w:rFonts w:hint="cs"/>
                <w:sz w:val="18"/>
                <w:szCs w:val="18"/>
                <w:rtl/>
              </w:rPr>
              <w:t>اختصاصي النقل</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67BCE84" w14:textId="77777777" w:rsidR="008C2829" w:rsidRPr="0084395E" w:rsidRDefault="008C2829" w:rsidP="00705DEB">
            <w:pPr>
              <w:spacing w:after="0" w:line="360" w:lineRule="auto"/>
              <w:jc w:val="both"/>
              <w:rPr>
                <w:sz w:val="18"/>
                <w:szCs w:val="18"/>
                <w:rtl/>
              </w:rPr>
            </w:pPr>
            <w:r w:rsidRPr="00C224E5">
              <w:rPr>
                <w:rFonts w:hint="cs"/>
                <w:sz w:val="18"/>
                <w:szCs w:val="18"/>
                <w:rtl/>
              </w:rPr>
              <w:t>1</w:t>
            </w:r>
          </w:p>
        </w:tc>
      </w:tr>
      <w:tr w:rsidR="008C2829" w:rsidRPr="00C224E5" w14:paraId="3BC0DD2B" w14:textId="77777777" w:rsidTr="0056037D">
        <w:trPr>
          <w:trHeight w:val="334"/>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7776E624" w14:textId="77777777" w:rsidR="008C2829" w:rsidRPr="00C224E5" w:rsidRDefault="008C2829" w:rsidP="00705DEB">
            <w:pPr>
              <w:spacing w:after="0" w:line="360" w:lineRule="auto"/>
              <w:jc w:val="both"/>
              <w:rPr>
                <w:b/>
                <w:bCs/>
                <w:color w:val="FFFFFF"/>
                <w:sz w:val="18"/>
                <w:szCs w:val="18"/>
                <w:lang w:eastAsia="es-CL"/>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767E1F9" w14:textId="77777777" w:rsidR="008C2829" w:rsidRPr="0084395E" w:rsidRDefault="008C2829" w:rsidP="00705DEB">
            <w:pPr>
              <w:spacing w:after="0" w:line="360" w:lineRule="auto"/>
              <w:jc w:val="both"/>
              <w:rPr>
                <w:sz w:val="18"/>
                <w:szCs w:val="18"/>
                <w:rtl/>
              </w:rPr>
            </w:pPr>
            <w:r w:rsidRPr="00C224E5">
              <w:rPr>
                <w:rFonts w:hint="cs"/>
                <w:sz w:val="18"/>
                <w:szCs w:val="18"/>
                <w:rtl/>
              </w:rPr>
              <w:t>إمدادات الغذاء</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754E0B4" w14:textId="77777777" w:rsidR="008C2829" w:rsidRPr="0084395E" w:rsidRDefault="008C2829" w:rsidP="00705DEB">
            <w:pPr>
              <w:spacing w:after="0" w:line="360" w:lineRule="auto"/>
              <w:jc w:val="both"/>
              <w:rPr>
                <w:sz w:val="18"/>
                <w:szCs w:val="18"/>
                <w:rtl/>
              </w:rPr>
            </w:pPr>
            <w:r w:rsidRPr="00C224E5">
              <w:rPr>
                <w:rFonts w:hint="cs"/>
                <w:sz w:val="18"/>
                <w:szCs w:val="18"/>
                <w:rtl/>
              </w:rPr>
              <w:t>خبير لوجستيات</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E3D2BA9" w14:textId="77777777" w:rsidR="008C2829" w:rsidRPr="0084395E" w:rsidRDefault="008C2829" w:rsidP="00705DEB">
            <w:pPr>
              <w:spacing w:after="0" w:line="360" w:lineRule="auto"/>
              <w:jc w:val="both"/>
              <w:rPr>
                <w:sz w:val="18"/>
                <w:szCs w:val="18"/>
                <w:rtl/>
              </w:rPr>
            </w:pPr>
            <w:r w:rsidRPr="00C224E5">
              <w:rPr>
                <w:rFonts w:hint="cs"/>
                <w:sz w:val="18"/>
                <w:szCs w:val="18"/>
                <w:rtl/>
              </w:rPr>
              <w:t>1</w:t>
            </w:r>
          </w:p>
        </w:tc>
      </w:tr>
      <w:tr w:rsidR="008C2829" w:rsidRPr="00C224E5" w14:paraId="4287E0A6" w14:textId="77777777" w:rsidTr="0056037D">
        <w:trPr>
          <w:trHeight w:val="2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70F18E50" w14:textId="77777777" w:rsidR="008C2829" w:rsidRPr="00C224E5" w:rsidRDefault="008C2829" w:rsidP="00705DEB">
            <w:pPr>
              <w:spacing w:after="0" w:line="360" w:lineRule="auto"/>
              <w:jc w:val="both"/>
              <w:rPr>
                <w:b/>
                <w:bCs/>
                <w:color w:val="FFFFFF"/>
                <w:sz w:val="18"/>
                <w:szCs w:val="18"/>
                <w:lang w:eastAsia="es-CL"/>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DED8F24" w14:textId="77777777" w:rsidR="008C2829" w:rsidRPr="0084395E" w:rsidRDefault="008C2829" w:rsidP="00705DEB">
            <w:pPr>
              <w:spacing w:after="0" w:line="360" w:lineRule="auto"/>
              <w:jc w:val="both"/>
              <w:rPr>
                <w:sz w:val="18"/>
                <w:szCs w:val="18"/>
                <w:rtl/>
              </w:rPr>
            </w:pPr>
            <w:r w:rsidRPr="00C224E5">
              <w:rPr>
                <w:rFonts w:hint="cs"/>
                <w:sz w:val="18"/>
                <w:szCs w:val="18"/>
                <w:rtl/>
              </w:rPr>
              <w:t>قدرات النَّقل والإمداد بالوقود</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D99507E" w14:textId="77777777" w:rsidR="008C2829" w:rsidRPr="0084395E" w:rsidRDefault="008C2829" w:rsidP="00705DEB">
            <w:pPr>
              <w:spacing w:after="0" w:line="360" w:lineRule="auto"/>
              <w:jc w:val="both"/>
              <w:rPr>
                <w:sz w:val="18"/>
                <w:szCs w:val="18"/>
                <w:rtl/>
              </w:rPr>
            </w:pPr>
            <w:r w:rsidRPr="00C224E5">
              <w:rPr>
                <w:rFonts w:hint="cs"/>
                <w:sz w:val="18"/>
                <w:szCs w:val="18"/>
                <w:rtl/>
              </w:rPr>
              <w:t>مدير القاعدة</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DB1A15B" w14:textId="77777777" w:rsidR="008C2829" w:rsidRPr="0084395E" w:rsidRDefault="008C2829" w:rsidP="00705DEB">
            <w:pPr>
              <w:spacing w:after="0" w:line="360" w:lineRule="auto"/>
              <w:jc w:val="both"/>
              <w:rPr>
                <w:sz w:val="18"/>
                <w:szCs w:val="18"/>
                <w:rtl/>
              </w:rPr>
            </w:pPr>
            <w:r w:rsidRPr="00C224E5">
              <w:rPr>
                <w:rFonts w:hint="cs"/>
                <w:sz w:val="18"/>
                <w:szCs w:val="18"/>
                <w:rtl/>
              </w:rPr>
              <w:t>2</w:t>
            </w:r>
          </w:p>
        </w:tc>
      </w:tr>
      <w:tr w:rsidR="008C2829" w:rsidRPr="00C224E5" w14:paraId="42792377" w14:textId="77777777" w:rsidTr="0056037D">
        <w:trPr>
          <w:trHeight w:val="345"/>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71C209CE" w14:textId="77777777" w:rsidR="008C2829" w:rsidRPr="00C224E5" w:rsidRDefault="008C2829" w:rsidP="00705DEB">
            <w:pPr>
              <w:spacing w:after="0" w:line="360" w:lineRule="auto"/>
              <w:jc w:val="both"/>
              <w:rPr>
                <w:b/>
                <w:bCs/>
                <w:color w:val="FFFFFF"/>
                <w:sz w:val="18"/>
                <w:szCs w:val="18"/>
                <w:lang w:eastAsia="es-CL"/>
              </w:rPr>
            </w:pPr>
          </w:p>
        </w:tc>
        <w:tc>
          <w:tcPr>
            <w:tcW w:w="255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BFF2B4F" w14:textId="77777777" w:rsidR="008C2829" w:rsidRPr="0084395E" w:rsidRDefault="008C2829" w:rsidP="00705DEB">
            <w:pPr>
              <w:spacing w:after="0" w:line="360" w:lineRule="auto"/>
              <w:jc w:val="both"/>
              <w:rPr>
                <w:sz w:val="18"/>
                <w:szCs w:val="18"/>
                <w:rtl/>
              </w:rPr>
            </w:pPr>
            <w:r w:rsidRPr="00C224E5">
              <w:rPr>
                <w:rFonts w:hint="cs"/>
                <w:sz w:val="18"/>
                <w:szCs w:val="18"/>
                <w:rtl/>
              </w:rPr>
              <w:t>الاتصالات</w:t>
            </w:r>
          </w:p>
        </w:tc>
        <w:tc>
          <w:tcPr>
            <w:tcW w:w="26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72D38C3" w14:textId="77777777" w:rsidR="008C2829" w:rsidRPr="0084395E" w:rsidRDefault="008C2829" w:rsidP="00705DEB">
            <w:pPr>
              <w:spacing w:after="0" w:line="360" w:lineRule="auto"/>
              <w:jc w:val="both"/>
              <w:rPr>
                <w:sz w:val="18"/>
                <w:szCs w:val="18"/>
                <w:rtl/>
              </w:rPr>
            </w:pPr>
            <w:r w:rsidRPr="00C224E5">
              <w:rPr>
                <w:rFonts w:hint="cs"/>
                <w:sz w:val="18"/>
                <w:szCs w:val="18"/>
                <w:rtl/>
              </w:rPr>
              <w:t>اختصاصي الاتصالات</w:t>
            </w:r>
          </w:p>
        </w:tc>
        <w:tc>
          <w:tcPr>
            <w:tcW w:w="212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CE75A1F" w14:textId="77777777" w:rsidR="008C2829" w:rsidRPr="00C224E5" w:rsidRDefault="008C2829" w:rsidP="00705DEB">
            <w:pPr>
              <w:keepNext/>
              <w:spacing w:after="0" w:line="360" w:lineRule="auto"/>
              <w:jc w:val="both"/>
              <w:rPr>
                <w:sz w:val="18"/>
                <w:szCs w:val="18"/>
                <w:rtl/>
              </w:rPr>
            </w:pPr>
            <w:r w:rsidRPr="00C224E5">
              <w:rPr>
                <w:rFonts w:hint="cs"/>
                <w:sz w:val="18"/>
                <w:szCs w:val="18"/>
                <w:rtl/>
              </w:rPr>
              <w:t>1</w:t>
            </w:r>
          </w:p>
        </w:tc>
      </w:tr>
    </w:tbl>
    <w:p w14:paraId="5228FDE1" w14:textId="77777777" w:rsidR="00EE0A91" w:rsidRPr="00C224E5" w:rsidRDefault="00EE0A91" w:rsidP="00194077">
      <w:pPr>
        <w:pStyle w:val="Caption"/>
        <w:jc w:val="both"/>
      </w:pPr>
    </w:p>
    <w:p w14:paraId="0B02A6D5" w14:textId="01D05567" w:rsidR="00F50462" w:rsidRPr="00C224E5" w:rsidRDefault="00F50462" w:rsidP="00EE0A91">
      <w:pPr>
        <w:pStyle w:val="Caption"/>
        <w:rPr>
          <w:rtl/>
        </w:rPr>
      </w:pPr>
      <w:r w:rsidRPr="00C224E5">
        <w:rPr>
          <w:rFonts w:hint="cs"/>
          <w:rtl/>
        </w:rPr>
        <w:t xml:space="preserve">الجدول </w:t>
      </w:r>
      <w:r w:rsidRPr="00C224E5">
        <w:rPr>
          <w:rtl/>
        </w:rPr>
        <w:fldChar w:fldCharType="begin"/>
      </w:r>
      <w:r w:rsidRPr="00C224E5">
        <w:rPr>
          <w:rtl/>
        </w:rPr>
        <w:instrText xml:space="preserve"> </w:instrText>
      </w:r>
      <w:r w:rsidRPr="00C224E5">
        <w:instrText xml:space="preserve">SEQ Table \* ARABIC </w:instrText>
      </w:r>
      <w:r w:rsidRPr="00C224E5">
        <w:rPr>
          <w:rtl/>
        </w:rPr>
        <w:fldChar w:fldCharType="separate"/>
      </w:r>
      <w:r w:rsidR="00743148">
        <w:rPr>
          <w:noProof/>
          <w:rtl/>
        </w:rPr>
        <w:t>5</w:t>
      </w:r>
      <w:r w:rsidRPr="00C224E5">
        <w:rPr>
          <w:rtl/>
        </w:rPr>
        <w:fldChar w:fldCharType="end"/>
      </w:r>
      <w:r w:rsidRPr="00C224E5">
        <w:rPr>
          <w:rFonts w:hint="cs"/>
          <w:rtl/>
        </w:rPr>
        <w:t>:</w:t>
      </w:r>
      <w:r w:rsidRPr="00C224E5">
        <w:rPr>
          <w:rtl/>
        </w:rPr>
        <w:t xml:space="preserve"> </w:t>
      </w:r>
      <w:r w:rsidRPr="00C224E5">
        <w:rPr>
          <w:rFonts w:hint="cs"/>
          <w:rtl/>
        </w:rPr>
        <w:t>الهيكل الوظيفي المقترح لفريق البحث والإنقاذ في المناطق الحضرية بمستوى كثيف.</w:t>
      </w:r>
    </w:p>
    <w:p w14:paraId="3A2FBFB9" w14:textId="5F62E3DC" w:rsidR="00041E13" w:rsidRPr="00C224E5" w:rsidRDefault="00041E13" w:rsidP="00194077">
      <w:pPr>
        <w:pStyle w:val="Heading2"/>
        <w:jc w:val="both"/>
        <w:rPr>
          <w:bCs/>
          <w:rtl/>
        </w:rPr>
      </w:pPr>
      <w:bookmarkStart w:id="60" w:name="_Toc127176794"/>
      <w:r w:rsidRPr="00C224E5">
        <w:rPr>
          <w:rFonts w:hint="cs"/>
          <w:bCs/>
          <w:rtl/>
        </w:rPr>
        <w:t>منهجية تدريب وتطوير البحث والإنقاذ في المناطق الحضرية</w:t>
      </w:r>
      <w:bookmarkEnd w:id="60"/>
    </w:p>
    <w:p w14:paraId="54DAEBC8" w14:textId="77777777" w:rsidR="00041E13" w:rsidRPr="00C224E5" w:rsidRDefault="00041E13" w:rsidP="00194077">
      <w:pPr>
        <w:jc w:val="both"/>
        <w:rPr>
          <w:rtl/>
        </w:rPr>
      </w:pPr>
      <w:r w:rsidRPr="00C224E5">
        <w:rPr>
          <w:rFonts w:hint="cs"/>
          <w:rtl/>
        </w:rPr>
        <w:t>يحظى التدريب والتطوير بشقيه الأولي والمشترك وإعادة الاعتماد بأهمية حيوية للتنفيذ الناجح لأي مشروع محلي لبناء قدرات البحث والإنقاذ في المناطق الحضرية ويلزم أن يلبي جميع مكونات الفريق.</w:t>
      </w:r>
    </w:p>
    <w:p w14:paraId="6D942DBF" w14:textId="77777777" w:rsidR="00041E13" w:rsidRPr="00C224E5" w:rsidRDefault="00041E13" w:rsidP="00194077">
      <w:pPr>
        <w:jc w:val="both"/>
        <w:rPr>
          <w:rtl/>
        </w:rPr>
      </w:pPr>
      <w:r w:rsidRPr="00C224E5">
        <w:rPr>
          <w:rFonts w:hint="cs"/>
          <w:rtl/>
        </w:rPr>
        <w:t>تتحمل إدارة البحث والإنقاذ في المناطق الحضرية والبنية الإدارية المسؤولية عن إنشاء عملية موحّدة لتحديد احتياجات التدريب.</w:t>
      </w:r>
      <w:r w:rsidRPr="00C224E5">
        <w:rPr>
          <w:rtl/>
        </w:rPr>
        <w:t xml:space="preserve"> </w:t>
      </w:r>
    </w:p>
    <w:p w14:paraId="68ABED46" w14:textId="77777777" w:rsidR="00041E13" w:rsidRPr="00C224E5" w:rsidRDefault="00041E13" w:rsidP="00194077">
      <w:pPr>
        <w:jc w:val="both"/>
        <w:rPr>
          <w:rtl/>
        </w:rPr>
      </w:pPr>
      <w:r w:rsidRPr="00C224E5">
        <w:rPr>
          <w:rFonts w:hint="cs"/>
          <w:rtl/>
        </w:rPr>
        <w:t>قد يتضمن ذلك:</w:t>
      </w:r>
    </w:p>
    <w:p w14:paraId="26BA7E0F" w14:textId="01E30A9E" w:rsidR="00041E13" w:rsidRPr="00C224E5" w:rsidRDefault="00041E13" w:rsidP="00194077">
      <w:pPr>
        <w:pStyle w:val="ListParagraph"/>
        <w:numPr>
          <w:ilvl w:val="0"/>
          <w:numId w:val="36"/>
        </w:numPr>
        <w:jc w:val="both"/>
        <w:rPr>
          <w:rtl/>
        </w:rPr>
      </w:pPr>
      <w:r w:rsidRPr="00C224E5">
        <w:rPr>
          <w:rFonts w:hint="cs"/>
          <w:rtl/>
        </w:rPr>
        <w:t>تحديد الموارد والإجراءات والكفاءات الموجودة.</w:t>
      </w:r>
    </w:p>
    <w:p w14:paraId="5B82C0F1" w14:textId="045D30D7" w:rsidR="006F5ABF" w:rsidRDefault="00041E13" w:rsidP="00194077">
      <w:pPr>
        <w:pStyle w:val="ListParagraph"/>
        <w:numPr>
          <w:ilvl w:val="0"/>
          <w:numId w:val="36"/>
        </w:numPr>
        <w:jc w:val="both"/>
        <w:rPr>
          <w:rtl/>
        </w:rPr>
      </w:pPr>
      <w:r w:rsidRPr="00C224E5">
        <w:rPr>
          <w:rFonts w:hint="cs"/>
          <w:rtl/>
        </w:rPr>
        <w:t>التقييم الذاتي لتحديد القدرة التشغيلية الفعلية.</w:t>
      </w:r>
    </w:p>
    <w:p w14:paraId="06274C99" w14:textId="77777777" w:rsidR="006F5ABF" w:rsidRDefault="006F5ABF">
      <w:pPr>
        <w:bidi w:val="0"/>
        <w:rPr>
          <w:rFonts w:eastAsiaTheme="minorEastAsia"/>
          <w:szCs w:val="20"/>
          <w:rtl/>
        </w:rPr>
      </w:pPr>
      <w:r>
        <w:rPr>
          <w:rtl/>
        </w:rPr>
        <w:br w:type="page"/>
      </w:r>
    </w:p>
    <w:p w14:paraId="4230BFEF" w14:textId="6A226163" w:rsidR="00041E13" w:rsidRPr="00C224E5" w:rsidRDefault="00041E13" w:rsidP="00194077">
      <w:pPr>
        <w:pStyle w:val="ListParagraph"/>
        <w:numPr>
          <w:ilvl w:val="0"/>
          <w:numId w:val="36"/>
        </w:numPr>
        <w:jc w:val="both"/>
        <w:rPr>
          <w:rtl/>
        </w:rPr>
      </w:pPr>
      <w:r w:rsidRPr="00C224E5">
        <w:rPr>
          <w:rFonts w:hint="cs"/>
          <w:rtl/>
        </w:rPr>
        <w:lastRenderedPageBreak/>
        <w:t>تحليل الفجوات الذي سيحدد متطلبات التدريب.</w:t>
      </w:r>
    </w:p>
    <w:p w14:paraId="287085ED" w14:textId="43FF0A7A" w:rsidR="00041E13" w:rsidRPr="00C224E5" w:rsidRDefault="00041E13" w:rsidP="00194077">
      <w:pPr>
        <w:pStyle w:val="ListParagraph"/>
        <w:numPr>
          <w:ilvl w:val="0"/>
          <w:numId w:val="36"/>
        </w:numPr>
        <w:jc w:val="both"/>
        <w:rPr>
          <w:rtl/>
        </w:rPr>
      </w:pPr>
      <w:r w:rsidRPr="00C224E5">
        <w:rPr>
          <w:rFonts w:hint="cs"/>
          <w:rtl/>
        </w:rPr>
        <w:t>تحديد الشروط المسبقة لفاعلية التدريب.</w:t>
      </w:r>
    </w:p>
    <w:p w14:paraId="7FCEA7AA" w14:textId="0FC296DF" w:rsidR="00041E13" w:rsidRPr="00C224E5" w:rsidRDefault="00041E13" w:rsidP="00194077">
      <w:pPr>
        <w:jc w:val="both"/>
        <w:rPr>
          <w:rtl/>
        </w:rPr>
      </w:pPr>
      <w:r w:rsidRPr="00C224E5">
        <w:rPr>
          <w:rFonts w:hint="cs"/>
          <w:rtl/>
        </w:rPr>
        <w:t>بخلاف الدور الأوحد الذي يضطلع به المستجيبون الأوائل للبحث والإنقاذ في المناطق الحضرية، يتطلب تطوير فرق البحث والإنقاذ في المناطق الحضرية تدريب الأشخاص على الأدوار المختلفة التي تُشكل فريق البحث والإنقاذ في المناطق الحضرية.</w:t>
      </w:r>
      <w:r w:rsidRPr="00C224E5">
        <w:rPr>
          <w:rtl/>
        </w:rPr>
        <w:t xml:space="preserve"> </w:t>
      </w:r>
      <w:r w:rsidRPr="00C224E5">
        <w:rPr>
          <w:rFonts w:hint="cs"/>
          <w:rtl/>
        </w:rPr>
        <w:t>وعليه، يوصي الفريق الاستشاري الدولي للبحث والإنقاذ في مسعاه لدعم تطوير فرق البحث والإنقاذ في المناطق الحضرية على مستوى العالم بمنهجية تدريب بموجبها يرتبط التدريب بمكانة الفرد ضمن فريق معين للبحث والإنقاذ في المناطق الحضرية.</w:t>
      </w:r>
    </w:p>
    <w:p w14:paraId="36032B68" w14:textId="5FC93C4E" w:rsidR="00041E13" w:rsidRPr="00C224E5" w:rsidRDefault="00041E13" w:rsidP="00194077">
      <w:pPr>
        <w:jc w:val="both"/>
        <w:rPr>
          <w:rtl/>
        </w:rPr>
      </w:pPr>
      <w:r w:rsidRPr="00C224E5">
        <w:rPr>
          <w:rFonts w:hint="cs"/>
          <w:rtl/>
        </w:rPr>
        <w:t>تم تحديد كل منصب وظيفي ضمن فريق البحث والإنقاذ في المناطق الحضرية ووضع أوصاف الأدوار.</w:t>
      </w:r>
      <w:r w:rsidRPr="00C224E5">
        <w:rPr>
          <w:rtl/>
        </w:rPr>
        <w:t xml:space="preserve"> </w:t>
      </w:r>
      <w:r w:rsidRPr="00C224E5">
        <w:rPr>
          <w:rFonts w:hint="cs"/>
          <w:rtl/>
        </w:rPr>
        <w:t>تشيع أوصاف الأدوار هذه عبر جميع مستويات قدرة فريق البحث والإنقاذ في المناطق الحضرية، مع تفاوتات لاستيعاب المستويات المختلفة من المهارة والمعرفة وترد في الملحق ج.</w:t>
      </w:r>
    </w:p>
    <w:p w14:paraId="32A4F7FE" w14:textId="12EEDF74" w:rsidR="00041E13" w:rsidRPr="00C224E5" w:rsidRDefault="00041E13" w:rsidP="00194077">
      <w:pPr>
        <w:jc w:val="both"/>
        <w:rPr>
          <w:rtl/>
        </w:rPr>
      </w:pPr>
      <w:r w:rsidRPr="00C224E5">
        <w:rPr>
          <w:rFonts w:hint="cs"/>
          <w:rtl/>
        </w:rPr>
        <w:t>كما يوصي الفريق الاستشاري الدولي للبحث والإنقاذ بمتطلبات تدريب مُعمَّمة ترتبط بمناصب الفريق وأوصاف الأدوار ضمن هيكل فريق البحث والإنقاذ في المناطق الحضرية.</w:t>
      </w:r>
      <w:r w:rsidRPr="00C224E5">
        <w:rPr>
          <w:rtl/>
        </w:rPr>
        <w:t xml:space="preserve"> </w:t>
      </w:r>
      <w:r w:rsidRPr="00C224E5">
        <w:rPr>
          <w:rFonts w:hint="cs"/>
          <w:rtl/>
        </w:rPr>
        <w:t>تم تجميع متطلبات التدريب في وحدات البحث والإنقاذ في المناطق الحضرية؛ ما يُيسّر على المنظمات في تطوير قدرات البحث والإنقاذ في المناطق الحضرية كما هو مُبين في الشكل 8.</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0F0203" w:rsidRPr="00C224E5" w14:paraId="067CB904" w14:textId="77777777" w:rsidTr="000F0203">
        <w:trPr>
          <w:jc w:val="center"/>
        </w:trPr>
        <w:tc>
          <w:tcPr>
            <w:tcW w:w="9350" w:type="dxa"/>
          </w:tcPr>
          <w:p w14:paraId="063AC670" w14:textId="77777777" w:rsidR="000F0203" w:rsidRPr="00C224E5" w:rsidRDefault="000F0203" w:rsidP="0056037D">
            <w:pPr>
              <w:keepNext/>
              <w:jc w:val="center"/>
              <w:rPr>
                <w:rtl/>
              </w:rPr>
            </w:pPr>
            <w:r w:rsidRPr="00C224E5">
              <w:rPr>
                <w:rFonts w:hint="cs"/>
                <w:noProof/>
                <w:rtl/>
              </w:rPr>
              <w:drawing>
                <wp:inline distT="0" distB="0" distL="0" distR="0" wp14:anchorId="6EC71AFA" wp14:editId="021884C0">
                  <wp:extent cx="3538799" cy="2266384"/>
                  <wp:effectExtent l="0" t="0" r="5080" b="63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538799" cy="2266384"/>
                          </a:xfrm>
                          <a:prstGeom prst="rect">
                            <a:avLst/>
                          </a:prstGeom>
                        </pic:spPr>
                      </pic:pic>
                    </a:graphicData>
                  </a:graphic>
                </wp:inline>
              </w:drawing>
            </w:r>
          </w:p>
          <w:p w14:paraId="127A5FBE" w14:textId="77777777" w:rsidR="005C170E" w:rsidRPr="00C224E5" w:rsidRDefault="005C170E" w:rsidP="00194077">
            <w:pPr>
              <w:pStyle w:val="Caption"/>
              <w:jc w:val="both"/>
            </w:pPr>
          </w:p>
          <w:p w14:paraId="595755A0" w14:textId="04748AEE" w:rsidR="000F0203" w:rsidRPr="00C224E5" w:rsidRDefault="000F0203" w:rsidP="006F5ABF">
            <w:pPr>
              <w:pStyle w:val="Caption"/>
              <w:spacing w:after="120"/>
              <w:rPr>
                <w:rtl/>
              </w:rPr>
            </w:pPr>
            <w:r w:rsidRPr="00C224E5">
              <w:rPr>
                <w:rFonts w:hint="cs"/>
                <w:rtl/>
              </w:rPr>
              <w:t xml:space="preserve">الشكل </w:t>
            </w:r>
            <w:r w:rsidRPr="00C224E5">
              <w:rPr>
                <w:rtl/>
              </w:rPr>
              <w:fldChar w:fldCharType="begin"/>
            </w:r>
            <w:r w:rsidRPr="00C224E5">
              <w:rPr>
                <w:rtl/>
              </w:rPr>
              <w:instrText xml:space="preserve"> </w:instrText>
            </w:r>
            <w:r w:rsidRPr="00C224E5">
              <w:instrText xml:space="preserve">SEQ Figure \* ARABIC </w:instrText>
            </w:r>
            <w:r w:rsidRPr="00C224E5">
              <w:rPr>
                <w:rtl/>
              </w:rPr>
              <w:fldChar w:fldCharType="separate"/>
            </w:r>
            <w:r w:rsidR="00743148">
              <w:rPr>
                <w:noProof/>
                <w:rtl/>
              </w:rPr>
              <w:t>8</w:t>
            </w:r>
            <w:r w:rsidRPr="00C224E5">
              <w:rPr>
                <w:rtl/>
              </w:rPr>
              <w:fldChar w:fldCharType="end"/>
            </w:r>
            <w:r w:rsidRPr="00C224E5">
              <w:rPr>
                <w:rFonts w:hint="cs"/>
                <w:rtl/>
              </w:rPr>
              <w:t>:</w:t>
            </w:r>
            <w:r w:rsidRPr="00C224E5">
              <w:rPr>
                <w:rtl/>
              </w:rPr>
              <w:t xml:space="preserve"> </w:t>
            </w:r>
            <w:r w:rsidRPr="00C224E5">
              <w:rPr>
                <w:rFonts w:hint="cs"/>
                <w:rtl/>
              </w:rPr>
              <w:t>منهجية تدريب البحث والإنقاذ في المناطق الحضرية.</w:t>
            </w:r>
          </w:p>
        </w:tc>
      </w:tr>
    </w:tbl>
    <w:p w14:paraId="63D91F8B" w14:textId="7E28EF82" w:rsidR="00041E13" w:rsidRPr="00C224E5" w:rsidRDefault="00041E13" w:rsidP="00194077">
      <w:pPr>
        <w:jc w:val="both"/>
        <w:rPr>
          <w:rtl/>
        </w:rPr>
      </w:pPr>
      <w:r w:rsidRPr="00C224E5">
        <w:rPr>
          <w:rFonts w:hint="cs"/>
          <w:rtl/>
        </w:rPr>
        <w:t>قبل أن يلتزم فريق البحث والإنقاذ في المناطق الحضرية بالنشر، عليه أن يعي أن مهمته قد تنطوي على ما هو أكثر من أنشطة البحث والإنقاذ.</w:t>
      </w:r>
      <w:r w:rsidRPr="00C224E5">
        <w:rPr>
          <w:rtl/>
        </w:rPr>
        <w:t xml:space="preserve"> </w:t>
      </w:r>
      <w:r w:rsidRPr="00C224E5">
        <w:rPr>
          <w:rFonts w:hint="cs"/>
          <w:rtl/>
        </w:rPr>
        <w:t>وقد يكون بوسع فريق البحث والإنقاذ في المناطق الحضرية تقديم المساعدة في العمليات الضرورية الأخرى استجابةً لطلب الوكالة المحلية لإدارة الطوارئ</w:t>
      </w:r>
      <w:r w:rsidR="00C07578">
        <w:rPr>
          <w:rFonts w:hint="cs"/>
          <w:rtl/>
        </w:rPr>
        <w:t>؛</w:t>
      </w:r>
      <w:r w:rsidRPr="00C224E5">
        <w:rPr>
          <w:rFonts w:hint="cs"/>
          <w:rtl/>
        </w:rPr>
        <w:t xml:space="preserve"> إذ غالب</w:t>
      </w:r>
      <w:r w:rsidR="008B6052">
        <w:rPr>
          <w:rFonts w:hint="cs"/>
          <w:rtl/>
        </w:rPr>
        <w:t>ًا</w:t>
      </w:r>
      <w:r w:rsidRPr="00C224E5">
        <w:rPr>
          <w:rFonts w:hint="cs"/>
          <w:rtl/>
        </w:rPr>
        <w:t xml:space="preserve"> ما تتداخل عمليات البحث والإنقاذ في المناطق الحضرية وبدء أنشطة الإغاثة المبكرة.</w:t>
      </w:r>
      <w:r w:rsidRPr="00C224E5">
        <w:rPr>
          <w:rtl/>
        </w:rPr>
        <w:t xml:space="preserve"> </w:t>
      </w:r>
      <w:r w:rsidRPr="00C224E5">
        <w:rPr>
          <w:rFonts w:hint="cs"/>
          <w:rtl/>
        </w:rPr>
        <w:t>يجب ألا تقبل الفرق سوى التكليفات التي تتناسب مع قدراتها.</w:t>
      </w:r>
    </w:p>
    <w:p w14:paraId="1B9C05F1" w14:textId="037950D5" w:rsidR="00041E13" w:rsidRPr="00C224E5" w:rsidRDefault="00041E13" w:rsidP="00194077">
      <w:pPr>
        <w:jc w:val="both"/>
        <w:rPr>
          <w:rtl/>
        </w:rPr>
      </w:pPr>
      <w:r w:rsidRPr="00C224E5">
        <w:rPr>
          <w:rFonts w:hint="cs"/>
          <w:rtl/>
        </w:rPr>
        <w:t>يجب على فريق البحث والإنقاذ في المناطق الحضرية، بالتشاور مع المنظمة التي ترعاه، أن يقرر مبكر</w:t>
      </w:r>
      <w:r w:rsidR="008B6052">
        <w:rPr>
          <w:rFonts w:hint="cs"/>
          <w:rtl/>
        </w:rPr>
        <w:t>ًا</w:t>
      </w:r>
      <w:r w:rsidRPr="00C224E5">
        <w:rPr>
          <w:rFonts w:hint="cs"/>
          <w:rtl/>
        </w:rPr>
        <w:t xml:space="preserve"> أثناء عملية النشر إذا ما كانت ستسعفه قدرته على تقديم المساعدة في الإغاثة المبكرة.</w:t>
      </w:r>
      <w:r w:rsidRPr="00C224E5">
        <w:rPr>
          <w:rtl/>
        </w:rPr>
        <w:t xml:space="preserve"> </w:t>
      </w:r>
      <w:r w:rsidRPr="00C224E5">
        <w:rPr>
          <w:rFonts w:hint="cs"/>
          <w:rtl/>
        </w:rPr>
        <w:t>إذا وافق على تقديم المساعدة، فيجب أن يؤكد مع مدير خلية تنسيق البحث والإنقاذ في المناطق الحضرية ما يمكنه فعله ولأي مدة.</w:t>
      </w:r>
      <w:r w:rsidRPr="00C224E5">
        <w:rPr>
          <w:rtl/>
        </w:rPr>
        <w:t xml:space="preserve"> </w:t>
      </w:r>
      <w:r w:rsidRPr="00C224E5">
        <w:rPr>
          <w:rFonts w:hint="cs"/>
          <w:rtl/>
        </w:rPr>
        <w:t>فمن شأن ذلك أن يساعد مدير خلية تنسيق البحث والإنقاذ في المناطق الحضرية في تحديد هذه العروض مع الوكالة المحلية لإدارة الطوارئ.</w:t>
      </w:r>
    </w:p>
    <w:p w14:paraId="4B9CBE59" w14:textId="77777777" w:rsidR="00041E13" w:rsidRPr="00C224E5" w:rsidRDefault="00041E13" w:rsidP="00194077">
      <w:pPr>
        <w:jc w:val="both"/>
        <w:rPr>
          <w:rtl/>
        </w:rPr>
      </w:pPr>
      <w:r w:rsidRPr="00C224E5">
        <w:rPr>
          <w:rFonts w:hint="cs"/>
          <w:rtl/>
        </w:rPr>
        <w:t>قد تتضمن هذه المهمات على سبيل المثال لا الحصر:</w:t>
      </w:r>
    </w:p>
    <w:p w14:paraId="5BCB5E56" w14:textId="07B8EE15" w:rsidR="008654E3" w:rsidRPr="00C224E5" w:rsidRDefault="00041E13" w:rsidP="00937531">
      <w:pPr>
        <w:pStyle w:val="ListParagraph"/>
        <w:numPr>
          <w:ilvl w:val="0"/>
          <w:numId w:val="37"/>
        </w:numPr>
        <w:jc w:val="both"/>
        <w:rPr>
          <w:rtl/>
        </w:rPr>
      </w:pPr>
      <w:r w:rsidRPr="00C224E5">
        <w:rPr>
          <w:rFonts w:hint="cs"/>
          <w:rtl/>
        </w:rPr>
        <w:t>تقييم الحالة والاحتياجات ومنها:</w:t>
      </w:r>
    </w:p>
    <w:p w14:paraId="7EB4BACC" w14:textId="1B557DEA" w:rsidR="008654E3" w:rsidRPr="00C224E5" w:rsidRDefault="00041E13" w:rsidP="00937531">
      <w:pPr>
        <w:pStyle w:val="ListParagraph"/>
        <w:numPr>
          <w:ilvl w:val="1"/>
          <w:numId w:val="37"/>
        </w:numPr>
        <w:jc w:val="both"/>
        <w:rPr>
          <w:rtl/>
        </w:rPr>
      </w:pPr>
      <w:r w:rsidRPr="00C224E5">
        <w:rPr>
          <w:rFonts w:hint="cs"/>
          <w:rtl/>
        </w:rPr>
        <w:t>البنية التحتية (الطرق والكباري).</w:t>
      </w:r>
    </w:p>
    <w:p w14:paraId="3269EFF8" w14:textId="39CC42EA" w:rsidR="008654E3" w:rsidRPr="00C224E5" w:rsidRDefault="00041E13" w:rsidP="00937531">
      <w:pPr>
        <w:pStyle w:val="ListParagraph"/>
        <w:numPr>
          <w:ilvl w:val="1"/>
          <w:numId w:val="37"/>
        </w:numPr>
        <w:jc w:val="both"/>
        <w:rPr>
          <w:rtl/>
        </w:rPr>
      </w:pPr>
      <w:r w:rsidRPr="00C224E5">
        <w:rPr>
          <w:rFonts w:hint="cs"/>
          <w:rtl/>
        </w:rPr>
        <w:t>الهياكل.</w:t>
      </w:r>
    </w:p>
    <w:p w14:paraId="152A93C8" w14:textId="6C2FDABB" w:rsidR="008654E3" w:rsidRPr="00C224E5" w:rsidRDefault="00041E13" w:rsidP="00937531">
      <w:pPr>
        <w:pStyle w:val="ListParagraph"/>
        <w:numPr>
          <w:ilvl w:val="1"/>
          <w:numId w:val="37"/>
        </w:numPr>
        <w:jc w:val="both"/>
        <w:rPr>
          <w:rtl/>
        </w:rPr>
      </w:pPr>
      <w:r w:rsidRPr="00C224E5">
        <w:rPr>
          <w:rFonts w:hint="cs"/>
          <w:rtl/>
        </w:rPr>
        <w:t>التنسيق.</w:t>
      </w:r>
    </w:p>
    <w:p w14:paraId="3F6A1C89" w14:textId="63123486" w:rsidR="008654E3" w:rsidRPr="00C224E5" w:rsidRDefault="00041E13" w:rsidP="00937531">
      <w:pPr>
        <w:pStyle w:val="ListParagraph"/>
        <w:numPr>
          <w:ilvl w:val="1"/>
          <w:numId w:val="37"/>
        </w:numPr>
        <w:jc w:val="both"/>
        <w:rPr>
          <w:rtl/>
        </w:rPr>
      </w:pPr>
      <w:r w:rsidRPr="00C224E5">
        <w:rPr>
          <w:rFonts w:hint="cs"/>
          <w:rtl/>
        </w:rPr>
        <w:t>السلامة من الحرائق.</w:t>
      </w:r>
    </w:p>
    <w:p w14:paraId="0E1DE1D6" w14:textId="77289916" w:rsidR="008654E3" w:rsidRPr="00C224E5" w:rsidRDefault="00041E13" w:rsidP="00937531">
      <w:pPr>
        <w:pStyle w:val="ListParagraph"/>
        <w:numPr>
          <w:ilvl w:val="1"/>
          <w:numId w:val="37"/>
        </w:numPr>
        <w:jc w:val="both"/>
        <w:rPr>
          <w:rtl/>
        </w:rPr>
      </w:pPr>
      <w:r w:rsidRPr="00C224E5">
        <w:rPr>
          <w:rFonts w:hint="cs"/>
          <w:rtl/>
        </w:rPr>
        <w:lastRenderedPageBreak/>
        <w:t>الاتصالات.</w:t>
      </w:r>
    </w:p>
    <w:p w14:paraId="15D73B1F" w14:textId="33C49DA1" w:rsidR="008654E3" w:rsidRPr="00C224E5" w:rsidRDefault="00041E13" w:rsidP="00937531">
      <w:pPr>
        <w:pStyle w:val="ListParagraph"/>
        <w:numPr>
          <w:ilvl w:val="1"/>
          <w:numId w:val="37"/>
        </w:numPr>
        <w:jc w:val="both"/>
        <w:rPr>
          <w:rtl/>
        </w:rPr>
      </w:pPr>
      <w:r w:rsidRPr="00C224E5">
        <w:rPr>
          <w:rFonts w:hint="cs"/>
          <w:rtl/>
        </w:rPr>
        <w:t>الطاقة الكهربائية.</w:t>
      </w:r>
    </w:p>
    <w:p w14:paraId="0251FEB7" w14:textId="07966104" w:rsidR="008654E3" w:rsidRPr="00C224E5" w:rsidRDefault="00041E13" w:rsidP="00937531">
      <w:pPr>
        <w:pStyle w:val="ListParagraph"/>
        <w:numPr>
          <w:ilvl w:val="1"/>
          <w:numId w:val="37"/>
        </w:numPr>
        <w:jc w:val="both"/>
        <w:rPr>
          <w:rtl/>
        </w:rPr>
      </w:pPr>
      <w:r w:rsidRPr="00C224E5">
        <w:rPr>
          <w:rFonts w:hint="cs"/>
          <w:rtl/>
        </w:rPr>
        <w:t>المَخزُون.</w:t>
      </w:r>
    </w:p>
    <w:p w14:paraId="2BF859CB" w14:textId="7CA0509A" w:rsidR="008654E3" w:rsidRPr="00C224E5" w:rsidRDefault="00041E13" w:rsidP="00937531">
      <w:pPr>
        <w:pStyle w:val="ListParagraph"/>
        <w:numPr>
          <w:ilvl w:val="1"/>
          <w:numId w:val="37"/>
        </w:numPr>
        <w:jc w:val="both"/>
        <w:rPr>
          <w:rtl/>
        </w:rPr>
      </w:pPr>
      <w:r w:rsidRPr="00C224E5">
        <w:rPr>
          <w:rFonts w:hint="cs"/>
          <w:rtl/>
        </w:rPr>
        <w:t>المياه ومياه الصرف.</w:t>
      </w:r>
    </w:p>
    <w:p w14:paraId="6D0E13EF" w14:textId="732299CA" w:rsidR="00041E13" w:rsidRPr="00C224E5" w:rsidRDefault="00041E13" w:rsidP="00937531">
      <w:pPr>
        <w:pStyle w:val="ListParagraph"/>
        <w:numPr>
          <w:ilvl w:val="1"/>
          <w:numId w:val="37"/>
        </w:numPr>
        <w:jc w:val="both"/>
        <w:rPr>
          <w:rtl/>
        </w:rPr>
      </w:pPr>
      <w:r w:rsidRPr="00C224E5">
        <w:rPr>
          <w:rFonts w:hint="cs"/>
          <w:rtl/>
        </w:rPr>
        <w:t>المرافق المائية.</w:t>
      </w:r>
    </w:p>
    <w:p w14:paraId="501FA572" w14:textId="448C6DFC" w:rsidR="00041E13" w:rsidRPr="00C224E5" w:rsidRDefault="00041E13" w:rsidP="00937531">
      <w:pPr>
        <w:pStyle w:val="ListParagraph"/>
        <w:numPr>
          <w:ilvl w:val="0"/>
          <w:numId w:val="38"/>
        </w:numPr>
        <w:jc w:val="both"/>
        <w:rPr>
          <w:rtl/>
        </w:rPr>
      </w:pPr>
      <w:r w:rsidRPr="00C224E5">
        <w:rPr>
          <w:rFonts w:hint="cs"/>
          <w:rtl/>
        </w:rPr>
        <w:t>توزيع الغذاء والمياه.</w:t>
      </w:r>
    </w:p>
    <w:p w14:paraId="691AD65C" w14:textId="4A771F0E" w:rsidR="00041E13" w:rsidRPr="00C224E5" w:rsidRDefault="00041E13" w:rsidP="00937531">
      <w:pPr>
        <w:pStyle w:val="ListParagraph"/>
        <w:numPr>
          <w:ilvl w:val="0"/>
          <w:numId w:val="38"/>
        </w:numPr>
        <w:jc w:val="both"/>
        <w:rPr>
          <w:rtl/>
        </w:rPr>
      </w:pPr>
      <w:r w:rsidRPr="00C224E5">
        <w:rPr>
          <w:rFonts w:hint="cs"/>
          <w:rtl/>
        </w:rPr>
        <w:t>توزيع المأوى والتشييد.</w:t>
      </w:r>
    </w:p>
    <w:p w14:paraId="459E805B" w14:textId="017D3766" w:rsidR="00041E13" w:rsidRPr="00C224E5" w:rsidRDefault="00041E13" w:rsidP="00937531">
      <w:pPr>
        <w:pStyle w:val="ListParagraph"/>
        <w:numPr>
          <w:ilvl w:val="0"/>
          <w:numId w:val="38"/>
        </w:numPr>
        <w:jc w:val="both"/>
        <w:rPr>
          <w:rtl/>
        </w:rPr>
      </w:pPr>
      <w:r w:rsidRPr="00C224E5">
        <w:rPr>
          <w:rFonts w:hint="cs"/>
          <w:rtl/>
        </w:rPr>
        <w:t>يتضمن تقييم معسكر اللاجئين:</w:t>
      </w:r>
    </w:p>
    <w:p w14:paraId="6CAF0357" w14:textId="4E5EF82C" w:rsidR="00041E13" w:rsidRPr="00C224E5" w:rsidRDefault="00041E13" w:rsidP="00937531">
      <w:pPr>
        <w:pStyle w:val="ListParagraph"/>
        <w:numPr>
          <w:ilvl w:val="1"/>
          <w:numId w:val="38"/>
        </w:numPr>
        <w:jc w:val="both"/>
        <w:rPr>
          <w:rtl/>
        </w:rPr>
      </w:pPr>
      <w:r w:rsidRPr="00C224E5">
        <w:rPr>
          <w:rFonts w:hint="cs"/>
          <w:rtl/>
        </w:rPr>
        <w:t>السلامة الخارجية.</w:t>
      </w:r>
    </w:p>
    <w:p w14:paraId="11200A1C" w14:textId="4C1C961F" w:rsidR="00041E13" w:rsidRPr="00C224E5" w:rsidRDefault="00041E13" w:rsidP="00937531">
      <w:pPr>
        <w:pStyle w:val="ListParagraph"/>
        <w:numPr>
          <w:ilvl w:val="1"/>
          <w:numId w:val="38"/>
        </w:numPr>
        <w:jc w:val="both"/>
        <w:rPr>
          <w:rtl/>
        </w:rPr>
      </w:pPr>
      <w:r w:rsidRPr="00C224E5">
        <w:rPr>
          <w:rFonts w:hint="cs"/>
          <w:rtl/>
        </w:rPr>
        <w:t>السلامة الداخلية.</w:t>
      </w:r>
    </w:p>
    <w:p w14:paraId="15307E0F" w14:textId="45EA5175" w:rsidR="00041E13" w:rsidRPr="00C224E5" w:rsidRDefault="00041E13" w:rsidP="00937531">
      <w:pPr>
        <w:pStyle w:val="ListParagraph"/>
        <w:numPr>
          <w:ilvl w:val="1"/>
          <w:numId w:val="38"/>
        </w:numPr>
        <w:jc w:val="both"/>
        <w:rPr>
          <w:rtl/>
        </w:rPr>
      </w:pPr>
      <w:r w:rsidRPr="00C224E5">
        <w:rPr>
          <w:rFonts w:hint="cs"/>
          <w:rtl/>
        </w:rPr>
        <w:t>تحليل المخاطر.</w:t>
      </w:r>
    </w:p>
    <w:p w14:paraId="0060CD89" w14:textId="15B25604" w:rsidR="00041E13" w:rsidRPr="00C224E5" w:rsidRDefault="00041E13" w:rsidP="00937531">
      <w:pPr>
        <w:pStyle w:val="ListParagraph"/>
        <w:numPr>
          <w:ilvl w:val="0"/>
          <w:numId w:val="38"/>
        </w:numPr>
        <w:jc w:val="both"/>
        <w:rPr>
          <w:rtl/>
        </w:rPr>
      </w:pPr>
      <w:r w:rsidRPr="00C224E5">
        <w:rPr>
          <w:rFonts w:hint="cs"/>
          <w:rtl/>
        </w:rPr>
        <w:t>يتضمن تقييم المياه والصرف الصحي:</w:t>
      </w:r>
    </w:p>
    <w:p w14:paraId="1CB9AA35" w14:textId="0F4F0BB1" w:rsidR="00041E13" w:rsidRPr="00C224E5" w:rsidRDefault="00041E13" w:rsidP="00937531">
      <w:pPr>
        <w:pStyle w:val="ListParagraph"/>
        <w:numPr>
          <w:ilvl w:val="1"/>
          <w:numId w:val="38"/>
        </w:numPr>
        <w:jc w:val="both"/>
        <w:rPr>
          <w:rtl/>
        </w:rPr>
      </w:pPr>
      <w:r w:rsidRPr="00C224E5">
        <w:rPr>
          <w:rFonts w:hint="cs"/>
          <w:rtl/>
        </w:rPr>
        <w:t>سلامة النظام.</w:t>
      </w:r>
    </w:p>
    <w:p w14:paraId="19C377E4" w14:textId="071754A8" w:rsidR="00041E13" w:rsidRPr="00C224E5" w:rsidRDefault="00041E13" w:rsidP="00937531">
      <w:pPr>
        <w:pStyle w:val="ListParagraph"/>
        <w:numPr>
          <w:ilvl w:val="1"/>
          <w:numId w:val="38"/>
        </w:numPr>
        <w:jc w:val="both"/>
        <w:rPr>
          <w:rtl/>
        </w:rPr>
      </w:pPr>
      <w:r w:rsidRPr="00C224E5">
        <w:rPr>
          <w:rFonts w:hint="cs"/>
          <w:rtl/>
        </w:rPr>
        <w:t>تحليل المخاطر الصحية.</w:t>
      </w:r>
    </w:p>
    <w:p w14:paraId="7ADB365F" w14:textId="37FF2764" w:rsidR="00041E13" w:rsidRPr="00C224E5" w:rsidRDefault="00041E13" w:rsidP="00937531">
      <w:pPr>
        <w:pStyle w:val="ListParagraph"/>
        <w:numPr>
          <w:ilvl w:val="0"/>
          <w:numId w:val="38"/>
        </w:numPr>
        <w:jc w:val="both"/>
        <w:rPr>
          <w:rtl/>
        </w:rPr>
      </w:pPr>
      <w:r w:rsidRPr="00C224E5">
        <w:rPr>
          <w:rFonts w:hint="cs"/>
          <w:rtl/>
        </w:rPr>
        <w:t>تتضمن المساعدة الطبية:</w:t>
      </w:r>
    </w:p>
    <w:p w14:paraId="46C1E4D4" w14:textId="51431A8C" w:rsidR="00041E13" w:rsidRPr="00C224E5" w:rsidRDefault="00041E13" w:rsidP="00937531">
      <w:pPr>
        <w:pStyle w:val="ListParagraph"/>
        <w:numPr>
          <w:ilvl w:val="1"/>
          <w:numId w:val="38"/>
        </w:numPr>
        <w:jc w:val="both"/>
        <w:rPr>
          <w:rtl/>
        </w:rPr>
      </w:pPr>
      <w:r w:rsidRPr="00C224E5">
        <w:rPr>
          <w:rFonts w:hint="cs"/>
          <w:rtl/>
        </w:rPr>
        <w:t>تقييم التغذية.</w:t>
      </w:r>
    </w:p>
    <w:p w14:paraId="17747ED9" w14:textId="5F61C2FC" w:rsidR="00041E13" w:rsidRPr="00C224E5" w:rsidRDefault="00041E13" w:rsidP="00937531">
      <w:pPr>
        <w:pStyle w:val="ListParagraph"/>
        <w:numPr>
          <w:ilvl w:val="1"/>
          <w:numId w:val="38"/>
        </w:numPr>
        <w:jc w:val="both"/>
        <w:rPr>
          <w:rtl/>
        </w:rPr>
      </w:pPr>
      <w:r w:rsidRPr="00C224E5">
        <w:rPr>
          <w:rFonts w:hint="cs"/>
          <w:rtl/>
        </w:rPr>
        <w:t>تقييم الصحة.</w:t>
      </w:r>
    </w:p>
    <w:p w14:paraId="6B32F889" w14:textId="01E9B236" w:rsidR="00041E13" w:rsidRPr="00C224E5" w:rsidRDefault="00041E13" w:rsidP="00937531">
      <w:pPr>
        <w:pStyle w:val="ListParagraph"/>
        <w:numPr>
          <w:ilvl w:val="1"/>
          <w:numId w:val="38"/>
        </w:numPr>
        <w:jc w:val="both"/>
        <w:rPr>
          <w:rtl/>
        </w:rPr>
      </w:pPr>
      <w:r w:rsidRPr="00C224E5">
        <w:rPr>
          <w:rFonts w:hint="cs"/>
          <w:rtl/>
        </w:rPr>
        <w:t>تقييم البنية التحتية الطبية.</w:t>
      </w:r>
    </w:p>
    <w:p w14:paraId="1D759855" w14:textId="70EEDB97" w:rsidR="00041E13" w:rsidRPr="00C224E5" w:rsidRDefault="00041E13" w:rsidP="00937531">
      <w:pPr>
        <w:pStyle w:val="ListParagraph"/>
        <w:numPr>
          <w:ilvl w:val="1"/>
          <w:numId w:val="38"/>
        </w:numPr>
        <w:jc w:val="both"/>
        <w:rPr>
          <w:rtl/>
        </w:rPr>
      </w:pPr>
      <w:r w:rsidRPr="00C224E5">
        <w:rPr>
          <w:rFonts w:hint="cs"/>
          <w:rtl/>
        </w:rPr>
        <w:t>تقديم الرعاية الطبية.</w:t>
      </w:r>
    </w:p>
    <w:p w14:paraId="4361B265" w14:textId="354D39D2" w:rsidR="00041E13" w:rsidRPr="00C224E5" w:rsidRDefault="00041E13" w:rsidP="00937531">
      <w:pPr>
        <w:pStyle w:val="ListParagraph"/>
        <w:numPr>
          <w:ilvl w:val="0"/>
          <w:numId w:val="38"/>
        </w:numPr>
        <w:jc w:val="both"/>
        <w:rPr>
          <w:rtl/>
        </w:rPr>
      </w:pPr>
      <w:r w:rsidRPr="00C224E5">
        <w:rPr>
          <w:rFonts w:hint="cs"/>
          <w:rtl/>
        </w:rPr>
        <w:t>تتضمن لوجستيات مركز التبرع:</w:t>
      </w:r>
    </w:p>
    <w:p w14:paraId="1605AB67" w14:textId="4706986B" w:rsidR="00041E13" w:rsidRPr="00C224E5" w:rsidRDefault="00041E13" w:rsidP="00937531">
      <w:pPr>
        <w:pStyle w:val="ListParagraph"/>
        <w:numPr>
          <w:ilvl w:val="1"/>
          <w:numId w:val="38"/>
        </w:numPr>
        <w:jc w:val="both"/>
        <w:rPr>
          <w:rtl/>
        </w:rPr>
      </w:pPr>
      <w:r w:rsidRPr="00C224E5">
        <w:rPr>
          <w:rFonts w:hint="cs"/>
          <w:rtl/>
        </w:rPr>
        <w:t>التخطيط.</w:t>
      </w:r>
    </w:p>
    <w:p w14:paraId="728D58AB" w14:textId="631226FF" w:rsidR="00041E13" w:rsidRPr="00C224E5" w:rsidRDefault="00041E13" w:rsidP="00937531">
      <w:pPr>
        <w:pStyle w:val="ListParagraph"/>
        <w:numPr>
          <w:ilvl w:val="1"/>
          <w:numId w:val="38"/>
        </w:numPr>
        <w:jc w:val="both"/>
        <w:rPr>
          <w:rtl/>
        </w:rPr>
      </w:pPr>
      <w:r w:rsidRPr="00C224E5">
        <w:rPr>
          <w:rFonts w:hint="cs"/>
          <w:rtl/>
        </w:rPr>
        <w:t>الاستقبال.</w:t>
      </w:r>
    </w:p>
    <w:p w14:paraId="338F988D" w14:textId="4A6EF494" w:rsidR="00041E13" w:rsidRPr="00C224E5" w:rsidRDefault="00041E13" w:rsidP="00937531">
      <w:pPr>
        <w:pStyle w:val="ListParagraph"/>
        <w:numPr>
          <w:ilvl w:val="1"/>
          <w:numId w:val="38"/>
        </w:numPr>
        <w:jc w:val="both"/>
        <w:rPr>
          <w:rtl/>
        </w:rPr>
      </w:pPr>
      <w:r w:rsidRPr="00C224E5">
        <w:rPr>
          <w:rFonts w:hint="cs"/>
          <w:rtl/>
        </w:rPr>
        <w:t>التوزيع.</w:t>
      </w:r>
    </w:p>
    <w:p w14:paraId="26DC1997" w14:textId="1DA9B9D8" w:rsidR="00041E13" w:rsidRPr="00C224E5" w:rsidRDefault="00041E13" w:rsidP="00937531">
      <w:pPr>
        <w:pStyle w:val="ListParagraph"/>
        <w:numPr>
          <w:ilvl w:val="1"/>
          <w:numId w:val="38"/>
        </w:numPr>
        <w:jc w:val="both"/>
        <w:rPr>
          <w:rtl/>
        </w:rPr>
      </w:pPr>
      <w:r w:rsidRPr="00C224E5">
        <w:rPr>
          <w:rFonts w:hint="cs"/>
          <w:rtl/>
        </w:rPr>
        <w:t>الإدارة.</w:t>
      </w:r>
    </w:p>
    <w:p w14:paraId="64CE6A74" w14:textId="5EED9E89" w:rsidR="00041E13" w:rsidRPr="00C224E5" w:rsidRDefault="00041E13" w:rsidP="00937531">
      <w:pPr>
        <w:pStyle w:val="ListParagraph"/>
        <w:numPr>
          <w:ilvl w:val="0"/>
          <w:numId w:val="38"/>
        </w:numPr>
        <w:jc w:val="both"/>
        <w:rPr>
          <w:rtl/>
        </w:rPr>
      </w:pPr>
      <w:r w:rsidRPr="00C224E5">
        <w:rPr>
          <w:rFonts w:hint="cs"/>
          <w:rtl/>
        </w:rPr>
        <w:t xml:space="preserve">أفراد تنسيق البحث والإنقاذ في المناطق الحضرية </w:t>
      </w:r>
      <w:r w:rsidR="00C07578" w:rsidRPr="00C224E5">
        <w:rPr>
          <w:rFonts w:hint="cs"/>
          <w:rtl/>
        </w:rPr>
        <w:t>المعني</w:t>
      </w:r>
      <w:r w:rsidR="00C07578">
        <w:rPr>
          <w:rFonts w:hint="cs"/>
          <w:rtl/>
        </w:rPr>
        <w:t>و</w:t>
      </w:r>
      <w:r w:rsidR="00C07578" w:rsidRPr="00C224E5">
        <w:rPr>
          <w:rFonts w:hint="cs"/>
          <w:rtl/>
        </w:rPr>
        <w:t xml:space="preserve">ن </w:t>
      </w:r>
      <w:r w:rsidRPr="00C224E5">
        <w:rPr>
          <w:rFonts w:hint="cs"/>
          <w:rtl/>
        </w:rPr>
        <w:t>بما يلي:</w:t>
      </w:r>
    </w:p>
    <w:p w14:paraId="5DD6D19C" w14:textId="134B5269" w:rsidR="00041E13" w:rsidRPr="00C224E5" w:rsidRDefault="00041E13" w:rsidP="00937531">
      <w:pPr>
        <w:pStyle w:val="ListParagraph"/>
        <w:numPr>
          <w:ilvl w:val="1"/>
          <w:numId w:val="38"/>
        </w:numPr>
        <w:jc w:val="both"/>
        <w:rPr>
          <w:rtl/>
        </w:rPr>
      </w:pPr>
      <w:r w:rsidRPr="00C224E5">
        <w:rPr>
          <w:rFonts w:hint="cs"/>
          <w:rtl/>
        </w:rPr>
        <w:t>مركز الاستقبال والمغادرة.</w:t>
      </w:r>
    </w:p>
    <w:p w14:paraId="153435FA" w14:textId="4BA54FCC" w:rsidR="00041E13" w:rsidRPr="00C224E5" w:rsidRDefault="008810A5" w:rsidP="00937531">
      <w:pPr>
        <w:pStyle w:val="ListParagraph"/>
        <w:numPr>
          <w:ilvl w:val="1"/>
          <w:numId w:val="38"/>
        </w:numPr>
        <w:jc w:val="both"/>
        <w:rPr>
          <w:rtl/>
        </w:rPr>
      </w:pPr>
      <w:r w:rsidRPr="00C224E5">
        <w:rPr>
          <w:rFonts w:hint="cs"/>
          <w:rtl/>
        </w:rPr>
        <w:t>خلية تنسيق البحث والإنقاذ في المناطق الحضرية.</w:t>
      </w:r>
    </w:p>
    <w:p w14:paraId="0F07654E" w14:textId="1FF33428" w:rsidR="00041E13" w:rsidRPr="00C224E5" w:rsidRDefault="00041E13" w:rsidP="00937531">
      <w:pPr>
        <w:pStyle w:val="ListParagraph"/>
        <w:numPr>
          <w:ilvl w:val="1"/>
          <w:numId w:val="38"/>
        </w:numPr>
        <w:jc w:val="both"/>
        <w:rPr>
          <w:rtl/>
        </w:rPr>
      </w:pPr>
      <w:r w:rsidRPr="00C224E5">
        <w:rPr>
          <w:rFonts w:hint="cs"/>
          <w:rtl/>
        </w:rPr>
        <w:t>التخطيط.</w:t>
      </w:r>
    </w:p>
    <w:p w14:paraId="29C61EA1" w14:textId="2D11DCEA" w:rsidR="00041E13" w:rsidRPr="00C224E5" w:rsidRDefault="00041E13" w:rsidP="00937531">
      <w:pPr>
        <w:pStyle w:val="ListParagraph"/>
        <w:numPr>
          <w:ilvl w:val="1"/>
          <w:numId w:val="38"/>
        </w:numPr>
        <w:jc w:val="both"/>
        <w:rPr>
          <w:rtl/>
        </w:rPr>
      </w:pPr>
      <w:r w:rsidRPr="00C224E5">
        <w:rPr>
          <w:rFonts w:hint="cs"/>
          <w:rtl/>
        </w:rPr>
        <w:t>المعلومات التقنية.</w:t>
      </w:r>
    </w:p>
    <w:p w14:paraId="3091D04B" w14:textId="27B54FBA" w:rsidR="00041E13" w:rsidRPr="00C224E5" w:rsidRDefault="00041E13" w:rsidP="00937531">
      <w:pPr>
        <w:pStyle w:val="ListParagraph"/>
        <w:numPr>
          <w:ilvl w:val="1"/>
          <w:numId w:val="38"/>
        </w:numPr>
        <w:jc w:val="both"/>
        <w:rPr>
          <w:rtl/>
        </w:rPr>
      </w:pPr>
      <w:r w:rsidRPr="00C224E5">
        <w:rPr>
          <w:rFonts w:hint="cs"/>
          <w:rtl/>
        </w:rPr>
        <w:t>الاتصال.</w:t>
      </w:r>
    </w:p>
    <w:p w14:paraId="64F0A3DC" w14:textId="39F3229B" w:rsidR="00041E13" w:rsidRPr="00C224E5" w:rsidRDefault="00041E13" w:rsidP="00937531">
      <w:pPr>
        <w:pStyle w:val="ListParagraph"/>
        <w:numPr>
          <w:ilvl w:val="0"/>
          <w:numId w:val="38"/>
        </w:numPr>
        <w:jc w:val="both"/>
        <w:rPr>
          <w:rtl/>
        </w:rPr>
      </w:pPr>
      <w:r w:rsidRPr="00C224E5">
        <w:rPr>
          <w:rFonts w:hint="cs"/>
          <w:rtl/>
        </w:rPr>
        <w:t>تدريب عملي محدود النطاق للمستجيبين المحليين</w:t>
      </w:r>
    </w:p>
    <w:p w14:paraId="7ECB2E39" w14:textId="4653AED5" w:rsidR="00041E13" w:rsidRPr="00C224E5" w:rsidRDefault="00041E13" w:rsidP="00937531">
      <w:pPr>
        <w:pStyle w:val="ListParagraph"/>
        <w:numPr>
          <w:ilvl w:val="0"/>
          <w:numId w:val="38"/>
        </w:numPr>
        <w:jc w:val="both"/>
        <w:rPr>
          <w:rtl/>
        </w:rPr>
      </w:pPr>
      <w:r w:rsidRPr="00C224E5">
        <w:rPr>
          <w:rFonts w:hint="cs"/>
          <w:rtl/>
        </w:rPr>
        <w:t>تتضمن اللوجستيات الهيكل الوظيفي لما يلي:</w:t>
      </w:r>
    </w:p>
    <w:p w14:paraId="53B931D9" w14:textId="71C057BA" w:rsidR="00041E13" w:rsidRPr="00C224E5" w:rsidRDefault="00041E13" w:rsidP="00937531">
      <w:pPr>
        <w:pStyle w:val="ListParagraph"/>
        <w:numPr>
          <w:ilvl w:val="1"/>
          <w:numId w:val="38"/>
        </w:numPr>
        <w:jc w:val="both"/>
        <w:rPr>
          <w:rtl/>
        </w:rPr>
      </w:pPr>
      <w:r w:rsidRPr="00C224E5">
        <w:rPr>
          <w:rFonts w:hint="cs"/>
          <w:rtl/>
        </w:rPr>
        <w:t>المطارات.</w:t>
      </w:r>
    </w:p>
    <w:p w14:paraId="02BA3677" w14:textId="7AF26D82" w:rsidR="00041E13" w:rsidRPr="00C224E5" w:rsidRDefault="00041E13" w:rsidP="00937531">
      <w:pPr>
        <w:pStyle w:val="ListParagraph"/>
        <w:numPr>
          <w:ilvl w:val="1"/>
          <w:numId w:val="38"/>
        </w:numPr>
        <w:jc w:val="both"/>
        <w:rPr>
          <w:rtl/>
        </w:rPr>
      </w:pPr>
      <w:r w:rsidRPr="00C224E5">
        <w:rPr>
          <w:rFonts w:hint="cs"/>
          <w:rtl/>
        </w:rPr>
        <w:t>الموانئ البحرية.</w:t>
      </w:r>
    </w:p>
    <w:p w14:paraId="3CC82489" w14:textId="545F9A35" w:rsidR="00041E13" w:rsidRPr="00C224E5" w:rsidRDefault="00041E13" w:rsidP="00937531">
      <w:pPr>
        <w:pStyle w:val="ListParagraph"/>
        <w:numPr>
          <w:ilvl w:val="1"/>
          <w:numId w:val="38"/>
        </w:numPr>
        <w:jc w:val="both"/>
        <w:rPr>
          <w:rtl/>
        </w:rPr>
      </w:pPr>
      <w:r w:rsidRPr="00C224E5">
        <w:rPr>
          <w:rFonts w:hint="cs"/>
          <w:rtl/>
        </w:rPr>
        <w:t>نقاط النقل.</w:t>
      </w:r>
    </w:p>
    <w:p w14:paraId="652E632D" w14:textId="63333AC8" w:rsidR="00041E13" w:rsidRPr="00C224E5" w:rsidRDefault="00041E13" w:rsidP="00937531">
      <w:pPr>
        <w:pStyle w:val="ListParagraph"/>
        <w:numPr>
          <w:ilvl w:val="1"/>
          <w:numId w:val="38"/>
        </w:numPr>
        <w:jc w:val="both"/>
        <w:rPr>
          <w:rtl/>
        </w:rPr>
      </w:pPr>
      <w:r w:rsidRPr="00C224E5">
        <w:rPr>
          <w:rFonts w:hint="cs"/>
          <w:rtl/>
        </w:rPr>
        <w:t>نقل البضائع بالشاحنات على الطريق.</w:t>
      </w:r>
    </w:p>
    <w:p w14:paraId="3F9FAA29" w14:textId="3AD2913B" w:rsidR="00041E13" w:rsidRPr="00C224E5" w:rsidRDefault="00041E13" w:rsidP="00937531">
      <w:pPr>
        <w:pStyle w:val="ListParagraph"/>
        <w:numPr>
          <w:ilvl w:val="1"/>
          <w:numId w:val="38"/>
        </w:numPr>
        <w:jc w:val="both"/>
        <w:rPr>
          <w:rtl/>
        </w:rPr>
      </w:pPr>
      <w:r w:rsidRPr="00C224E5">
        <w:rPr>
          <w:rFonts w:hint="cs"/>
          <w:rtl/>
        </w:rPr>
        <w:t>السكك الحديدية.</w:t>
      </w:r>
    </w:p>
    <w:p w14:paraId="6B4FC78D" w14:textId="3B1A5655" w:rsidR="00041E13" w:rsidRPr="00C224E5" w:rsidRDefault="008654E3" w:rsidP="00937531">
      <w:pPr>
        <w:pStyle w:val="ListParagraph"/>
        <w:numPr>
          <w:ilvl w:val="1"/>
          <w:numId w:val="38"/>
        </w:numPr>
        <w:jc w:val="both"/>
        <w:rPr>
          <w:rtl/>
        </w:rPr>
      </w:pPr>
      <w:r w:rsidRPr="00C224E5">
        <w:rPr>
          <w:rFonts w:hint="cs"/>
          <w:rtl/>
        </w:rPr>
        <w:t>المُستودَع.</w:t>
      </w:r>
    </w:p>
    <w:p w14:paraId="6EA75233" w14:textId="560966D5" w:rsidR="00041E13" w:rsidRPr="00C224E5" w:rsidRDefault="00723709" w:rsidP="00194077">
      <w:pPr>
        <w:pStyle w:val="Heading3"/>
        <w:jc w:val="both"/>
        <w:rPr>
          <w:bCs/>
          <w:rtl/>
        </w:rPr>
      </w:pPr>
      <w:bookmarkStart w:id="61" w:name="_Toc127176795"/>
      <w:r w:rsidRPr="00C224E5">
        <w:rPr>
          <w:rFonts w:hint="cs"/>
          <w:bCs/>
          <w:rtl/>
        </w:rPr>
        <w:t>مناصب فريق البحث والإنقاذ في المناطق الحضرية</w:t>
      </w:r>
      <w:bookmarkEnd w:id="61"/>
    </w:p>
    <w:p w14:paraId="2409509C" w14:textId="47E1FF3B" w:rsidR="00041E13" w:rsidRPr="00C224E5" w:rsidRDefault="00723709" w:rsidP="00194077">
      <w:pPr>
        <w:jc w:val="both"/>
        <w:rPr>
          <w:rtl/>
        </w:rPr>
      </w:pPr>
      <w:r w:rsidRPr="00C224E5">
        <w:rPr>
          <w:rFonts w:hint="cs"/>
          <w:rtl/>
        </w:rPr>
        <w:t>تتطلب فرق البحث والإنقاذ في المناطق الحضرية أداء أدوار مختلفة ضمن هيكل الفريق من أجل أن تكون فعّالة.</w:t>
      </w:r>
      <w:r w:rsidRPr="00C224E5">
        <w:rPr>
          <w:rtl/>
        </w:rPr>
        <w:t xml:space="preserve"> </w:t>
      </w:r>
      <w:r w:rsidRPr="00C224E5">
        <w:rPr>
          <w:rFonts w:hint="cs"/>
          <w:rtl/>
        </w:rPr>
        <w:t>تم تحديد كل منصب وظيفي ضمن فريق البحث والإنقاذ في المناطق الحضرية ووضع أوصاف الأدوار (يُرجى الرجوع إلى الملحق (ج)).</w:t>
      </w:r>
      <w:r w:rsidRPr="00C224E5">
        <w:rPr>
          <w:rtl/>
        </w:rPr>
        <w:t xml:space="preserve"> </w:t>
      </w:r>
      <w:r w:rsidRPr="00C224E5">
        <w:rPr>
          <w:rFonts w:hint="cs"/>
          <w:rtl/>
        </w:rPr>
        <w:t>تشيع أوصاف الأدوار هذه عبر جميع مستويات قدرة فريق البحث والإنقاذ في المناطق الحضرية، مع تفاوتات لاستيعاب المستويات المختلفة من المهارة والمعرفة.</w:t>
      </w:r>
    </w:p>
    <w:p w14:paraId="4409649B" w14:textId="0885F415" w:rsidR="006F5ABF" w:rsidRDefault="006F5ABF">
      <w:pPr>
        <w:bidi w:val="0"/>
        <w:rPr>
          <w:rtl/>
        </w:rPr>
      </w:pPr>
      <w:r>
        <w:rPr>
          <w:rtl/>
        </w:rPr>
        <w:br w:type="page"/>
      </w:r>
    </w:p>
    <w:p w14:paraId="146641AC" w14:textId="11DC739E" w:rsidR="00041E13" w:rsidRPr="00C224E5" w:rsidRDefault="00041E13" w:rsidP="00194077">
      <w:pPr>
        <w:jc w:val="both"/>
        <w:rPr>
          <w:rtl/>
        </w:rPr>
      </w:pPr>
      <w:r w:rsidRPr="00C224E5">
        <w:rPr>
          <w:rFonts w:hint="cs"/>
          <w:rtl/>
        </w:rPr>
        <w:lastRenderedPageBreak/>
        <w:t>يوجد 17 منصب</w:t>
      </w:r>
      <w:r w:rsidR="008B6052">
        <w:rPr>
          <w:rFonts w:hint="cs"/>
          <w:rtl/>
        </w:rPr>
        <w:t>ًا</w:t>
      </w:r>
      <w:r w:rsidRPr="00C224E5">
        <w:rPr>
          <w:rFonts w:hint="cs"/>
          <w:rtl/>
        </w:rPr>
        <w:t xml:space="preserve"> محدد</w:t>
      </w:r>
      <w:r w:rsidR="008B6052">
        <w:rPr>
          <w:rFonts w:hint="cs"/>
          <w:rtl/>
        </w:rPr>
        <w:t>ًا</w:t>
      </w:r>
      <w:r w:rsidRPr="00C224E5">
        <w:rPr>
          <w:rFonts w:hint="cs"/>
          <w:rtl/>
        </w:rPr>
        <w:t xml:space="preserve"> بناءً على المكونات الخمسة لفرق البحث والإنقاذ في المناطق الحضرية:</w:t>
      </w:r>
    </w:p>
    <w:tbl>
      <w:tblPr>
        <w:bidiVisual/>
        <w:tblW w:w="87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3119"/>
        <w:gridCol w:w="3827"/>
      </w:tblGrid>
      <w:tr w:rsidR="008654E3" w:rsidRPr="00C224E5" w14:paraId="228C445C" w14:textId="77777777" w:rsidTr="00194077">
        <w:trPr>
          <w:trHeight w:val="140"/>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0070C0"/>
            <w:hideMark/>
          </w:tcPr>
          <w:p w14:paraId="24145B21" w14:textId="77777777" w:rsidR="008654E3" w:rsidRPr="0084395E" w:rsidRDefault="008654E3" w:rsidP="00751D70">
            <w:pPr>
              <w:pStyle w:val="NoSpacing"/>
              <w:bidi/>
              <w:spacing w:line="360" w:lineRule="auto"/>
              <w:contextualSpacing/>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مكوِّن البحث والإنقاذ في المناطق الحضرية</w:t>
            </w:r>
          </w:p>
        </w:tc>
        <w:tc>
          <w:tcPr>
            <w:tcW w:w="3119" w:type="dxa"/>
            <w:tcBorders>
              <w:top w:val="single" w:sz="4" w:space="0" w:color="000000"/>
              <w:left w:val="single" w:sz="4" w:space="0" w:color="000000"/>
              <w:bottom w:val="single" w:sz="4" w:space="0" w:color="000000"/>
              <w:right w:val="single" w:sz="4" w:space="0" w:color="000000"/>
            </w:tcBorders>
            <w:shd w:val="clear" w:color="auto" w:fill="0070C0"/>
            <w:hideMark/>
          </w:tcPr>
          <w:p w14:paraId="3BF8B67D" w14:textId="23E5E511" w:rsidR="008654E3" w:rsidRPr="0084395E" w:rsidRDefault="00D21034" w:rsidP="00751D70">
            <w:pPr>
              <w:pStyle w:val="NoSpacing"/>
              <w:bidi/>
              <w:spacing w:line="360" w:lineRule="auto"/>
              <w:contextualSpacing/>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المنصب</w:t>
            </w:r>
          </w:p>
        </w:tc>
        <w:tc>
          <w:tcPr>
            <w:tcW w:w="3827" w:type="dxa"/>
            <w:tcBorders>
              <w:top w:val="single" w:sz="4" w:space="0" w:color="000000"/>
              <w:left w:val="single" w:sz="4" w:space="0" w:color="000000"/>
              <w:bottom w:val="single" w:sz="4" w:space="0" w:color="000000"/>
              <w:right w:val="single" w:sz="4" w:space="0" w:color="000000"/>
            </w:tcBorders>
            <w:shd w:val="clear" w:color="auto" w:fill="0070C0"/>
            <w:hideMark/>
          </w:tcPr>
          <w:p w14:paraId="4F7DA769" w14:textId="77777777" w:rsidR="008654E3" w:rsidRPr="00C224E5" w:rsidRDefault="008654E3" w:rsidP="00751D70">
            <w:pPr>
              <w:pStyle w:val="NoSpacing"/>
              <w:bidi/>
              <w:spacing w:line="360" w:lineRule="auto"/>
              <w:contextualSpacing/>
              <w:jc w:val="center"/>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الوظيفة</w:t>
            </w:r>
          </w:p>
        </w:tc>
      </w:tr>
      <w:tr w:rsidR="008654E3" w:rsidRPr="00C224E5" w14:paraId="2AC65BC8" w14:textId="77777777" w:rsidTr="00194077">
        <w:trPr>
          <w:trHeight w:val="14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0070C0"/>
            <w:hideMark/>
          </w:tcPr>
          <w:p w14:paraId="7A272F65" w14:textId="77777777" w:rsidR="008654E3" w:rsidRPr="00C224E5" w:rsidRDefault="008654E3" w:rsidP="00751D70">
            <w:pPr>
              <w:pStyle w:val="NoSpacing"/>
              <w:bidi/>
              <w:spacing w:line="360" w:lineRule="auto"/>
              <w:contextualSpacing/>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الإدارة</w:t>
            </w: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C523BD0" w14:textId="77777777" w:rsidR="008654E3" w:rsidRPr="0084395E" w:rsidRDefault="008654E3" w:rsidP="00751D70">
            <w:pPr>
              <w:spacing w:after="0" w:line="360" w:lineRule="auto"/>
              <w:contextualSpacing/>
              <w:rPr>
                <w:sz w:val="18"/>
                <w:szCs w:val="18"/>
                <w:rtl/>
              </w:rPr>
            </w:pPr>
            <w:r w:rsidRPr="00C224E5">
              <w:rPr>
                <w:rFonts w:hint="cs"/>
                <w:sz w:val="18"/>
                <w:szCs w:val="18"/>
                <w:rtl/>
              </w:rPr>
              <w:t>قائد الفريق</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9CD79CD" w14:textId="77777777" w:rsidR="008654E3" w:rsidRPr="0084395E" w:rsidRDefault="008654E3" w:rsidP="00751D70">
            <w:pPr>
              <w:spacing w:after="0" w:line="360" w:lineRule="auto"/>
              <w:contextualSpacing/>
              <w:rPr>
                <w:sz w:val="18"/>
                <w:szCs w:val="18"/>
                <w:rtl/>
              </w:rPr>
            </w:pPr>
            <w:r w:rsidRPr="00C224E5">
              <w:rPr>
                <w:rFonts w:hint="cs"/>
                <w:sz w:val="18"/>
                <w:szCs w:val="18"/>
                <w:rtl/>
              </w:rPr>
              <w:t>القيادة</w:t>
            </w:r>
          </w:p>
        </w:tc>
      </w:tr>
      <w:tr w:rsidR="008654E3" w:rsidRPr="00C224E5" w14:paraId="73D12D9F" w14:textId="77777777" w:rsidTr="00194077">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16BBC4E0"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C7C8836" w14:textId="77777777" w:rsidR="008654E3" w:rsidRPr="0084395E" w:rsidRDefault="008654E3" w:rsidP="00751D70">
            <w:pPr>
              <w:spacing w:after="0" w:line="360" w:lineRule="auto"/>
              <w:contextualSpacing/>
              <w:rPr>
                <w:sz w:val="18"/>
                <w:szCs w:val="18"/>
                <w:rtl/>
              </w:rPr>
            </w:pPr>
            <w:r w:rsidRPr="00C224E5">
              <w:rPr>
                <w:rFonts w:hint="cs"/>
                <w:sz w:val="18"/>
                <w:szCs w:val="18"/>
                <w:rtl/>
              </w:rPr>
              <w:t>نائب قائد الفريق/ مسؤول العمليات</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0825A5C" w14:textId="77777777" w:rsidR="008654E3" w:rsidRPr="0084395E" w:rsidRDefault="008654E3" w:rsidP="00751D70">
            <w:pPr>
              <w:spacing w:after="0" w:line="360" w:lineRule="auto"/>
              <w:contextualSpacing/>
              <w:rPr>
                <w:sz w:val="18"/>
                <w:szCs w:val="18"/>
                <w:rtl/>
              </w:rPr>
            </w:pPr>
            <w:r w:rsidRPr="00C224E5">
              <w:rPr>
                <w:rFonts w:hint="cs"/>
                <w:sz w:val="18"/>
                <w:szCs w:val="18"/>
                <w:rtl/>
              </w:rPr>
              <w:t>إدارة التنسيق/ العمليات التشغيلية</w:t>
            </w:r>
          </w:p>
        </w:tc>
      </w:tr>
      <w:tr w:rsidR="008654E3" w:rsidRPr="00C224E5" w14:paraId="35523F17" w14:textId="77777777" w:rsidTr="00194077">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3AD0216D"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D9F2564" w14:textId="77777777" w:rsidR="008654E3" w:rsidRPr="0084395E" w:rsidRDefault="008654E3" w:rsidP="00751D70">
            <w:pPr>
              <w:spacing w:after="0" w:line="360" w:lineRule="auto"/>
              <w:contextualSpacing/>
              <w:rPr>
                <w:sz w:val="18"/>
                <w:szCs w:val="18"/>
                <w:rtl/>
              </w:rPr>
            </w:pPr>
            <w:r w:rsidRPr="00C224E5">
              <w:rPr>
                <w:rFonts w:hint="cs"/>
                <w:sz w:val="18"/>
                <w:szCs w:val="18"/>
                <w:rtl/>
              </w:rPr>
              <w:t>مسؤول التخطيط</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D6A6284" w14:textId="77777777" w:rsidR="008654E3" w:rsidRPr="0084395E" w:rsidRDefault="008654E3" w:rsidP="00751D70">
            <w:pPr>
              <w:spacing w:after="0" w:line="360" w:lineRule="auto"/>
              <w:contextualSpacing/>
              <w:rPr>
                <w:sz w:val="18"/>
                <w:szCs w:val="18"/>
                <w:rtl/>
              </w:rPr>
            </w:pPr>
            <w:r w:rsidRPr="00C224E5">
              <w:rPr>
                <w:rFonts w:hint="cs"/>
                <w:sz w:val="18"/>
                <w:szCs w:val="18"/>
                <w:rtl/>
              </w:rPr>
              <w:t>التخطيط</w:t>
            </w:r>
            <w:r w:rsidRPr="00C224E5">
              <w:rPr>
                <w:sz w:val="18"/>
                <w:szCs w:val="18"/>
                <w:rtl/>
              </w:rPr>
              <w:t xml:space="preserve"> </w:t>
            </w:r>
          </w:p>
        </w:tc>
      </w:tr>
      <w:tr w:rsidR="008654E3" w:rsidRPr="00C224E5" w14:paraId="490AD0AA" w14:textId="77777777" w:rsidTr="00194077">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2F4B26BB"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1199172" w14:textId="77777777" w:rsidR="008654E3" w:rsidRPr="000C6CAA" w:rsidRDefault="008654E3" w:rsidP="00751D70">
            <w:pPr>
              <w:spacing w:after="0" w:line="360" w:lineRule="auto"/>
              <w:contextualSpacing/>
              <w:rPr>
                <w:sz w:val="18"/>
                <w:szCs w:val="18"/>
                <w:rtl/>
              </w:rPr>
            </w:pPr>
            <w:r w:rsidRPr="00C224E5">
              <w:rPr>
                <w:rFonts w:hint="cs"/>
                <w:sz w:val="18"/>
                <w:szCs w:val="18"/>
                <w:rtl/>
              </w:rPr>
              <w:t>مسؤول الاتصال/ نائب مسؤول الاتصال</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CEDC77C" w14:textId="77777777" w:rsidR="008654E3" w:rsidRPr="000C6CAA" w:rsidRDefault="008654E3" w:rsidP="00751D70">
            <w:pPr>
              <w:spacing w:after="0" w:line="360" w:lineRule="auto"/>
              <w:contextualSpacing/>
              <w:rPr>
                <w:sz w:val="18"/>
                <w:szCs w:val="18"/>
                <w:rtl/>
              </w:rPr>
            </w:pPr>
            <w:r w:rsidRPr="00C224E5">
              <w:rPr>
                <w:rFonts w:hint="cs"/>
                <w:sz w:val="18"/>
                <w:szCs w:val="18"/>
                <w:rtl/>
              </w:rPr>
              <w:t>الاتصال/ الإعلام/ الإبلاغ/ مركز الاستقبال والمغادرة/ خلية تنسيق البحث والإنقاذ في المناطق الحضرية</w:t>
            </w:r>
          </w:p>
        </w:tc>
      </w:tr>
      <w:tr w:rsidR="008654E3" w:rsidRPr="00C224E5" w14:paraId="6B0C7666" w14:textId="77777777" w:rsidTr="00194077">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3EF3E3E6"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it-IT"/>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D7AB5BD" w14:textId="77777777" w:rsidR="008654E3" w:rsidRPr="0084395E" w:rsidRDefault="008654E3" w:rsidP="00751D70">
            <w:pPr>
              <w:spacing w:after="0" w:line="360" w:lineRule="auto"/>
              <w:contextualSpacing/>
              <w:rPr>
                <w:sz w:val="18"/>
                <w:szCs w:val="18"/>
                <w:rtl/>
              </w:rPr>
            </w:pPr>
            <w:r w:rsidRPr="00C224E5">
              <w:rPr>
                <w:rFonts w:hint="cs"/>
                <w:sz w:val="18"/>
                <w:szCs w:val="18"/>
                <w:rtl/>
              </w:rPr>
              <w:t>مهندس الإنشاءات</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79ADC90" w14:textId="77777777" w:rsidR="008654E3" w:rsidRPr="0084395E" w:rsidRDefault="008654E3" w:rsidP="00751D70">
            <w:pPr>
              <w:spacing w:after="0" w:line="360" w:lineRule="auto"/>
              <w:contextualSpacing/>
              <w:rPr>
                <w:sz w:val="18"/>
                <w:szCs w:val="18"/>
                <w:rtl/>
              </w:rPr>
            </w:pPr>
            <w:r w:rsidRPr="00C224E5">
              <w:rPr>
                <w:rFonts w:hint="cs"/>
                <w:sz w:val="18"/>
                <w:szCs w:val="18"/>
                <w:rtl/>
              </w:rPr>
              <w:t>التقييم/ التحليل الهيكلي</w:t>
            </w:r>
          </w:p>
        </w:tc>
      </w:tr>
      <w:tr w:rsidR="008654E3" w:rsidRPr="00C224E5" w14:paraId="2F332DB1" w14:textId="77777777" w:rsidTr="00194077">
        <w:trPr>
          <w:trHeight w:val="14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58270B15"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CE11159" w14:textId="77777777" w:rsidR="008654E3" w:rsidRPr="0084395E" w:rsidRDefault="008654E3" w:rsidP="00751D70">
            <w:pPr>
              <w:spacing w:after="0" w:line="360" w:lineRule="auto"/>
              <w:contextualSpacing/>
              <w:rPr>
                <w:sz w:val="18"/>
                <w:szCs w:val="18"/>
                <w:rtl/>
              </w:rPr>
            </w:pPr>
            <w:r w:rsidRPr="00C224E5">
              <w:rPr>
                <w:rFonts w:hint="cs"/>
                <w:sz w:val="18"/>
                <w:szCs w:val="18"/>
                <w:rtl/>
              </w:rPr>
              <w:t>مسؤول السلامة</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16372AE" w14:textId="77777777" w:rsidR="008654E3" w:rsidRPr="0084395E" w:rsidRDefault="008654E3" w:rsidP="00751D70">
            <w:pPr>
              <w:spacing w:after="0" w:line="360" w:lineRule="auto"/>
              <w:contextualSpacing/>
              <w:rPr>
                <w:sz w:val="18"/>
                <w:szCs w:val="18"/>
                <w:rtl/>
              </w:rPr>
            </w:pPr>
            <w:r w:rsidRPr="00C224E5">
              <w:rPr>
                <w:rFonts w:hint="cs"/>
                <w:sz w:val="18"/>
                <w:szCs w:val="18"/>
                <w:rtl/>
              </w:rPr>
              <w:t>السلامة/ الأمن</w:t>
            </w:r>
          </w:p>
        </w:tc>
      </w:tr>
      <w:tr w:rsidR="008654E3" w:rsidRPr="00C224E5" w14:paraId="1F26D3B0" w14:textId="77777777" w:rsidTr="00194077">
        <w:trPr>
          <w:trHeight w:val="56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0070C0"/>
          </w:tcPr>
          <w:p w14:paraId="596CA6C8"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p w14:paraId="38472B70" w14:textId="77777777" w:rsidR="008654E3" w:rsidRPr="00C224E5" w:rsidRDefault="008654E3" w:rsidP="00751D70">
            <w:pPr>
              <w:pStyle w:val="NoSpacing"/>
              <w:bidi/>
              <w:spacing w:line="360" w:lineRule="auto"/>
              <w:contextualSpacing/>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البحث</w:t>
            </w: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D5A26EE" w14:textId="77777777" w:rsidR="008654E3" w:rsidRPr="0084395E" w:rsidRDefault="008654E3" w:rsidP="00751D70">
            <w:pPr>
              <w:spacing w:after="0" w:line="360" w:lineRule="auto"/>
              <w:contextualSpacing/>
              <w:rPr>
                <w:sz w:val="18"/>
                <w:szCs w:val="18"/>
                <w:rtl/>
              </w:rPr>
            </w:pPr>
            <w:r w:rsidRPr="00C224E5">
              <w:rPr>
                <w:rFonts w:hint="cs"/>
                <w:sz w:val="18"/>
                <w:szCs w:val="18"/>
                <w:rtl/>
              </w:rPr>
              <w:t>اختصاصي بحث تقني</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69437A1" w14:textId="77777777" w:rsidR="008654E3" w:rsidRPr="0084395E" w:rsidRDefault="008654E3" w:rsidP="00751D70">
            <w:pPr>
              <w:spacing w:after="0" w:line="360" w:lineRule="auto"/>
              <w:contextualSpacing/>
              <w:rPr>
                <w:sz w:val="18"/>
                <w:szCs w:val="18"/>
                <w:rtl/>
              </w:rPr>
            </w:pPr>
            <w:r w:rsidRPr="00C224E5">
              <w:rPr>
                <w:rFonts w:hint="cs"/>
                <w:sz w:val="18"/>
                <w:szCs w:val="18"/>
                <w:rtl/>
              </w:rPr>
              <w:t>البحث التقني</w:t>
            </w:r>
          </w:p>
        </w:tc>
      </w:tr>
      <w:tr w:rsidR="008654E3" w:rsidRPr="00C224E5" w14:paraId="503DA799" w14:textId="77777777" w:rsidTr="00194077">
        <w:trPr>
          <w:trHeight w:val="38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2F93C342"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2B676EB" w14:textId="77777777" w:rsidR="008654E3" w:rsidRPr="0084395E" w:rsidRDefault="008654E3" w:rsidP="00751D70">
            <w:pPr>
              <w:spacing w:after="0" w:line="360" w:lineRule="auto"/>
              <w:contextualSpacing/>
              <w:rPr>
                <w:sz w:val="18"/>
                <w:szCs w:val="18"/>
                <w:rtl/>
              </w:rPr>
            </w:pPr>
            <w:r w:rsidRPr="00C224E5">
              <w:rPr>
                <w:rFonts w:hint="cs"/>
                <w:sz w:val="18"/>
                <w:szCs w:val="18"/>
                <w:rtl/>
              </w:rPr>
              <w:t>مُدرّب كلاب البحث</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CFCFB33" w14:textId="77777777" w:rsidR="008654E3" w:rsidRPr="0084395E" w:rsidRDefault="008654E3" w:rsidP="00751D70">
            <w:pPr>
              <w:spacing w:after="0" w:line="360" w:lineRule="auto"/>
              <w:contextualSpacing/>
              <w:rPr>
                <w:sz w:val="18"/>
                <w:szCs w:val="18"/>
                <w:rtl/>
              </w:rPr>
            </w:pPr>
            <w:r w:rsidRPr="00C224E5">
              <w:rPr>
                <w:rFonts w:hint="cs"/>
                <w:sz w:val="18"/>
                <w:szCs w:val="18"/>
                <w:rtl/>
              </w:rPr>
              <w:t>البحث باستخدام الكلاب</w:t>
            </w:r>
          </w:p>
        </w:tc>
      </w:tr>
      <w:tr w:rsidR="008654E3" w:rsidRPr="00C224E5" w14:paraId="1FCEE308" w14:textId="77777777" w:rsidTr="00194077">
        <w:trPr>
          <w:trHeight w:val="36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68536AC7"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3343818" w14:textId="0ECABFD6" w:rsidR="008654E3" w:rsidRPr="0084395E" w:rsidRDefault="00C86301" w:rsidP="00751D70">
            <w:pPr>
              <w:spacing w:after="0" w:line="360" w:lineRule="auto"/>
              <w:contextualSpacing/>
              <w:rPr>
                <w:sz w:val="18"/>
                <w:szCs w:val="18"/>
                <w:rtl/>
              </w:rPr>
            </w:pPr>
            <w:r w:rsidRPr="00C224E5">
              <w:rPr>
                <w:rFonts w:hint="cs"/>
                <w:sz w:val="18"/>
                <w:szCs w:val="18"/>
                <w:rtl/>
              </w:rPr>
              <w:t>المواد الخطرة</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558EED2" w14:textId="77777777" w:rsidR="008654E3" w:rsidRPr="0084395E" w:rsidRDefault="008654E3" w:rsidP="00751D70">
            <w:pPr>
              <w:spacing w:after="0" w:line="360" w:lineRule="auto"/>
              <w:contextualSpacing/>
              <w:rPr>
                <w:sz w:val="18"/>
                <w:szCs w:val="18"/>
                <w:rtl/>
              </w:rPr>
            </w:pPr>
            <w:r w:rsidRPr="00C224E5">
              <w:rPr>
                <w:rFonts w:hint="cs"/>
                <w:sz w:val="18"/>
                <w:szCs w:val="18"/>
                <w:rtl/>
              </w:rPr>
              <w:t>تقييم المواد الخطرة</w:t>
            </w:r>
          </w:p>
        </w:tc>
      </w:tr>
      <w:tr w:rsidR="008654E3" w:rsidRPr="00C224E5" w14:paraId="19994AF8" w14:textId="77777777" w:rsidTr="00194077">
        <w:trPr>
          <w:trHeight w:val="536"/>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0070C0"/>
          </w:tcPr>
          <w:p w14:paraId="5EE85D3B"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p w14:paraId="134D8A89" w14:textId="77777777" w:rsidR="008654E3" w:rsidRPr="00C224E5" w:rsidRDefault="008654E3" w:rsidP="00751D70">
            <w:pPr>
              <w:pStyle w:val="NoSpacing"/>
              <w:bidi/>
              <w:spacing w:line="360" w:lineRule="auto"/>
              <w:contextualSpacing/>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الإنقاذ</w:t>
            </w: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0C8650A" w14:textId="77777777" w:rsidR="008654E3" w:rsidRPr="0084395E" w:rsidRDefault="008654E3" w:rsidP="00751D70">
            <w:pPr>
              <w:spacing w:after="0" w:line="360" w:lineRule="auto"/>
              <w:contextualSpacing/>
              <w:rPr>
                <w:sz w:val="18"/>
                <w:szCs w:val="18"/>
                <w:rtl/>
              </w:rPr>
            </w:pPr>
            <w:r w:rsidRPr="00C224E5">
              <w:rPr>
                <w:rFonts w:hint="cs"/>
                <w:sz w:val="18"/>
                <w:szCs w:val="18"/>
                <w:rtl/>
              </w:rPr>
              <w:t>مسؤول فريق الإنقاذ</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2D8FE1C" w14:textId="77777777" w:rsidR="008654E3" w:rsidRPr="0084395E" w:rsidRDefault="008654E3" w:rsidP="00751D70">
            <w:pPr>
              <w:spacing w:after="0" w:line="360" w:lineRule="auto"/>
              <w:contextualSpacing/>
              <w:rPr>
                <w:sz w:val="18"/>
                <w:szCs w:val="18"/>
                <w:rtl/>
              </w:rPr>
            </w:pPr>
            <w:r w:rsidRPr="00C224E5">
              <w:rPr>
                <w:rFonts w:hint="cs"/>
                <w:sz w:val="18"/>
                <w:szCs w:val="18"/>
                <w:rtl/>
              </w:rPr>
              <w:t>التكسير/ الاقتحام/ القطع/ التدعيم/ الحبل التكتيكي</w:t>
            </w:r>
          </w:p>
        </w:tc>
      </w:tr>
      <w:tr w:rsidR="008654E3" w:rsidRPr="00C224E5" w14:paraId="51506376" w14:textId="77777777" w:rsidTr="00194077">
        <w:trPr>
          <w:trHeight w:val="42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28DDDAEC"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2244681" w14:textId="77777777" w:rsidR="008654E3" w:rsidRPr="0084395E" w:rsidRDefault="008654E3" w:rsidP="00751D70">
            <w:pPr>
              <w:spacing w:after="0" w:line="360" w:lineRule="auto"/>
              <w:contextualSpacing/>
              <w:rPr>
                <w:sz w:val="18"/>
                <w:szCs w:val="18"/>
                <w:rtl/>
              </w:rPr>
            </w:pPr>
            <w:r w:rsidRPr="00C224E5">
              <w:rPr>
                <w:rFonts w:hint="cs"/>
                <w:sz w:val="18"/>
                <w:szCs w:val="18"/>
                <w:rtl/>
              </w:rPr>
              <w:t>المنقذ</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24B1BA9A" w14:textId="77777777" w:rsidR="008654E3" w:rsidRPr="0084395E" w:rsidRDefault="008654E3" w:rsidP="00751D70">
            <w:pPr>
              <w:spacing w:after="0" w:line="360" w:lineRule="auto"/>
              <w:contextualSpacing/>
              <w:rPr>
                <w:sz w:val="18"/>
                <w:szCs w:val="18"/>
                <w:rtl/>
              </w:rPr>
            </w:pPr>
            <w:r w:rsidRPr="00C224E5">
              <w:rPr>
                <w:rFonts w:hint="cs"/>
                <w:sz w:val="18"/>
                <w:szCs w:val="18"/>
                <w:rtl/>
              </w:rPr>
              <w:t>التكسير/ الاقتحام/ القطع/ التدعيم/ الحبل التكتيكي</w:t>
            </w:r>
          </w:p>
        </w:tc>
      </w:tr>
      <w:tr w:rsidR="008654E3" w:rsidRPr="00C224E5" w14:paraId="52987F50" w14:textId="77777777" w:rsidTr="00194077">
        <w:trPr>
          <w:trHeight w:val="40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14048494"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C5EEC06" w14:textId="77777777" w:rsidR="008654E3" w:rsidRPr="0084395E" w:rsidRDefault="008654E3" w:rsidP="00751D70">
            <w:pPr>
              <w:spacing w:after="0" w:line="360" w:lineRule="auto"/>
              <w:contextualSpacing/>
              <w:rPr>
                <w:sz w:val="18"/>
                <w:szCs w:val="18"/>
                <w:rtl/>
              </w:rPr>
            </w:pPr>
            <w:r w:rsidRPr="00C224E5">
              <w:rPr>
                <w:rFonts w:hint="cs"/>
                <w:sz w:val="18"/>
                <w:szCs w:val="18"/>
                <w:rtl/>
              </w:rPr>
              <w:t>اختصاصي التجهيز الثقيل</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309155E2" w14:textId="77777777" w:rsidR="008654E3" w:rsidRPr="0084395E" w:rsidRDefault="008654E3" w:rsidP="00751D70">
            <w:pPr>
              <w:spacing w:after="0" w:line="360" w:lineRule="auto"/>
              <w:contextualSpacing/>
              <w:rPr>
                <w:sz w:val="18"/>
                <w:szCs w:val="18"/>
                <w:rtl/>
              </w:rPr>
            </w:pPr>
            <w:r w:rsidRPr="00C224E5">
              <w:rPr>
                <w:rFonts w:hint="cs"/>
                <w:sz w:val="18"/>
                <w:szCs w:val="18"/>
                <w:rtl/>
              </w:rPr>
              <w:t>الرفع/ التحرك</w:t>
            </w:r>
          </w:p>
        </w:tc>
      </w:tr>
      <w:tr w:rsidR="008654E3" w:rsidRPr="00C224E5" w14:paraId="5123261D" w14:textId="77777777" w:rsidTr="00194077">
        <w:trPr>
          <w:trHeight w:val="637"/>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0070C0"/>
          </w:tcPr>
          <w:p w14:paraId="3F591374"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p w14:paraId="574C187D" w14:textId="77777777" w:rsidR="008654E3" w:rsidRPr="00C224E5" w:rsidRDefault="008654E3" w:rsidP="00751D70">
            <w:pPr>
              <w:pStyle w:val="NoSpacing"/>
              <w:bidi/>
              <w:spacing w:line="360" w:lineRule="auto"/>
              <w:contextualSpacing/>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الشؤون الطبية</w:t>
            </w: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D545AF7" w14:textId="77777777" w:rsidR="008654E3" w:rsidRPr="0084395E" w:rsidRDefault="008654E3" w:rsidP="00751D70">
            <w:pPr>
              <w:spacing w:after="0" w:line="360" w:lineRule="auto"/>
              <w:contextualSpacing/>
              <w:rPr>
                <w:sz w:val="18"/>
                <w:szCs w:val="18"/>
                <w:rtl/>
              </w:rPr>
            </w:pPr>
            <w:r w:rsidRPr="00C224E5">
              <w:rPr>
                <w:rFonts w:hint="cs"/>
                <w:sz w:val="18"/>
                <w:szCs w:val="18"/>
                <w:rtl/>
              </w:rPr>
              <w:t>مدير الفريق الطبي (الطبيب)</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8326A41" w14:textId="77777777" w:rsidR="008654E3" w:rsidRPr="0084395E" w:rsidRDefault="008654E3" w:rsidP="00751D70">
            <w:pPr>
              <w:spacing w:after="0" w:line="360" w:lineRule="auto"/>
              <w:contextualSpacing/>
              <w:rPr>
                <w:sz w:val="18"/>
                <w:szCs w:val="18"/>
                <w:rtl/>
              </w:rPr>
            </w:pPr>
            <w:r w:rsidRPr="00C224E5">
              <w:rPr>
                <w:rFonts w:hint="cs"/>
                <w:sz w:val="18"/>
                <w:szCs w:val="18"/>
                <w:rtl/>
              </w:rPr>
              <w:t>رعاية الفريق (الأفراد/ كلاب البحث) ورعاية المرضى</w:t>
            </w:r>
            <w:r w:rsidRPr="00C224E5">
              <w:rPr>
                <w:sz w:val="18"/>
                <w:szCs w:val="18"/>
                <w:rtl/>
              </w:rPr>
              <w:t xml:space="preserve"> </w:t>
            </w:r>
          </w:p>
        </w:tc>
      </w:tr>
      <w:tr w:rsidR="008654E3" w:rsidRPr="00C224E5" w14:paraId="25E7EFC4" w14:textId="77777777" w:rsidTr="00194077">
        <w:trPr>
          <w:trHeight w:val="46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4C7A12F5"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236147A" w14:textId="77777777" w:rsidR="008654E3" w:rsidRPr="0084395E" w:rsidRDefault="008654E3" w:rsidP="00751D70">
            <w:pPr>
              <w:spacing w:after="0" w:line="360" w:lineRule="auto"/>
              <w:contextualSpacing/>
              <w:rPr>
                <w:sz w:val="18"/>
                <w:szCs w:val="18"/>
                <w:rtl/>
              </w:rPr>
            </w:pPr>
            <w:r w:rsidRPr="00C224E5">
              <w:rPr>
                <w:rFonts w:hint="cs"/>
                <w:sz w:val="18"/>
                <w:szCs w:val="18"/>
                <w:rtl/>
              </w:rPr>
              <w:t>المسعف/ الممرض</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FBC4D21" w14:textId="77777777" w:rsidR="008654E3" w:rsidRPr="0084395E" w:rsidRDefault="008654E3" w:rsidP="00751D70">
            <w:pPr>
              <w:spacing w:after="0" w:line="360" w:lineRule="auto"/>
              <w:contextualSpacing/>
              <w:rPr>
                <w:sz w:val="18"/>
                <w:szCs w:val="18"/>
                <w:rtl/>
              </w:rPr>
            </w:pPr>
            <w:r w:rsidRPr="00C224E5">
              <w:rPr>
                <w:rFonts w:hint="cs"/>
                <w:sz w:val="18"/>
                <w:szCs w:val="18"/>
                <w:rtl/>
              </w:rPr>
              <w:t>رعاية الفريق ورعاية المرضى</w:t>
            </w:r>
            <w:r w:rsidRPr="00C224E5">
              <w:rPr>
                <w:sz w:val="18"/>
                <w:szCs w:val="18"/>
                <w:rtl/>
              </w:rPr>
              <w:t xml:space="preserve"> </w:t>
            </w:r>
          </w:p>
        </w:tc>
      </w:tr>
      <w:tr w:rsidR="008654E3" w:rsidRPr="00C224E5" w14:paraId="4BF7BC50" w14:textId="77777777" w:rsidTr="00194077">
        <w:trPr>
          <w:trHeight w:val="46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0070C0"/>
          </w:tcPr>
          <w:p w14:paraId="4DE5F7A9" w14:textId="77777777" w:rsidR="008654E3" w:rsidRPr="00C224E5" w:rsidRDefault="008654E3" w:rsidP="00751D70">
            <w:pPr>
              <w:pStyle w:val="NoSpacing"/>
              <w:spacing w:line="360" w:lineRule="auto"/>
              <w:contextualSpacing/>
              <w:jc w:val="both"/>
              <w:rPr>
                <w:rFonts w:ascii="Arial" w:hAnsi="Arial" w:cs="Arial"/>
                <w:b/>
                <w:bCs/>
                <w:color w:val="FFFFFF" w:themeColor="background1"/>
                <w:sz w:val="18"/>
                <w:szCs w:val="18"/>
                <w:lang w:val="en-GB"/>
              </w:rPr>
            </w:pPr>
          </w:p>
          <w:p w14:paraId="0A5AF6D9" w14:textId="77777777" w:rsidR="008654E3" w:rsidRPr="00C224E5" w:rsidRDefault="008654E3" w:rsidP="00751D70">
            <w:pPr>
              <w:pStyle w:val="NoSpacing"/>
              <w:bidi/>
              <w:spacing w:line="360" w:lineRule="auto"/>
              <w:contextualSpacing/>
              <w:jc w:val="both"/>
              <w:rPr>
                <w:rFonts w:ascii="Arial" w:hAnsi="Arial" w:cs="Arial"/>
                <w:b/>
                <w:bCs/>
                <w:color w:val="FFFFFF" w:themeColor="background1"/>
                <w:sz w:val="18"/>
                <w:szCs w:val="18"/>
                <w:rtl/>
              </w:rPr>
            </w:pPr>
            <w:r w:rsidRPr="00C224E5">
              <w:rPr>
                <w:rFonts w:ascii="Arial" w:hAnsi="Arial" w:hint="cs"/>
                <w:b/>
                <w:bCs/>
                <w:color w:val="FFFFFF" w:themeColor="background1"/>
                <w:sz w:val="18"/>
                <w:szCs w:val="18"/>
                <w:rtl/>
              </w:rPr>
              <w:t>اللوجستيات</w:t>
            </w: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5EBC9E40" w14:textId="77777777" w:rsidR="008654E3" w:rsidRPr="0084395E" w:rsidRDefault="008654E3" w:rsidP="00751D70">
            <w:pPr>
              <w:spacing w:after="0" w:line="360" w:lineRule="auto"/>
              <w:contextualSpacing/>
              <w:rPr>
                <w:sz w:val="18"/>
                <w:szCs w:val="18"/>
                <w:rtl/>
              </w:rPr>
            </w:pPr>
            <w:r w:rsidRPr="00C224E5">
              <w:rPr>
                <w:rFonts w:hint="cs"/>
                <w:sz w:val="18"/>
                <w:szCs w:val="18"/>
                <w:rtl/>
              </w:rPr>
              <w:t>مدير فريق اللوجستيات</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050FD8AB" w14:textId="77777777" w:rsidR="008654E3" w:rsidRPr="0084395E" w:rsidRDefault="008654E3" w:rsidP="00751D70">
            <w:pPr>
              <w:spacing w:after="0" w:line="360" w:lineRule="auto"/>
              <w:contextualSpacing/>
              <w:rPr>
                <w:sz w:val="18"/>
                <w:szCs w:val="18"/>
                <w:rtl/>
              </w:rPr>
            </w:pPr>
            <w:r w:rsidRPr="00C224E5">
              <w:rPr>
                <w:rFonts w:hint="cs"/>
                <w:sz w:val="18"/>
                <w:szCs w:val="18"/>
                <w:rtl/>
              </w:rPr>
              <w:t>إدارة قاعدة العمليات</w:t>
            </w:r>
          </w:p>
        </w:tc>
      </w:tr>
      <w:tr w:rsidR="008654E3" w:rsidRPr="00C224E5" w14:paraId="28035648" w14:textId="77777777" w:rsidTr="00194077">
        <w:trPr>
          <w:trHeight w:val="36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7A0018A2" w14:textId="77777777" w:rsidR="008654E3" w:rsidRPr="00C224E5" w:rsidRDefault="008654E3" w:rsidP="00751D70">
            <w:pPr>
              <w:spacing w:after="0" w:line="360" w:lineRule="auto"/>
              <w:contextualSpacing/>
              <w:jc w:val="both"/>
              <w:rPr>
                <w:b/>
                <w:bCs/>
                <w:color w:val="FFFFFF"/>
                <w:sz w:val="18"/>
                <w:szCs w:val="18"/>
                <w:lang w:eastAsia="es-CL"/>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0BDFB4E" w14:textId="77777777" w:rsidR="008654E3" w:rsidRPr="0084395E" w:rsidRDefault="008654E3" w:rsidP="00751D70">
            <w:pPr>
              <w:spacing w:after="0" w:line="360" w:lineRule="auto"/>
              <w:contextualSpacing/>
              <w:rPr>
                <w:sz w:val="18"/>
                <w:szCs w:val="18"/>
                <w:rtl/>
              </w:rPr>
            </w:pPr>
            <w:r w:rsidRPr="00C224E5">
              <w:rPr>
                <w:rFonts w:hint="cs"/>
                <w:sz w:val="18"/>
                <w:szCs w:val="18"/>
                <w:rtl/>
              </w:rPr>
              <w:t>اختصاصي اللوجستيات</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435ED44D" w14:textId="77777777" w:rsidR="008654E3" w:rsidRPr="0084395E" w:rsidRDefault="008654E3" w:rsidP="00751D70">
            <w:pPr>
              <w:spacing w:after="0" w:line="360" w:lineRule="auto"/>
              <w:contextualSpacing/>
              <w:rPr>
                <w:sz w:val="18"/>
                <w:szCs w:val="18"/>
                <w:rtl/>
              </w:rPr>
            </w:pPr>
            <w:r w:rsidRPr="00C224E5">
              <w:rPr>
                <w:rFonts w:hint="cs"/>
                <w:sz w:val="18"/>
                <w:szCs w:val="18"/>
                <w:rtl/>
              </w:rPr>
              <w:t>إمدادات الغذاء والمياه/ عمليات المعسكر الأساسية/ قدرة النقل/ إمدادات الوقود</w:t>
            </w:r>
          </w:p>
        </w:tc>
      </w:tr>
      <w:tr w:rsidR="008654E3" w:rsidRPr="00C224E5" w14:paraId="7CDBE350" w14:textId="77777777" w:rsidTr="00194077">
        <w:trPr>
          <w:trHeight w:val="360"/>
          <w:jc w:val="center"/>
        </w:trPr>
        <w:tc>
          <w:tcPr>
            <w:tcW w:w="1838" w:type="dxa"/>
            <w:vMerge/>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2311C680" w14:textId="77777777" w:rsidR="008654E3" w:rsidRPr="00C224E5" w:rsidRDefault="008654E3" w:rsidP="00751D70">
            <w:pPr>
              <w:spacing w:after="0" w:line="360" w:lineRule="auto"/>
              <w:contextualSpacing/>
              <w:jc w:val="both"/>
              <w:rPr>
                <w:b/>
                <w:bCs/>
                <w:color w:val="FFFFFF"/>
                <w:sz w:val="18"/>
                <w:szCs w:val="18"/>
                <w:lang w:eastAsia="es-CL"/>
              </w:rPr>
            </w:pPr>
          </w:p>
        </w:tc>
        <w:tc>
          <w:tcPr>
            <w:tcW w:w="31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7BF8D4C5" w14:textId="77777777" w:rsidR="008654E3" w:rsidRPr="0084395E" w:rsidRDefault="008654E3" w:rsidP="00751D70">
            <w:pPr>
              <w:spacing w:after="0" w:line="360" w:lineRule="auto"/>
              <w:contextualSpacing/>
              <w:rPr>
                <w:sz w:val="18"/>
                <w:szCs w:val="18"/>
                <w:rtl/>
              </w:rPr>
            </w:pPr>
            <w:r w:rsidRPr="00C224E5">
              <w:rPr>
                <w:rFonts w:hint="cs"/>
                <w:sz w:val="18"/>
                <w:szCs w:val="18"/>
                <w:rtl/>
              </w:rPr>
              <w:t>اختصاصي الاتصالات</w:t>
            </w:r>
          </w:p>
        </w:tc>
        <w:tc>
          <w:tcPr>
            <w:tcW w:w="382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14077338" w14:textId="77777777" w:rsidR="008654E3" w:rsidRPr="00C224E5" w:rsidRDefault="008654E3" w:rsidP="00751D70">
            <w:pPr>
              <w:keepNext/>
              <w:spacing w:after="0" w:line="360" w:lineRule="auto"/>
              <w:contextualSpacing/>
              <w:rPr>
                <w:sz w:val="18"/>
                <w:szCs w:val="18"/>
                <w:rtl/>
              </w:rPr>
            </w:pPr>
            <w:r w:rsidRPr="00C224E5">
              <w:rPr>
                <w:rFonts w:hint="cs"/>
                <w:sz w:val="18"/>
                <w:szCs w:val="18"/>
                <w:rtl/>
              </w:rPr>
              <w:t>الاتصالات</w:t>
            </w:r>
          </w:p>
        </w:tc>
      </w:tr>
    </w:tbl>
    <w:p w14:paraId="2C26D802" w14:textId="77777777" w:rsidR="005C170E" w:rsidRPr="00C224E5" w:rsidRDefault="005C170E" w:rsidP="00632A23">
      <w:pPr>
        <w:pStyle w:val="Caption"/>
        <w:spacing w:line="360" w:lineRule="auto"/>
        <w:jc w:val="both"/>
      </w:pPr>
    </w:p>
    <w:p w14:paraId="5674E7BC" w14:textId="6360E715" w:rsidR="00C35C20" w:rsidRPr="00C224E5" w:rsidRDefault="00F50462" w:rsidP="005C170E">
      <w:pPr>
        <w:pStyle w:val="Caption"/>
        <w:rPr>
          <w:rtl/>
        </w:rPr>
      </w:pPr>
      <w:r w:rsidRPr="00C224E5">
        <w:rPr>
          <w:rFonts w:hint="cs"/>
          <w:rtl/>
        </w:rPr>
        <w:t xml:space="preserve">الجدول </w:t>
      </w:r>
      <w:r w:rsidRPr="00C224E5">
        <w:rPr>
          <w:rtl/>
        </w:rPr>
        <w:fldChar w:fldCharType="begin"/>
      </w:r>
      <w:r w:rsidRPr="00C224E5">
        <w:rPr>
          <w:rtl/>
        </w:rPr>
        <w:instrText xml:space="preserve"> </w:instrText>
      </w:r>
      <w:r w:rsidRPr="00C224E5">
        <w:instrText xml:space="preserve">SEQ Table \* ARABIC </w:instrText>
      </w:r>
      <w:r w:rsidRPr="00C224E5">
        <w:rPr>
          <w:rtl/>
        </w:rPr>
        <w:fldChar w:fldCharType="separate"/>
      </w:r>
      <w:r w:rsidR="00743148">
        <w:rPr>
          <w:noProof/>
          <w:rtl/>
        </w:rPr>
        <w:t>6</w:t>
      </w:r>
      <w:r w:rsidRPr="00C224E5">
        <w:rPr>
          <w:rtl/>
        </w:rPr>
        <w:fldChar w:fldCharType="end"/>
      </w:r>
      <w:r w:rsidRPr="00C224E5">
        <w:rPr>
          <w:rFonts w:hint="cs"/>
          <w:rtl/>
        </w:rPr>
        <w:t>:</w:t>
      </w:r>
      <w:r w:rsidRPr="00C224E5">
        <w:rPr>
          <w:rtl/>
        </w:rPr>
        <w:t xml:space="preserve"> </w:t>
      </w:r>
      <w:r w:rsidRPr="00C224E5">
        <w:rPr>
          <w:rFonts w:hint="cs"/>
          <w:rtl/>
        </w:rPr>
        <w:t>سبعة عشر دور</w:t>
      </w:r>
      <w:r w:rsidR="008B6052">
        <w:rPr>
          <w:rFonts w:hint="cs"/>
          <w:rtl/>
        </w:rPr>
        <w:t>ًا</w:t>
      </w:r>
      <w:r w:rsidRPr="00C224E5">
        <w:rPr>
          <w:rFonts w:hint="cs"/>
          <w:rtl/>
        </w:rPr>
        <w:t xml:space="preserve"> محدد</w:t>
      </w:r>
      <w:r w:rsidR="008B6052">
        <w:rPr>
          <w:rFonts w:hint="cs"/>
          <w:rtl/>
        </w:rPr>
        <w:t>ًا</w:t>
      </w:r>
      <w:r w:rsidRPr="00C224E5">
        <w:rPr>
          <w:rFonts w:hint="cs"/>
          <w:rtl/>
        </w:rPr>
        <w:t xml:space="preserve"> بناءً على المكونات الخمسة لفرق البحث والإنقاذ في المناطق الحضرية.</w:t>
      </w:r>
    </w:p>
    <w:p w14:paraId="61046846" w14:textId="77777777" w:rsidR="00F50462" w:rsidRPr="00C224E5" w:rsidRDefault="00F50462" w:rsidP="00194077">
      <w:pPr>
        <w:jc w:val="both"/>
      </w:pPr>
    </w:p>
    <w:p w14:paraId="01FA2F4E" w14:textId="52B597D1" w:rsidR="00041E13" w:rsidRPr="00C224E5" w:rsidRDefault="00041E13" w:rsidP="00194077">
      <w:pPr>
        <w:jc w:val="both"/>
        <w:rPr>
          <w:rtl/>
        </w:rPr>
      </w:pPr>
      <w:r w:rsidRPr="00C224E5">
        <w:rPr>
          <w:rFonts w:hint="cs"/>
          <w:rtl/>
        </w:rPr>
        <w:t>لن تستوعب جميع الفرق المناصب المحددة كافة، وقد يستوعب بعضها المزيد، اعتماد</w:t>
      </w:r>
      <w:r w:rsidR="008B6052">
        <w:rPr>
          <w:rFonts w:hint="cs"/>
          <w:rtl/>
        </w:rPr>
        <w:t>ًا</w:t>
      </w:r>
      <w:r w:rsidRPr="00C224E5">
        <w:rPr>
          <w:rFonts w:hint="cs"/>
          <w:rtl/>
        </w:rPr>
        <w:t xml:space="preserve"> على المتطلبات المحددة والمحلية لهيكل الفريق وإذا ما كان فريق</w:t>
      </w:r>
      <w:r w:rsidR="008B6052">
        <w:rPr>
          <w:rFonts w:hint="cs"/>
          <w:rtl/>
        </w:rPr>
        <w:t>ًا</w:t>
      </w:r>
      <w:r w:rsidRPr="00C224E5">
        <w:rPr>
          <w:rFonts w:hint="cs"/>
          <w:rtl/>
        </w:rPr>
        <w:t xml:space="preserve"> مصنف</w:t>
      </w:r>
      <w:r w:rsidR="008B6052">
        <w:rPr>
          <w:rFonts w:hint="cs"/>
          <w:rtl/>
        </w:rPr>
        <w:t>ًا</w:t>
      </w:r>
      <w:r w:rsidRPr="00C224E5">
        <w:rPr>
          <w:rFonts w:hint="cs"/>
          <w:rtl/>
        </w:rPr>
        <w:t xml:space="preserve"> بمستوى كثيف أو متوسط أو خفيف.</w:t>
      </w:r>
      <w:r w:rsidRPr="00C224E5">
        <w:rPr>
          <w:rtl/>
        </w:rPr>
        <w:t xml:space="preserve"> </w:t>
      </w:r>
      <w:r w:rsidRPr="00C224E5">
        <w:rPr>
          <w:rFonts w:hint="cs"/>
          <w:rtl/>
        </w:rPr>
        <w:t>ومن المهم أن يتم تنفيذ كل دور ووظيفة موصوفة بشكل متسق وفق</w:t>
      </w:r>
      <w:r w:rsidR="008B6052">
        <w:rPr>
          <w:rFonts w:hint="cs"/>
          <w:rtl/>
        </w:rPr>
        <w:t>ًا</w:t>
      </w:r>
      <w:r w:rsidRPr="00C224E5">
        <w:rPr>
          <w:rFonts w:hint="cs"/>
          <w:rtl/>
        </w:rPr>
        <w:t xml:space="preserve"> لإجراءات التشغيل القياسية في بلدانها.</w:t>
      </w:r>
      <w:r w:rsidRPr="00C224E5">
        <w:rPr>
          <w:rtl/>
        </w:rPr>
        <w:t xml:space="preserve"> </w:t>
      </w:r>
    </w:p>
    <w:p w14:paraId="6B9CDE45" w14:textId="6ECBEA49" w:rsidR="006F5ABF" w:rsidRDefault="006F5ABF">
      <w:pPr>
        <w:bidi w:val="0"/>
        <w:rPr>
          <w:rtl/>
        </w:rPr>
      </w:pPr>
      <w:r>
        <w:rPr>
          <w:rtl/>
        </w:rPr>
        <w:br w:type="page"/>
      </w:r>
    </w:p>
    <w:p w14:paraId="75F5674C" w14:textId="1D65EC8E" w:rsidR="00041E13" w:rsidRPr="00C224E5" w:rsidRDefault="00723709" w:rsidP="00194077">
      <w:pPr>
        <w:pStyle w:val="Heading3"/>
        <w:jc w:val="both"/>
        <w:rPr>
          <w:bCs/>
          <w:rtl/>
        </w:rPr>
      </w:pPr>
      <w:bookmarkStart w:id="62" w:name="_Toc127176796"/>
      <w:r w:rsidRPr="00C224E5">
        <w:rPr>
          <w:rFonts w:hint="cs"/>
          <w:bCs/>
          <w:rtl/>
        </w:rPr>
        <w:lastRenderedPageBreak/>
        <w:t>متطلبات تدريب فريق البحث والإنقاذ في المناطق الحضرية</w:t>
      </w:r>
      <w:bookmarkEnd w:id="62"/>
    </w:p>
    <w:p w14:paraId="6288D601" w14:textId="1B8E1F7E" w:rsidR="00041E13" w:rsidRPr="00C224E5" w:rsidRDefault="00041E13" w:rsidP="00194077">
      <w:pPr>
        <w:jc w:val="both"/>
        <w:rPr>
          <w:rtl/>
        </w:rPr>
      </w:pPr>
      <w:r w:rsidRPr="00C224E5">
        <w:rPr>
          <w:rFonts w:hint="cs"/>
          <w:rtl/>
        </w:rPr>
        <w:t>يحوي الملحق (ج) تفاصيل بشأن متطلبات التدريب العامة والخاصة بالدور لكل منصب في فريق البحث والإنقاذ في المناطق الحضرية باعتبار ذلك جزء</w:t>
      </w:r>
      <w:r w:rsidR="008B6052">
        <w:rPr>
          <w:rFonts w:hint="cs"/>
          <w:rtl/>
        </w:rPr>
        <w:t>ًا</w:t>
      </w:r>
      <w:r w:rsidRPr="00C224E5">
        <w:rPr>
          <w:rFonts w:hint="cs"/>
          <w:rtl/>
        </w:rPr>
        <w:t xml:space="preserve"> من وصف الدور.</w:t>
      </w:r>
    </w:p>
    <w:p w14:paraId="3686DDD3" w14:textId="77777777" w:rsidR="00041E13" w:rsidRPr="00C224E5" w:rsidRDefault="00041E13" w:rsidP="00194077">
      <w:pPr>
        <w:jc w:val="both"/>
        <w:rPr>
          <w:rtl/>
        </w:rPr>
      </w:pPr>
      <w:r w:rsidRPr="00C224E5">
        <w:rPr>
          <w:rFonts w:hint="cs"/>
          <w:rtl/>
        </w:rPr>
        <w:t xml:space="preserve">تعتمد متطلبات التدريب </w:t>
      </w:r>
      <w:proofErr w:type="spellStart"/>
      <w:r w:rsidRPr="00C224E5">
        <w:rPr>
          <w:rFonts w:hint="cs"/>
          <w:rtl/>
        </w:rPr>
        <w:t>الموصى</w:t>
      </w:r>
      <w:proofErr w:type="spellEnd"/>
      <w:r w:rsidRPr="00C224E5">
        <w:rPr>
          <w:rFonts w:hint="cs"/>
          <w:rtl/>
        </w:rPr>
        <w:t xml:space="preserve"> بها على الأداء ويتم وصفها من حيث نتائج التعلم ومعايير الأداء التي تحدد الحد الأدنى من نتائج التدريب المناسبة لأفراد البحث والإنقاذ في المناطق الحضرية على المستويات المحددة.</w:t>
      </w:r>
    </w:p>
    <w:p w14:paraId="5E7C83AC" w14:textId="365AF433" w:rsidR="008654E3" w:rsidRPr="00C224E5" w:rsidRDefault="00041E13" w:rsidP="00194077">
      <w:pPr>
        <w:jc w:val="both"/>
        <w:rPr>
          <w:rtl/>
        </w:rPr>
      </w:pPr>
      <w:r w:rsidRPr="00C224E5">
        <w:rPr>
          <w:rFonts w:hint="cs"/>
          <w:rtl/>
        </w:rPr>
        <w:t>بمجرد أن يُعتمد فريق البحث والإنقاذ في المناطق الحضرية من الحكومة التي يعمل تحت لوائها لأداء الاستجابة الوطنية، يجب إجراء تحليل دقيق لتحديد إذا ما كان يجب أن يصبح الفريق جزء</w:t>
      </w:r>
      <w:r w:rsidR="008B6052">
        <w:rPr>
          <w:rFonts w:hint="cs"/>
          <w:rtl/>
        </w:rPr>
        <w:t>ًا</w:t>
      </w:r>
      <w:r w:rsidRPr="00C224E5">
        <w:rPr>
          <w:rFonts w:hint="cs"/>
          <w:rtl/>
        </w:rPr>
        <w:t xml:space="preserve"> من تخطيط تلك الحكومة لتقديم المساعدة الدولية في حوادث انهيار الهياكل.</w:t>
      </w:r>
      <w:r w:rsidRPr="00C224E5">
        <w:rPr>
          <w:rtl/>
        </w:rPr>
        <w:t xml:space="preserve"> </w:t>
      </w:r>
    </w:p>
    <w:p w14:paraId="2DC54183" w14:textId="63A4CA8B" w:rsidR="00751D70" w:rsidRPr="00C224E5" w:rsidRDefault="00751D70">
      <w:pPr>
        <w:rPr>
          <w:rtl/>
        </w:rPr>
      </w:pPr>
      <w:r w:rsidRPr="00C224E5">
        <w:rPr>
          <w:rFonts w:hint="cs"/>
          <w:rtl/>
        </w:rPr>
        <w:br w:type="page"/>
      </w:r>
    </w:p>
    <w:p w14:paraId="54EAD590" w14:textId="4006A368" w:rsidR="00041E13" w:rsidRPr="00C224E5" w:rsidRDefault="00041E13" w:rsidP="00194077">
      <w:pPr>
        <w:pStyle w:val="Heading1"/>
        <w:jc w:val="both"/>
        <w:rPr>
          <w:bCs/>
          <w:rtl/>
        </w:rPr>
      </w:pPr>
      <w:bookmarkStart w:id="63" w:name="_Toc127176797"/>
      <w:r w:rsidRPr="00C224E5">
        <w:rPr>
          <w:rFonts w:hint="cs"/>
          <w:bCs/>
          <w:rtl/>
        </w:rPr>
        <w:lastRenderedPageBreak/>
        <w:t>الخاتمة</w:t>
      </w:r>
      <w:bookmarkEnd w:id="63"/>
    </w:p>
    <w:p w14:paraId="500FC842" w14:textId="4779E721" w:rsidR="00041E13" w:rsidRPr="00C224E5" w:rsidRDefault="00041E13" w:rsidP="00194077">
      <w:pPr>
        <w:jc w:val="both"/>
        <w:rPr>
          <w:rtl/>
        </w:rPr>
      </w:pPr>
      <w:r w:rsidRPr="00C224E5">
        <w:rPr>
          <w:rFonts w:hint="cs"/>
          <w:rtl/>
        </w:rPr>
        <w:t>تهدف محتويات هذا الدليل إلى أن تكون دلي</w:t>
      </w:r>
      <w:r w:rsidR="00E551F0">
        <w:rPr>
          <w:rFonts w:hint="cs"/>
          <w:rtl/>
        </w:rPr>
        <w:t>لاً</w:t>
      </w:r>
      <w:r w:rsidRPr="00C224E5">
        <w:rPr>
          <w:rFonts w:hint="cs"/>
          <w:rtl/>
        </w:rPr>
        <w:t xml:space="preserve"> لمساعدة البلدان وفرق البحث والإنقاذ في المناطق الحضرية التي بدأت للتو في تطوير الموارد، والتي تسعى جاهدةً إلى تعزيز مواردها الحالية.</w:t>
      </w:r>
      <w:r w:rsidRPr="00C224E5">
        <w:rPr>
          <w:rtl/>
        </w:rPr>
        <w:t xml:space="preserve"> </w:t>
      </w:r>
      <w:r w:rsidRPr="00C224E5">
        <w:rPr>
          <w:rFonts w:hint="cs"/>
          <w:rtl/>
        </w:rPr>
        <w:t>لا يُفترض بهذا الدليل أن يكون لغرض التوجيه والإرشاد، بل يهدف إلى أن يقدم وصف</w:t>
      </w:r>
      <w:r w:rsidR="008B6052">
        <w:rPr>
          <w:rFonts w:hint="cs"/>
          <w:rtl/>
        </w:rPr>
        <w:t>ًا</w:t>
      </w:r>
      <w:r w:rsidRPr="00C224E5">
        <w:rPr>
          <w:rFonts w:hint="cs"/>
          <w:rtl/>
        </w:rPr>
        <w:t xml:space="preserve"> عام</w:t>
      </w:r>
      <w:r w:rsidR="008B6052">
        <w:rPr>
          <w:rFonts w:hint="cs"/>
          <w:rtl/>
        </w:rPr>
        <w:t>ًا</w:t>
      </w:r>
      <w:r w:rsidRPr="00C224E5">
        <w:rPr>
          <w:rFonts w:hint="cs"/>
          <w:rtl/>
        </w:rPr>
        <w:t xml:space="preserve"> لتجربة شبكة الفريق الاستشاري الدولي للبحث والإنقاذ، ومن ثم المساعدة في تطوير قدرة البحث والإنقاذ في المناطق الحضرية وتمكينها.</w:t>
      </w:r>
      <w:r w:rsidRPr="00C224E5">
        <w:rPr>
          <w:rtl/>
        </w:rPr>
        <w:t xml:space="preserve"> </w:t>
      </w:r>
      <w:r w:rsidRPr="00C224E5">
        <w:rPr>
          <w:rFonts w:hint="cs"/>
          <w:rtl/>
        </w:rPr>
        <w:t>وعليه</w:t>
      </w:r>
      <w:r w:rsidR="00C07578">
        <w:rPr>
          <w:rFonts w:hint="cs"/>
          <w:rtl/>
        </w:rPr>
        <w:t>،</w:t>
      </w:r>
      <w:r w:rsidRPr="00C224E5">
        <w:rPr>
          <w:rFonts w:hint="cs"/>
          <w:rtl/>
        </w:rPr>
        <w:t xml:space="preserve"> يُنصح البلدان بتكييف محتويات هذا الدليل مع احتياجاتها.</w:t>
      </w:r>
    </w:p>
    <w:p w14:paraId="5361FD54" w14:textId="11B61805" w:rsidR="00041E13" w:rsidRPr="00C224E5" w:rsidRDefault="00041E13" w:rsidP="00194077">
      <w:pPr>
        <w:jc w:val="both"/>
        <w:rPr>
          <w:rtl/>
        </w:rPr>
      </w:pPr>
      <w:r w:rsidRPr="00C224E5">
        <w:rPr>
          <w:rFonts w:hint="cs"/>
          <w:rtl/>
        </w:rPr>
        <w:t>ترحب شبكة الفريق الاستشاري الدولي للبحث والإنقاذ بمزيد من المشاركة والتشاور مع البلدان وفرق البحث والإنقاذ في المناطق الحضرية التي تهتم بتطوير قدرتها.</w:t>
      </w:r>
      <w:r w:rsidRPr="00C224E5">
        <w:rPr>
          <w:rtl/>
        </w:rPr>
        <w:t xml:space="preserve"> </w:t>
      </w:r>
      <w:r w:rsidRPr="00C224E5">
        <w:rPr>
          <w:rFonts w:hint="cs"/>
          <w:rtl/>
        </w:rPr>
        <w:t xml:space="preserve">يُرجى الاتصال </w:t>
      </w:r>
      <w:r w:rsidR="00BD274A">
        <w:rPr>
          <w:rFonts w:hint="cs"/>
          <w:rtl/>
        </w:rPr>
        <w:t xml:space="preserve">بالأمانة </w:t>
      </w:r>
      <w:r w:rsidR="00DA5F7D">
        <w:rPr>
          <w:rFonts w:hint="cs"/>
          <w:rtl/>
        </w:rPr>
        <w:t>العامة ل</w:t>
      </w:r>
      <w:r w:rsidRPr="00C224E5">
        <w:rPr>
          <w:rFonts w:hint="cs"/>
          <w:rtl/>
        </w:rPr>
        <w:t>لفريق الاستشاري الدولي للبحث والإنقاذ (</w:t>
      </w:r>
      <w:hyperlink r:id="rId28" w:history="1">
        <w:r w:rsidRPr="00C224E5">
          <w:rPr>
            <w:rStyle w:val="Hyperlink"/>
          </w:rPr>
          <w:t>insarag@un.org</w:t>
        </w:r>
      </w:hyperlink>
      <w:r w:rsidRPr="00C224E5">
        <w:rPr>
          <w:rFonts w:hint="cs"/>
          <w:rtl/>
        </w:rPr>
        <w:t>) لمزيدٍ من التفاصيل.</w:t>
      </w:r>
    </w:p>
    <w:p w14:paraId="46E154B8" w14:textId="77777777" w:rsidR="00041E13" w:rsidRPr="00C224E5" w:rsidRDefault="00041E13" w:rsidP="00194077">
      <w:pPr>
        <w:jc w:val="both"/>
        <w:rPr>
          <w:rtl/>
        </w:rPr>
      </w:pPr>
      <w:r w:rsidRPr="00C224E5">
        <w:rPr>
          <w:rFonts w:hint="cs"/>
          <w:rtl/>
        </w:rPr>
        <w:br w:type="page"/>
      </w:r>
    </w:p>
    <w:p w14:paraId="7960CFB7" w14:textId="77777777" w:rsidR="00041E13" w:rsidRPr="00C224E5" w:rsidRDefault="00041E13" w:rsidP="00194077">
      <w:pPr>
        <w:pStyle w:val="Heading1"/>
        <w:numPr>
          <w:ilvl w:val="0"/>
          <w:numId w:val="0"/>
        </w:numPr>
        <w:ind w:left="432"/>
        <w:jc w:val="both"/>
        <w:rPr>
          <w:bCs/>
          <w:rtl/>
        </w:rPr>
      </w:pPr>
      <w:bookmarkStart w:id="64" w:name="_Toc127176798"/>
      <w:r w:rsidRPr="00C224E5">
        <w:rPr>
          <w:rFonts w:hint="cs"/>
          <w:bCs/>
          <w:rtl/>
        </w:rPr>
        <w:lastRenderedPageBreak/>
        <w:t>الملاحق</w:t>
      </w:r>
      <w:bookmarkEnd w:id="64"/>
    </w:p>
    <w:p w14:paraId="120DA8E7" w14:textId="14EF84B1" w:rsidR="00041E13" w:rsidRPr="00C224E5" w:rsidRDefault="00B56F7A" w:rsidP="00194077">
      <w:pPr>
        <w:pStyle w:val="Heading2"/>
        <w:numPr>
          <w:ilvl w:val="0"/>
          <w:numId w:val="0"/>
        </w:numPr>
        <w:ind w:left="576"/>
        <w:jc w:val="both"/>
        <w:rPr>
          <w:bCs/>
          <w:rtl/>
        </w:rPr>
      </w:pPr>
      <w:bookmarkStart w:id="65" w:name="_Toc127176799"/>
      <w:r w:rsidRPr="00C224E5">
        <w:rPr>
          <w:rFonts w:hint="cs"/>
          <w:bCs/>
          <w:rtl/>
        </w:rPr>
        <w:t>الملحق (أ):</w:t>
      </w:r>
      <w:r w:rsidRPr="00C224E5">
        <w:rPr>
          <w:bCs/>
          <w:rtl/>
        </w:rPr>
        <w:t xml:space="preserve"> </w:t>
      </w:r>
      <w:r w:rsidRPr="00C224E5">
        <w:rPr>
          <w:rFonts w:hint="cs"/>
          <w:bCs/>
          <w:rtl/>
        </w:rPr>
        <w:t>خارطة طريق للقدرات الوطنية للبحث والإنقاذ في المناطق الحضرية</w:t>
      </w:r>
      <w:bookmarkEnd w:id="65"/>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56F7A" w:rsidRPr="00C224E5" w14:paraId="13F3A09B" w14:textId="77777777" w:rsidTr="00B56F7A">
        <w:tc>
          <w:tcPr>
            <w:tcW w:w="9350" w:type="dxa"/>
          </w:tcPr>
          <w:p w14:paraId="6976F721" w14:textId="355E37B7" w:rsidR="00B56F7A" w:rsidRPr="00C224E5" w:rsidRDefault="00B56F7A" w:rsidP="00194077">
            <w:pPr>
              <w:jc w:val="both"/>
              <w:rPr>
                <w:rtl/>
              </w:rPr>
            </w:pPr>
            <w:r w:rsidRPr="00C224E5">
              <w:rPr>
                <w:rFonts w:hint="cs"/>
                <w:noProof/>
                <w:rtl/>
              </w:rPr>
              <w:drawing>
                <wp:inline distT="0" distB="0" distL="0" distR="0" wp14:anchorId="7A8C437D" wp14:editId="581E2D51">
                  <wp:extent cx="5366505" cy="7295042"/>
                  <wp:effectExtent l="0" t="0" r="5715" b="127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66505" cy="7295042"/>
                          </a:xfrm>
                          <a:prstGeom prst="rect">
                            <a:avLst/>
                          </a:prstGeom>
                        </pic:spPr>
                      </pic:pic>
                    </a:graphicData>
                  </a:graphic>
                </wp:inline>
              </w:drawing>
            </w:r>
          </w:p>
        </w:tc>
      </w:tr>
    </w:tbl>
    <w:p w14:paraId="1BD6C092" w14:textId="5C386EB8" w:rsidR="00041E13" w:rsidRPr="00C224E5" w:rsidRDefault="00041E13" w:rsidP="00194077">
      <w:pPr>
        <w:pStyle w:val="Heading2"/>
        <w:numPr>
          <w:ilvl w:val="0"/>
          <w:numId w:val="0"/>
        </w:numPr>
        <w:ind w:left="576"/>
        <w:jc w:val="both"/>
        <w:rPr>
          <w:bCs/>
          <w:rtl/>
        </w:rPr>
      </w:pPr>
      <w:bookmarkStart w:id="66" w:name="_Toc127176800"/>
      <w:r w:rsidRPr="00C224E5">
        <w:rPr>
          <w:rFonts w:hint="cs"/>
          <w:bCs/>
          <w:rtl/>
        </w:rPr>
        <w:lastRenderedPageBreak/>
        <w:t>الملحق (ب):</w:t>
      </w:r>
      <w:r w:rsidRPr="00C224E5">
        <w:rPr>
          <w:bCs/>
          <w:rtl/>
        </w:rPr>
        <w:t xml:space="preserve"> </w:t>
      </w:r>
      <w:r w:rsidRPr="00C224E5">
        <w:rPr>
          <w:rFonts w:hint="cs"/>
          <w:bCs/>
          <w:rtl/>
        </w:rPr>
        <w:t>أمثلة محددة بشأن التدريب على الإنقاذ التقني</w:t>
      </w:r>
      <w:bookmarkEnd w:id="66"/>
    </w:p>
    <w:p w14:paraId="18A66EBE" w14:textId="77777777" w:rsidR="00041E13" w:rsidRPr="00C224E5" w:rsidRDefault="00041E13" w:rsidP="00194077">
      <w:pPr>
        <w:jc w:val="both"/>
        <w:rPr>
          <w:rtl/>
        </w:rPr>
      </w:pPr>
      <w:r w:rsidRPr="00C224E5">
        <w:rPr>
          <w:rFonts w:hint="cs"/>
          <w:rtl/>
        </w:rPr>
        <w:t>يحدد الدليل مستويات التدريب على النحو الذي يلي:</w:t>
      </w:r>
    </w:p>
    <w:p w14:paraId="6393223F" w14:textId="4BF79B40" w:rsidR="00041E13" w:rsidRPr="00C224E5" w:rsidRDefault="00041E13" w:rsidP="00937531">
      <w:pPr>
        <w:pStyle w:val="ListParagraph"/>
        <w:numPr>
          <w:ilvl w:val="0"/>
          <w:numId w:val="39"/>
        </w:numPr>
        <w:ind w:left="714" w:hanging="357"/>
        <w:contextualSpacing w:val="0"/>
        <w:jc w:val="both"/>
        <w:rPr>
          <w:rtl/>
        </w:rPr>
      </w:pPr>
      <w:r w:rsidRPr="00C224E5">
        <w:rPr>
          <w:rFonts w:hint="cs"/>
          <w:b/>
          <w:bCs/>
          <w:rtl/>
        </w:rPr>
        <w:t>مستوى الوعي:</w:t>
      </w:r>
      <w:r w:rsidRPr="00C224E5">
        <w:rPr>
          <w:rtl/>
        </w:rPr>
        <w:t xml:space="preserve"> </w:t>
      </w:r>
      <w:r w:rsidRPr="00C224E5">
        <w:rPr>
          <w:rFonts w:hint="cs"/>
          <w:rtl/>
        </w:rPr>
        <w:t>يُمثّل هذا المستوى الحد الأدنى من قدرة المنظمات التي تستجيب لحوادث البحث والإنقاذ التقنية.</w:t>
      </w:r>
      <w:r w:rsidRPr="00C224E5">
        <w:rPr>
          <w:rtl/>
        </w:rPr>
        <w:t xml:space="preserve"> </w:t>
      </w:r>
      <w:r w:rsidRPr="00C224E5">
        <w:rPr>
          <w:rFonts w:hint="cs"/>
          <w:rtl/>
        </w:rPr>
        <w:t>منطقة الدعم (أو المنطقة الباردة) هي منطقة في موقع تخلو من مخاطر الحوادث وقد تُستخدم بأمان لأعمال التخطيط والتجهيز.</w:t>
      </w:r>
      <w:r w:rsidRPr="00C224E5">
        <w:rPr>
          <w:rtl/>
        </w:rPr>
        <w:t xml:space="preserve"> </w:t>
      </w:r>
      <w:r w:rsidRPr="00C224E5">
        <w:rPr>
          <w:rFonts w:hint="cs"/>
          <w:rtl/>
        </w:rPr>
        <w:t>يجب تدريب جميع أعضاء فريق الإنقاذ التقني/البحث والإنقاذ في المناطق الحضرية على هذا المستوى للعمل بأمان في منطقة باردة.</w:t>
      </w:r>
    </w:p>
    <w:p w14:paraId="6E86DD9C" w14:textId="5F05E1D4" w:rsidR="00041E13" w:rsidRPr="00C224E5" w:rsidRDefault="00041E13" w:rsidP="00937531">
      <w:pPr>
        <w:pStyle w:val="ListParagraph"/>
        <w:numPr>
          <w:ilvl w:val="0"/>
          <w:numId w:val="39"/>
        </w:numPr>
        <w:ind w:left="714" w:hanging="357"/>
        <w:contextualSpacing w:val="0"/>
        <w:jc w:val="both"/>
        <w:rPr>
          <w:rtl/>
        </w:rPr>
      </w:pPr>
      <w:r w:rsidRPr="00C224E5">
        <w:rPr>
          <w:rFonts w:hint="cs"/>
          <w:b/>
          <w:bCs/>
          <w:rtl/>
        </w:rPr>
        <w:t>مستوى العمليات:</w:t>
      </w:r>
      <w:r w:rsidRPr="00C224E5">
        <w:rPr>
          <w:rtl/>
        </w:rPr>
        <w:t xml:space="preserve"> </w:t>
      </w:r>
      <w:r w:rsidRPr="00C224E5">
        <w:rPr>
          <w:rFonts w:hint="cs"/>
          <w:rtl/>
        </w:rPr>
        <w:t>يُمثّل هذا المستوى قدرة المنظمات على الاستجابة لحوادث البحث والإنقاذ التقنية وتحديد المخاطر واستخدام معدات الإنقاذ وتطبيق الأساليب المحدودة المحددة ضمن هذا المعيار؛ لدعم حوادث البحث والإنقاذ التقني والمشاركة فيها.</w:t>
      </w:r>
      <w:r w:rsidRPr="00C224E5">
        <w:rPr>
          <w:rtl/>
        </w:rPr>
        <w:t xml:space="preserve"> </w:t>
      </w:r>
      <w:r w:rsidRPr="00C224E5">
        <w:rPr>
          <w:rFonts w:hint="cs"/>
          <w:rtl/>
        </w:rPr>
        <w:t>المنطقة الانتقالية (أو المنطقة الدافئة) هي المنطقة التي تتوسط منطقتي الاستبعاد والدعم.</w:t>
      </w:r>
      <w:r w:rsidRPr="00C224E5">
        <w:rPr>
          <w:rtl/>
        </w:rPr>
        <w:t xml:space="preserve"> </w:t>
      </w:r>
      <w:r w:rsidRPr="00C224E5">
        <w:rPr>
          <w:rFonts w:hint="cs"/>
          <w:rtl/>
        </w:rPr>
        <w:t>تُعد هذه المنطقة بمثابة نقطة دخول المستجيبين لمنطقة الاستبعاد وخروجهم منها.</w:t>
      </w:r>
      <w:r w:rsidRPr="00C224E5">
        <w:rPr>
          <w:rtl/>
        </w:rPr>
        <w:t xml:space="preserve"> </w:t>
      </w:r>
      <w:r w:rsidRPr="00C224E5">
        <w:rPr>
          <w:rFonts w:hint="cs"/>
          <w:rtl/>
        </w:rPr>
        <w:t>يجب تدريب جميع أعضاء فريق الإنقاذ التقني/ البحث والإنقاذ في المناطق الحضرية على هذا المستوى للعمل في منطقة باردة و/أو دافئة.</w:t>
      </w:r>
      <w:r w:rsidRPr="00C224E5">
        <w:rPr>
          <w:rtl/>
        </w:rPr>
        <w:t xml:space="preserve"> </w:t>
      </w:r>
      <w:r w:rsidRPr="00C224E5">
        <w:rPr>
          <w:rFonts w:hint="cs"/>
          <w:rtl/>
        </w:rPr>
        <w:t>يلزم ارتداء ملابس واقية مناسبة في هذه المنطقة.</w:t>
      </w:r>
    </w:p>
    <w:p w14:paraId="21508ADE" w14:textId="49B0156F" w:rsidR="008654E3" w:rsidRPr="00C224E5" w:rsidRDefault="00041E13" w:rsidP="00937531">
      <w:pPr>
        <w:pStyle w:val="ListParagraph"/>
        <w:numPr>
          <w:ilvl w:val="0"/>
          <w:numId w:val="39"/>
        </w:numPr>
        <w:ind w:left="714" w:hanging="357"/>
        <w:contextualSpacing w:val="0"/>
        <w:jc w:val="both"/>
        <w:rPr>
          <w:rtl/>
        </w:rPr>
      </w:pPr>
      <w:r w:rsidRPr="00C224E5">
        <w:rPr>
          <w:rFonts w:hint="cs"/>
          <w:b/>
          <w:bCs/>
          <w:rtl/>
        </w:rPr>
        <w:t>المستوى التقني:</w:t>
      </w:r>
      <w:r w:rsidRPr="00C224E5">
        <w:rPr>
          <w:rtl/>
        </w:rPr>
        <w:t xml:space="preserve"> </w:t>
      </w:r>
      <w:r w:rsidRPr="00C224E5">
        <w:rPr>
          <w:rFonts w:hint="cs"/>
          <w:rtl/>
        </w:rPr>
        <w:t>يُمثّل هذا المستوى قدرة المنظمات على الاستجابة لحوادث البحث والإنقاذ التقنية و/أو البحث والإنقاذ في المناطق الحضرية، وتحديد المخاطر، واستخدام معدات الإنقاذ، وتطبيق الأساليب المتقدمة المحددة ضمن هذا المعيار واللازمة لتنسيق حوادث البحث والإنقاذ التقنية وتنفيذها والإشراف عليها.</w:t>
      </w:r>
      <w:r w:rsidRPr="00C224E5">
        <w:rPr>
          <w:rtl/>
        </w:rPr>
        <w:t xml:space="preserve"> </w:t>
      </w:r>
      <w:r w:rsidRPr="00C224E5">
        <w:rPr>
          <w:rFonts w:hint="cs"/>
          <w:rtl/>
        </w:rPr>
        <w:t xml:space="preserve">منطقة الاستبعاد (أو المنطقة الساخنة) هي تلك المنطقة التي </w:t>
      </w:r>
      <w:r w:rsidR="0077265A" w:rsidRPr="00C224E5">
        <w:rPr>
          <w:rFonts w:hint="cs"/>
          <w:rtl/>
        </w:rPr>
        <w:t>تُجر</w:t>
      </w:r>
      <w:r w:rsidR="0077265A">
        <w:rPr>
          <w:rFonts w:hint="cs"/>
          <w:rtl/>
        </w:rPr>
        <w:t>ى</w:t>
      </w:r>
      <w:r w:rsidR="0077265A" w:rsidRPr="00C224E5">
        <w:rPr>
          <w:rFonts w:hint="cs"/>
          <w:rtl/>
        </w:rPr>
        <w:t xml:space="preserve"> </w:t>
      </w:r>
      <w:r w:rsidRPr="00C224E5">
        <w:rPr>
          <w:rFonts w:hint="cs"/>
          <w:rtl/>
        </w:rPr>
        <w:t>فيها عمليات البحث والإنقاذ التكتيكية.</w:t>
      </w:r>
      <w:r w:rsidRPr="00C224E5">
        <w:rPr>
          <w:rtl/>
        </w:rPr>
        <w:t xml:space="preserve"> </w:t>
      </w:r>
      <w:r w:rsidRPr="00C224E5">
        <w:rPr>
          <w:rFonts w:hint="cs"/>
          <w:rtl/>
        </w:rPr>
        <w:t>تشكل هذه المنطقة الخطر الأكبر للتعرض للإصابة/ الوفاة.</w:t>
      </w:r>
      <w:r w:rsidRPr="00C224E5">
        <w:rPr>
          <w:rtl/>
        </w:rPr>
        <w:t xml:space="preserve"> </w:t>
      </w:r>
      <w:r w:rsidRPr="00C224E5">
        <w:rPr>
          <w:rFonts w:hint="cs"/>
          <w:rtl/>
        </w:rPr>
        <w:t>يجب تدريب جميع أعضاء فريق الإنقاذ التقني/ البحث والإنقاذ في المناطق الحضرية على هذا المستوى؛ للعمل في منطقة دافئة و/أو ساخنة.</w:t>
      </w:r>
      <w:r w:rsidRPr="00C224E5">
        <w:rPr>
          <w:rtl/>
        </w:rPr>
        <w:t xml:space="preserve"> </w:t>
      </w:r>
      <w:r w:rsidRPr="00C224E5">
        <w:rPr>
          <w:rFonts w:hint="cs"/>
          <w:rtl/>
        </w:rPr>
        <w:t>يلزم استخدام ملابس ومعدات واقية مناسبة في هذه المنطقة.</w:t>
      </w:r>
    </w:p>
    <w:p w14:paraId="17AF3F33" w14:textId="0BD9103C" w:rsidR="00041E13" w:rsidRPr="00C224E5" w:rsidRDefault="00041E13" w:rsidP="00194077">
      <w:pPr>
        <w:jc w:val="both"/>
        <w:rPr>
          <w:b/>
          <w:bCs/>
          <w:rtl/>
        </w:rPr>
      </w:pPr>
      <w:r w:rsidRPr="00C224E5">
        <w:rPr>
          <w:rFonts w:hint="cs"/>
          <w:b/>
          <w:bCs/>
          <w:rtl/>
        </w:rPr>
        <w:t>الإنقاذ باستخدام الحبل</w:t>
      </w:r>
    </w:p>
    <w:p w14:paraId="39184352" w14:textId="5DDA6795" w:rsidR="00041E13" w:rsidRPr="00C224E5" w:rsidRDefault="00041E13" w:rsidP="00194077">
      <w:pPr>
        <w:jc w:val="both"/>
        <w:rPr>
          <w:rtl/>
        </w:rPr>
      </w:pPr>
      <w:r w:rsidRPr="00C224E5">
        <w:rPr>
          <w:rFonts w:hint="cs"/>
          <w:rtl/>
        </w:rPr>
        <w:t>تُعد أساليب استخدام الحبل مهارة أساسية وضرورية لغالبية أنواع الإنقاذ الأخرى.</w:t>
      </w:r>
      <w:r w:rsidRPr="00C224E5">
        <w:rPr>
          <w:rtl/>
        </w:rPr>
        <w:t xml:space="preserve"> </w:t>
      </w:r>
      <w:r w:rsidRPr="00C224E5">
        <w:rPr>
          <w:rFonts w:hint="cs"/>
          <w:rtl/>
        </w:rPr>
        <w:t>سيكون معظم المنقذين ملمين بالأساليب الأساسية لاستخدام الحبل وربط العقدة باعتبار ذلك جزء</w:t>
      </w:r>
      <w:r w:rsidR="008B6052">
        <w:rPr>
          <w:rFonts w:hint="cs"/>
          <w:rtl/>
        </w:rPr>
        <w:t>ًا</w:t>
      </w:r>
      <w:r w:rsidRPr="00C224E5">
        <w:rPr>
          <w:rFonts w:hint="cs"/>
          <w:rtl/>
        </w:rPr>
        <w:t xml:space="preserve"> من المنهج التمهيدي الذي يدرسونه.</w:t>
      </w:r>
    </w:p>
    <w:p w14:paraId="72DB78AD" w14:textId="060F163E" w:rsidR="00041E13" w:rsidRPr="00C224E5" w:rsidRDefault="00041E13" w:rsidP="00194077">
      <w:pPr>
        <w:jc w:val="both"/>
        <w:rPr>
          <w:rtl/>
        </w:rPr>
      </w:pPr>
      <w:r w:rsidRPr="00C224E5">
        <w:rPr>
          <w:rFonts w:hint="cs"/>
          <w:rtl/>
        </w:rPr>
        <w:t>يمكن تعليم المنقذين الإلمام بمهارات استخدام الحبل في يوم واحد فقط.</w:t>
      </w:r>
      <w:r w:rsidRPr="00C224E5">
        <w:rPr>
          <w:rtl/>
        </w:rPr>
        <w:t xml:space="preserve"> </w:t>
      </w:r>
      <w:r w:rsidRPr="00C224E5">
        <w:rPr>
          <w:rFonts w:hint="cs"/>
          <w:rtl/>
        </w:rPr>
        <w:t>وقد تتضمن موضوعات مثل خصائص الحبل ونقاط القوة والعُقد الأساسية والأدوات والمخاطر التي ينبغي الإلمام بها عند استخدام الحبل والأساليب الخطرة الواجب تجنبها.</w:t>
      </w:r>
      <w:r w:rsidRPr="00C224E5">
        <w:rPr>
          <w:rtl/>
        </w:rPr>
        <w:t xml:space="preserve"> </w:t>
      </w:r>
      <w:r w:rsidRPr="00C224E5">
        <w:rPr>
          <w:rFonts w:hint="cs"/>
          <w:rtl/>
        </w:rPr>
        <w:t>ويمكن أن يُغطي مستوى العمليات أساليب الإنقاذ باستخدام الحبل.</w:t>
      </w:r>
      <w:r w:rsidRPr="00C224E5">
        <w:rPr>
          <w:rtl/>
        </w:rPr>
        <w:t xml:space="preserve"> </w:t>
      </w:r>
      <w:r w:rsidRPr="00C224E5">
        <w:rPr>
          <w:rFonts w:hint="cs"/>
          <w:rtl/>
        </w:rPr>
        <w:t>ويمكن تعليم المنقذين الأساليب الأساسية</w:t>
      </w:r>
      <w:r w:rsidR="0077265A">
        <w:rPr>
          <w:rFonts w:hint="cs"/>
          <w:rtl/>
        </w:rPr>
        <w:t>،</w:t>
      </w:r>
      <w:r w:rsidRPr="00C224E5">
        <w:rPr>
          <w:rFonts w:hint="cs"/>
          <w:rtl/>
        </w:rPr>
        <w:t xml:space="preserve"> ومنها النزول بالحبال والتجهيز والتثبيت بالحبل والسلامة والتثبيت وأنظمة المزايا الميكانيكية البسيطة.</w:t>
      </w:r>
      <w:r w:rsidRPr="00C224E5">
        <w:rPr>
          <w:rtl/>
        </w:rPr>
        <w:t xml:space="preserve"> </w:t>
      </w:r>
      <w:r w:rsidRPr="00C224E5">
        <w:rPr>
          <w:rFonts w:hint="cs"/>
          <w:rtl/>
        </w:rPr>
        <w:t>ويمكن أن تتضمن الأساليب التشغيلية الإضافية تثبيت المرضى على النقالات وعمليات الإخلاء بزاوية منخفضة ومناورات الالتقاط البسيطة.</w:t>
      </w:r>
      <w:r w:rsidRPr="00C224E5">
        <w:rPr>
          <w:rtl/>
        </w:rPr>
        <w:t xml:space="preserve"> </w:t>
      </w:r>
      <w:r w:rsidRPr="00C224E5">
        <w:rPr>
          <w:rFonts w:hint="cs"/>
          <w:rtl/>
        </w:rPr>
        <w:t>ويمكن تدريس هذه الأساليب في يومين.</w:t>
      </w:r>
    </w:p>
    <w:p w14:paraId="68B18785" w14:textId="1EC4A45C" w:rsidR="00041E13" w:rsidRPr="00C224E5" w:rsidRDefault="00041E13" w:rsidP="00194077">
      <w:pPr>
        <w:jc w:val="both"/>
        <w:rPr>
          <w:rtl/>
        </w:rPr>
      </w:pPr>
      <w:r w:rsidRPr="00C224E5">
        <w:rPr>
          <w:rFonts w:hint="cs"/>
          <w:rtl/>
        </w:rPr>
        <w:t>يمكن إجراء برنامج مستوى تقني مُفصل في قُرابة أسبوع، يغطي الأساليب الأساسية والمتطورة للتجهيز وأنظمة التثبيت وربط الحبل وأنظمة المزايا الميكانيكية البسيطة والمعقدة والأساليب المتطورة لانتشال المرضى وعمليات سلة الإنقاذ.</w:t>
      </w:r>
      <w:r w:rsidRPr="00C224E5">
        <w:rPr>
          <w:rtl/>
        </w:rPr>
        <w:t xml:space="preserve"> </w:t>
      </w:r>
      <w:r w:rsidRPr="00C224E5">
        <w:rPr>
          <w:rFonts w:hint="cs"/>
          <w:rtl/>
        </w:rPr>
        <w:t>ويمكن أيض</w:t>
      </w:r>
      <w:r w:rsidR="008B6052">
        <w:rPr>
          <w:rFonts w:hint="cs"/>
          <w:rtl/>
        </w:rPr>
        <w:t>ًا</w:t>
      </w:r>
      <w:r w:rsidRPr="00C224E5">
        <w:rPr>
          <w:rFonts w:hint="cs"/>
          <w:rtl/>
        </w:rPr>
        <w:t xml:space="preserve"> تضمين أساليب الإنقاذ ذات الزاوية المنخفضة والعالية، ومنها أنظمة العربة المعلقة </w:t>
      </w:r>
      <w:proofErr w:type="spellStart"/>
      <w:r w:rsidRPr="00C224E5">
        <w:rPr>
          <w:rFonts w:hint="cs"/>
          <w:rtl/>
        </w:rPr>
        <w:t>والتيروليّ</w:t>
      </w:r>
      <w:proofErr w:type="spellEnd"/>
      <w:r w:rsidRPr="00C224E5">
        <w:rPr>
          <w:rFonts w:hint="cs"/>
          <w:rtl/>
        </w:rPr>
        <w:t>.</w:t>
      </w:r>
    </w:p>
    <w:p w14:paraId="7DA8F120" w14:textId="77777777" w:rsidR="00041E13" w:rsidRPr="00C224E5" w:rsidRDefault="00041E13" w:rsidP="00194077">
      <w:pPr>
        <w:jc w:val="both"/>
        <w:rPr>
          <w:rtl/>
        </w:rPr>
      </w:pPr>
      <w:r w:rsidRPr="00C224E5">
        <w:rPr>
          <w:rFonts w:hint="cs"/>
          <w:rtl/>
        </w:rPr>
        <w:t>ويمكن أن تتضمن دورة المستوى المتخصص أساليب متقدمة تخص عمليات المروحيات وعمليات السلم وأساليب الجسور ومواضيع أخرى.</w:t>
      </w:r>
      <w:r w:rsidRPr="00C224E5">
        <w:rPr>
          <w:rtl/>
        </w:rPr>
        <w:t xml:space="preserve"> </w:t>
      </w:r>
      <w:r w:rsidRPr="00C224E5">
        <w:rPr>
          <w:rFonts w:hint="cs"/>
          <w:rtl/>
        </w:rPr>
        <w:t>ويجب أن تتطلب خبرة عملية وتعليمية.</w:t>
      </w:r>
      <w:r w:rsidRPr="00C224E5">
        <w:rPr>
          <w:rtl/>
        </w:rPr>
        <w:t xml:space="preserve"> </w:t>
      </w:r>
      <w:r w:rsidRPr="00C224E5">
        <w:rPr>
          <w:rFonts w:hint="cs"/>
          <w:rtl/>
        </w:rPr>
        <w:t>يمكن تضمين أساليب استخدام الحبال في المناطق الحضرية لاستخدامها في المناطق التي يمكن فيها تكييف عمليات الإنقاذ ذات الزاوية العالية مع البيئة الحضرية.</w:t>
      </w:r>
    </w:p>
    <w:p w14:paraId="55374379" w14:textId="77777777" w:rsidR="00041E13" w:rsidRPr="00C224E5" w:rsidRDefault="00041E13" w:rsidP="00194077">
      <w:pPr>
        <w:jc w:val="both"/>
        <w:rPr>
          <w:rtl/>
        </w:rPr>
      </w:pPr>
      <w:r w:rsidRPr="00C224E5">
        <w:rPr>
          <w:rFonts w:hint="cs"/>
          <w:rtl/>
        </w:rPr>
        <w:t>موضوعات الدورة النموذجية:</w:t>
      </w:r>
    </w:p>
    <w:p w14:paraId="442453B2" w14:textId="7E81FE7E" w:rsidR="006F5ABF" w:rsidRDefault="00041E13" w:rsidP="00937531">
      <w:pPr>
        <w:pStyle w:val="ListParagraph"/>
        <w:numPr>
          <w:ilvl w:val="0"/>
          <w:numId w:val="40"/>
        </w:numPr>
        <w:jc w:val="both"/>
        <w:rPr>
          <w:rtl/>
        </w:rPr>
      </w:pPr>
      <w:r w:rsidRPr="00C224E5">
        <w:rPr>
          <w:rFonts w:hint="cs"/>
          <w:rtl/>
        </w:rPr>
        <w:t>هدف الدورة.</w:t>
      </w:r>
    </w:p>
    <w:p w14:paraId="5C0D21C1" w14:textId="77777777" w:rsidR="006F5ABF" w:rsidRDefault="006F5ABF">
      <w:pPr>
        <w:bidi w:val="0"/>
        <w:rPr>
          <w:rFonts w:eastAsiaTheme="minorEastAsia"/>
          <w:szCs w:val="20"/>
          <w:rtl/>
        </w:rPr>
      </w:pPr>
      <w:r>
        <w:rPr>
          <w:rtl/>
        </w:rPr>
        <w:br w:type="page"/>
      </w:r>
    </w:p>
    <w:p w14:paraId="40ABAC3B" w14:textId="423CEAFC" w:rsidR="00041E13" w:rsidRPr="00C224E5" w:rsidRDefault="00041E13" w:rsidP="00937531">
      <w:pPr>
        <w:pStyle w:val="ListParagraph"/>
        <w:numPr>
          <w:ilvl w:val="0"/>
          <w:numId w:val="40"/>
        </w:numPr>
        <w:jc w:val="both"/>
        <w:rPr>
          <w:rtl/>
        </w:rPr>
      </w:pPr>
      <w:r w:rsidRPr="00C224E5">
        <w:rPr>
          <w:rFonts w:hint="cs"/>
          <w:rtl/>
        </w:rPr>
        <w:lastRenderedPageBreak/>
        <w:t>تطبيقات الإنقاذ بالحبل.</w:t>
      </w:r>
    </w:p>
    <w:p w14:paraId="14FB21BD" w14:textId="360F9FB0" w:rsidR="00041E13" w:rsidRPr="00C224E5" w:rsidRDefault="00041E13" w:rsidP="00937531">
      <w:pPr>
        <w:pStyle w:val="ListParagraph"/>
        <w:numPr>
          <w:ilvl w:val="0"/>
          <w:numId w:val="40"/>
        </w:numPr>
        <w:jc w:val="both"/>
        <w:rPr>
          <w:rtl/>
        </w:rPr>
      </w:pPr>
      <w:r w:rsidRPr="00C224E5">
        <w:rPr>
          <w:rFonts w:hint="cs"/>
          <w:rtl/>
        </w:rPr>
        <w:t>فلسفة الإنقاذ.</w:t>
      </w:r>
    </w:p>
    <w:p w14:paraId="0149FC06" w14:textId="63BB702A" w:rsidR="00041E13" w:rsidRPr="00C224E5" w:rsidRDefault="00041E13" w:rsidP="00937531">
      <w:pPr>
        <w:pStyle w:val="ListParagraph"/>
        <w:numPr>
          <w:ilvl w:val="0"/>
          <w:numId w:val="40"/>
        </w:numPr>
        <w:jc w:val="both"/>
        <w:rPr>
          <w:rtl/>
        </w:rPr>
      </w:pPr>
      <w:r w:rsidRPr="00C224E5">
        <w:rPr>
          <w:rFonts w:hint="cs"/>
          <w:rtl/>
        </w:rPr>
        <w:t>السلامة.</w:t>
      </w:r>
    </w:p>
    <w:p w14:paraId="0E5613AD" w14:textId="106DEA1F" w:rsidR="00041E13" w:rsidRPr="00C224E5" w:rsidRDefault="00041E13" w:rsidP="00937531">
      <w:pPr>
        <w:pStyle w:val="ListParagraph"/>
        <w:numPr>
          <w:ilvl w:val="0"/>
          <w:numId w:val="40"/>
        </w:numPr>
        <w:jc w:val="both"/>
        <w:rPr>
          <w:rtl/>
        </w:rPr>
      </w:pPr>
      <w:r w:rsidRPr="00C224E5">
        <w:rPr>
          <w:rFonts w:hint="cs"/>
          <w:rtl/>
        </w:rPr>
        <w:t>أنواع الحبال.</w:t>
      </w:r>
    </w:p>
    <w:p w14:paraId="173D8EBF" w14:textId="28CAF159" w:rsidR="00041E13" w:rsidRPr="00C224E5" w:rsidRDefault="00041E13" w:rsidP="00937531">
      <w:pPr>
        <w:pStyle w:val="ListParagraph"/>
        <w:numPr>
          <w:ilvl w:val="0"/>
          <w:numId w:val="40"/>
        </w:numPr>
        <w:jc w:val="both"/>
        <w:rPr>
          <w:rtl/>
        </w:rPr>
      </w:pPr>
      <w:r w:rsidRPr="00C224E5">
        <w:rPr>
          <w:rFonts w:hint="cs"/>
          <w:rtl/>
        </w:rPr>
        <w:t>أنواع المعدات.</w:t>
      </w:r>
    </w:p>
    <w:p w14:paraId="2F99EB86" w14:textId="0C99A100" w:rsidR="00041E13" w:rsidRPr="00C224E5" w:rsidRDefault="00041E13" w:rsidP="00937531">
      <w:pPr>
        <w:pStyle w:val="ListParagraph"/>
        <w:numPr>
          <w:ilvl w:val="0"/>
          <w:numId w:val="40"/>
        </w:numPr>
        <w:jc w:val="both"/>
        <w:rPr>
          <w:rtl/>
        </w:rPr>
      </w:pPr>
      <w:r w:rsidRPr="00C224E5">
        <w:rPr>
          <w:rFonts w:hint="cs"/>
          <w:rtl/>
        </w:rPr>
        <w:t>أنواع الأجهزة والمعدات التقنية.</w:t>
      </w:r>
    </w:p>
    <w:p w14:paraId="3EED435E" w14:textId="7CC24348" w:rsidR="00041E13" w:rsidRPr="00C224E5" w:rsidRDefault="00041E13" w:rsidP="00937531">
      <w:pPr>
        <w:pStyle w:val="ListParagraph"/>
        <w:numPr>
          <w:ilvl w:val="0"/>
          <w:numId w:val="40"/>
        </w:numPr>
        <w:jc w:val="both"/>
        <w:rPr>
          <w:rtl/>
        </w:rPr>
      </w:pPr>
      <w:r w:rsidRPr="00C224E5">
        <w:rPr>
          <w:rFonts w:hint="cs"/>
          <w:rtl/>
        </w:rPr>
        <w:t>الاتصالات.</w:t>
      </w:r>
    </w:p>
    <w:p w14:paraId="2F3E3A83" w14:textId="439C0988" w:rsidR="00041E13" w:rsidRPr="00C224E5" w:rsidRDefault="00041E13" w:rsidP="00937531">
      <w:pPr>
        <w:pStyle w:val="ListParagraph"/>
        <w:numPr>
          <w:ilvl w:val="0"/>
          <w:numId w:val="40"/>
        </w:numPr>
        <w:jc w:val="both"/>
        <w:rPr>
          <w:rtl/>
        </w:rPr>
      </w:pPr>
      <w:r w:rsidRPr="00C224E5">
        <w:rPr>
          <w:rFonts w:hint="cs"/>
          <w:rtl/>
        </w:rPr>
        <w:t>العُقد ووصلات الربط والمثبتات.</w:t>
      </w:r>
    </w:p>
    <w:p w14:paraId="01578F28" w14:textId="5426814B" w:rsidR="00041E13" w:rsidRPr="00C224E5" w:rsidRDefault="00041E13" w:rsidP="00937531">
      <w:pPr>
        <w:pStyle w:val="ListParagraph"/>
        <w:numPr>
          <w:ilvl w:val="0"/>
          <w:numId w:val="40"/>
        </w:numPr>
        <w:jc w:val="both"/>
        <w:rPr>
          <w:rtl/>
        </w:rPr>
      </w:pPr>
      <w:r w:rsidRPr="00C224E5">
        <w:rPr>
          <w:rFonts w:hint="cs"/>
          <w:rtl/>
        </w:rPr>
        <w:t xml:space="preserve">أساليب الربط </w:t>
      </w:r>
      <w:proofErr w:type="spellStart"/>
      <w:r w:rsidRPr="00C224E5">
        <w:rPr>
          <w:rFonts w:hint="cs"/>
          <w:rtl/>
        </w:rPr>
        <w:t>والتوتيد</w:t>
      </w:r>
      <w:proofErr w:type="spellEnd"/>
      <w:r w:rsidRPr="00C224E5">
        <w:rPr>
          <w:rFonts w:hint="cs"/>
          <w:rtl/>
        </w:rPr>
        <w:t>.</w:t>
      </w:r>
    </w:p>
    <w:p w14:paraId="171BA3A9" w14:textId="643B00BF" w:rsidR="00041E13" w:rsidRPr="00C224E5" w:rsidRDefault="00041E13" w:rsidP="00937531">
      <w:pPr>
        <w:pStyle w:val="ListParagraph"/>
        <w:numPr>
          <w:ilvl w:val="0"/>
          <w:numId w:val="40"/>
        </w:numPr>
        <w:jc w:val="both"/>
        <w:rPr>
          <w:rtl/>
        </w:rPr>
      </w:pPr>
      <w:r w:rsidRPr="00C224E5">
        <w:rPr>
          <w:rFonts w:hint="cs"/>
          <w:rtl/>
        </w:rPr>
        <w:t>أنظمة المزايا الميكانيكية البسيطة والمعقدة.</w:t>
      </w:r>
    </w:p>
    <w:p w14:paraId="1A6251BB" w14:textId="46988BCF" w:rsidR="00041E13" w:rsidRPr="00C224E5" w:rsidRDefault="00041E13" w:rsidP="00937531">
      <w:pPr>
        <w:pStyle w:val="ListParagraph"/>
        <w:numPr>
          <w:ilvl w:val="0"/>
          <w:numId w:val="40"/>
        </w:numPr>
        <w:jc w:val="both"/>
        <w:rPr>
          <w:rtl/>
        </w:rPr>
      </w:pPr>
      <w:r w:rsidRPr="00C224E5">
        <w:rPr>
          <w:rFonts w:hint="cs"/>
          <w:rtl/>
        </w:rPr>
        <w:t>أساليب التثبيت بالحبال.</w:t>
      </w:r>
    </w:p>
    <w:p w14:paraId="48E62EEA" w14:textId="653857AB" w:rsidR="00041E13" w:rsidRPr="00C224E5" w:rsidRDefault="00041E13" w:rsidP="00937531">
      <w:pPr>
        <w:pStyle w:val="ListParagraph"/>
        <w:numPr>
          <w:ilvl w:val="0"/>
          <w:numId w:val="40"/>
        </w:numPr>
        <w:jc w:val="both"/>
        <w:rPr>
          <w:rtl/>
        </w:rPr>
      </w:pPr>
      <w:r w:rsidRPr="00C224E5">
        <w:rPr>
          <w:rFonts w:hint="cs"/>
          <w:rtl/>
        </w:rPr>
        <w:t>أساليب تجهيز النقّالة والإخلاء.</w:t>
      </w:r>
    </w:p>
    <w:p w14:paraId="41A29D23" w14:textId="3D88224C" w:rsidR="00041E13" w:rsidRPr="00C224E5" w:rsidRDefault="00041E13" w:rsidP="00937531">
      <w:pPr>
        <w:pStyle w:val="ListParagraph"/>
        <w:numPr>
          <w:ilvl w:val="0"/>
          <w:numId w:val="40"/>
        </w:numPr>
        <w:jc w:val="both"/>
        <w:rPr>
          <w:rtl/>
        </w:rPr>
      </w:pPr>
      <w:r w:rsidRPr="00C224E5">
        <w:rPr>
          <w:rFonts w:hint="cs"/>
          <w:rtl/>
        </w:rPr>
        <w:t>إنقاذ بزاوية منخفضة.</w:t>
      </w:r>
    </w:p>
    <w:p w14:paraId="16732CDF" w14:textId="3BA64090" w:rsidR="00041E13" w:rsidRPr="00C224E5" w:rsidRDefault="00041E13" w:rsidP="00937531">
      <w:pPr>
        <w:pStyle w:val="ListParagraph"/>
        <w:numPr>
          <w:ilvl w:val="0"/>
          <w:numId w:val="40"/>
        </w:numPr>
        <w:jc w:val="both"/>
        <w:rPr>
          <w:rtl/>
        </w:rPr>
      </w:pPr>
      <w:r w:rsidRPr="00C224E5">
        <w:rPr>
          <w:rFonts w:hint="cs"/>
          <w:rtl/>
        </w:rPr>
        <w:t>إنقاذ بزاوية عالية.</w:t>
      </w:r>
    </w:p>
    <w:p w14:paraId="5B8D22BA" w14:textId="2A989C05" w:rsidR="00041E13" w:rsidRPr="00C224E5" w:rsidRDefault="00041E13" w:rsidP="00937531">
      <w:pPr>
        <w:pStyle w:val="ListParagraph"/>
        <w:numPr>
          <w:ilvl w:val="0"/>
          <w:numId w:val="40"/>
        </w:numPr>
        <w:jc w:val="both"/>
        <w:rPr>
          <w:rtl/>
        </w:rPr>
      </w:pPr>
      <w:r w:rsidRPr="00C224E5">
        <w:rPr>
          <w:rFonts w:hint="cs"/>
          <w:rtl/>
        </w:rPr>
        <w:t>عمليات الإنقاذ في المناطق الحضرية.</w:t>
      </w:r>
    </w:p>
    <w:p w14:paraId="507A30DB" w14:textId="7407987F" w:rsidR="00041E13" w:rsidRPr="00C224E5" w:rsidRDefault="00041E13" w:rsidP="00937531">
      <w:pPr>
        <w:pStyle w:val="ListParagraph"/>
        <w:numPr>
          <w:ilvl w:val="0"/>
          <w:numId w:val="40"/>
        </w:numPr>
        <w:jc w:val="both"/>
        <w:rPr>
          <w:rtl/>
        </w:rPr>
      </w:pPr>
      <w:r w:rsidRPr="00C224E5">
        <w:rPr>
          <w:rFonts w:hint="cs"/>
          <w:rtl/>
        </w:rPr>
        <w:t>أساليب الاجتياز.</w:t>
      </w:r>
    </w:p>
    <w:p w14:paraId="7AB121FD" w14:textId="62722537" w:rsidR="00041E13" w:rsidRPr="00C224E5" w:rsidRDefault="00041E13" w:rsidP="00937531">
      <w:pPr>
        <w:pStyle w:val="ListParagraph"/>
        <w:numPr>
          <w:ilvl w:val="0"/>
          <w:numId w:val="40"/>
        </w:numPr>
        <w:jc w:val="both"/>
        <w:rPr>
          <w:rtl/>
        </w:rPr>
      </w:pPr>
      <w:r w:rsidRPr="00C224E5">
        <w:rPr>
          <w:rFonts w:hint="cs"/>
          <w:rtl/>
        </w:rPr>
        <w:t>السيطرة على الحوادث.</w:t>
      </w:r>
    </w:p>
    <w:p w14:paraId="7871DE58" w14:textId="500A8A2B" w:rsidR="00041E13" w:rsidRPr="00C224E5" w:rsidRDefault="00041E13" w:rsidP="00937531">
      <w:pPr>
        <w:pStyle w:val="ListParagraph"/>
        <w:numPr>
          <w:ilvl w:val="0"/>
          <w:numId w:val="40"/>
        </w:numPr>
        <w:jc w:val="both"/>
        <w:rPr>
          <w:rtl/>
        </w:rPr>
      </w:pPr>
      <w:r w:rsidRPr="00C224E5">
        <w:rPr>
          <w:rFonts w:hint="cs"/>
          <w:rtl/>
        </w:rPr>
        <w:t>أساليب الإنقاذ الذاتي.</w:t>
      </w:r>
    </w:p>
    <w:p w14:paraId="436BC47D" w14:textId="3F636FA2" w:rsidR="00041E13" w:rsidRPr="00C224E5" w:rsidRDefault="00041E13" w:rsidP="00937531">
      <w:pPr>
        <w:pStyle w:val="ListParagraph"/>
        <w:numPr>
          <w:ilvl w:val="0"/>
          <w:numId w:val="40"/>
        </w:numPr>
        <w:jc w:val="both"/>
        <w:rPr>
          <w:rtl/>
        </w:rPr>
      </w:pPr>
      <w:r w:rsidRPr="00C224E5">
        <w:rPr>
          <w:rFonts w:hint="cs"/>
          <w:rtl/>
        </w:rPr>
        <w:t>اعتبارات تقديم الخدمات الطبية الطارئة ورعاية المرضى.</w:t>
      </w:r>
    </w:p>
    <w:p w14:paraId="185DC641" w14:textId="64BE75C9" w:rsidR="00041E13" w:rsidRPr="00C224E5" w:rsidRDefault="00041E13" w:rsidP="00937531">
      <w:pPr>
        <w:pStyle w:val="ListParagraph"/>
        <w:numPr>
          <w:ilvl w:val="0"/>
          <w:numId w:val="40"/>
        </w:numPr>
        <w:jc w:val="both"/>
        <w:rPr>
          <w:rtl/>
        </w:rPr>
      </w:pPr>
      <w:r w:rsidRPr="00C224E5">
        <w:rPr>
          <w:rFonts w:hint="cs"/>
          <w:rtl/>
        </w:rPr>
        <w:t>عمليات المروحيات.</w:t>
      </w:r>
    </w:p>
    <w:p w14:paraId="608B7318" w14:textId="77777777" w:rsidR="00041E13" w:rsidRPr="00C224E5" w:rsidRDefault="00041E13" w:rsidP="00194077">
      <w:pPr>
        <w:jc w:val="both"/>
        <w:rPr>
          <w:rtl/>
        </w:rPr>
      </w:pPr>
      <w:r w:rsidRPr="00C224E5">
        <w:rPr>
          <w:rFonts w:hint="cs"/>
          <w:rtl/>
        </w:rPr>
        <w:t>المعدات الشخصية:</w:t>
      </w:r>
    </w:p>
    <w:p w14:paraId="60CB447F" w14:textId="79B99B59" w:rsidR="00041E13" w:rsidRPr="00C224E5" w:rsidRDefault="00041E13" w:rsidP="00937531">
      <w:pPr>
        <w:pStyle w:val="ListParagraph"/>
        <w:numPr>
          <w:ilvl w:val="0"/>
          <w:numId w:val="41"/>
        </w:numPr>
        <w:jc w:val="both"/>
        <w:rPr>
          <w:rtl/>
        </w:rPr>
      </w:pPr>
      <w:r w:rsidRPr="00C224E5">
        <w:rPr>
          <w:rFonts w:hint="cs"/>
          <w:rtl/>
        </w:rPr>
        <w:t>خوذة.</w:t>
      </w:r>
    </w:p>
    <w:p w14:paraId="710FA1BD" w14:textId="6089A4C9" w:rsidR="00041E13" w:rsidRPr="00C224E5" w:rsidRDefault="00041E13" w:rsidP="00937531">
      <w:pPr>
        <w:pStyle w:val="ListParagraph"/>
        <w:numPr>
          <w:ilvl w:val="0"/>
          <w:numId w:val="41"/>
        </w:numPr>
        <w:jc w:val="both"/>
        <w:rPr>
          <w:rtl/>
        </w:rPr>
      </w:pPr>
      <w:r w:rsidRPr="00C224E5">
        <w:rPr>
          <w:rFonts w:hint="cs"/>
          <w:rtl/>
        </w:rPr>
        <w:t>أحذية متينة.</w:t>
      </w:r>
    </w:p>
    <w:p w14:paraId="7FBCB52F" w14:textId="20976768" w:rsidR="00041E13" w:rsidRPr="00C224E5" w:rsidRDefault="00041E13" w:rsidP="00937531">
      <w:pPr>
        <w:pStyle w:val="ListParagraph"/>
        <w:numPr>
          <w:ilvl w:val="0"/>
          <w:numId w:val="41"/>
        </w:numPr>
        <w:jc w:val="both"/>
        <w:rPr>
          <w:rtl/>
        </w:rPr>
      </w:pPr>
      <w:r w:rsidRPr="00C224E5">
        <w:rPr>
          <w:rFonts w:hint="cs"/>
          <w:rtl/>
        </w:rPr>
        <w:t>قفازات جلد (يُفضل ألا تكون قفازات مكافحة الحرائق).</w:t>
      </w:r>
    </w:p>
    <w:p w14:paraId="057FD113" w14:textId="1B838BD0" w:rsidR="00041E13" w:rsidRPr="00C224E5" w:rsidRDefault="00041E13" w:rsidP="00937531">
      <w:pPr>
        <w:pStyle w:val="ListParagraph"/>
        <w:numPr>
          <w:ilvl w:val="0"/>
          <w:numId w:val="41"/>
        </w:numPr>
        <w:jc w:val="both"/>
        <w:rPr>
          <w:rtl/>
        </w:rPr>
      </w:pPr>
      <w:r w:rsidRPr="00C224E5">
        <w:rPr>
          <w:rFonts w:hint="cs"/>
          <w:rtl/>
        </w:rPr>
        <w:t>حزام أمان.</w:t>
      </w:r>
    </w:p>
    <w:p w14:paraId="13848944" w14:textId="6B66C723" w:rsidR="00041E13" w:rsidRPr="00C224E5" w:rsidRDefault="00041E13" w:rsidP="00937531">
      <w:pPr>
        <w:pStyle w:val="ListParagraph"/>
        <w:numPr>
          <w:ilvl w:val="0"/>
          <w:numId w:val="41"/>
        </w:numPr>
        <w:jc w:val="both"/>
        <w:rPr>
          <w:rtl/>
        </w:rPr>
      </w:pPr>
      <w:r w:rsidRPr="00C224E5">
        <w:rPr>
          <w:rFonts w:hint="cs"/>
          <w:rtl/>
        </w:rPr>
        <w:t>ملابس (مناسبة للتضاريس والظروف الجوية).</w:t>
      </w:r>
    </w:p>
    <w:p w14:paraId="5E92B47E" w14:textId="77777777" w:rsidR="00041E13" w:rsidRPr="00C224E5" w:rsidRDefault="00041E13" w:rsidP="00194077">
      <w:pPr>
        <w:jc w:val="both"/>
        <w:rPr>
          <w:b/>
          <w:bCs/>
          <w:rtl/>
        </w:rPr>
      </w:pPr>
      <w:r w:rsidRPr="00C224E5">
        <w:rPr>
          <w:rFonts w:hint="cs"/>
          <w:b/>
          <w:bCs/>
          <w:rtl/>
        </w:rPr>
        <w:t>الإنقاذ في المساحات الضيّقة</w:t>
      </w:r>
    </w:p>
    <w:p w14:paraId="3D2327DB" w14:textId="339ADF91" w:rsidR="00041E13" w:rsidRPr="00C224E5" w:rsidRDefault="00041E13" w:rsidP="00194077">
      <w:pPr>
        <w:jc w:val="both"/>
        <w:rPr>
          <w:rtl/>
        </w:rPr>
      </w:pPr>
      <w:r w:rsidRPr="00C224E5">
        <w:rPr>
          <w:rFonts w:hint="cs"/>
          <w:rtl/>
        </w:rPr>
        <w:t>تُعرف الأماكن الضيّقة بأنها أي منطقة غير مصممة للإشغال البشري ومحدودة المداخل والمخارج.</w:t>
      </w:r>
      <w:r w:rsidRPr="00C224E5">
        <w:rPr>
          <w:rtl/>
        </w:rPr>
        <w:t xml:space="preserve"> </w:t>
      </w:r>
      <w:r w:rsidRPr="00C224E5">
        <w:rPr>
          <w:rFonts w:hint="cs"/>
          <w:rtl/>
        </w:rPr>
        <w:t>وتلتزم العديد من البلدان باللوائح الوطنية التي تتطلب توفر أفراد إنقاذ في الأماكن الضيّقة يدخلون أماكن تتطلب تصاريح ليتم تدريبهم قبل حضور هذا النوع من الأحداث.</w:t>
      </w:r>
    </w:p>
    <w:p w14:paraId="08BCCD7C" w14:textId="77777777" w:rsidR="00041E13" w:rsidRPr="00C224E5" w:rsidRDefault="00041E13" w:rsidP="00194077">
      <w:pPr>
        <w:jc w:val="both"/>
        <w:rPr>
          <w:rtl/>
        </w:rPr>
      </w:pPr>
      <w:r w:rsidRPr="00C224E5">
        <w:rPr>
          <w:rFonts w:hint="cs"/>
          <w:rtl/>
        </w:rPr>
        <w:t>يمكن تدريس الوعي بالإنقاذ في المساحة الضيّقة في بضع ساعات.</w:t>
      </w:r>
      <w:r w:rsidRPr="00C224E5">
        <w:rPr>
          <w:rtl/>
        </w:rPr>
        <w:t xml:space="preserve"> </w:t>
      </w:r>
      <w:r w:rsidRPr="00C224E5">
        <w:rPr>
          <w:rFonts w:hint="cs"/>
          <w:rtl/>
        </w:rPr>
        <w:t>ويمكن أن يتضمن مستوى الوعي بالمساحة الضيّقة خلفية عن اللوائح المُطبقة ومعرفة المساحات التي تحتاج إلى تصاريح والتعرف على مخاطر الأماكن الضيّقة وطريقة تأمين الوضع والموارد المتاحة للإنقاذ في الأماكن الضيّقة ونوعية الظروف التي تعيق دخولهم للمساحة.</w:t>
      </w:r>
    </w:p>
    <w:p w14:paraId="4E23C81E" w14:textId="577F7D4A" w:rsidR="00041E13" w:rsidRPr="00C224E5" w:rsidRDefault="00041E13" w:rsidP="00194077">
      <w:pPr>
        <w:jc w:val="both"/>
        <w:rPr>
          <w:rtl/>
        </w:rPr>
      </w:pPr>
      <w:r w:rsidRPr="00C224E5">
        <w:rPr>
          <w:rFonts w:hint="cs"/>
          <w:rtl/>
        </w:rPr>
        <w:t>يمكن تعليم أفراد مستوى العمليات أساليب الدخول والإنقاذ الآمن وأساليب مراقبة الأوضاع وطريقة قياس العوائق والمخاطر.</w:t>
      </w:r>
      <w:r w:rsidRPr="00C224E5">
        <w:rPr>
          <w:rtl/>
        </w:rPr>
        <w:t xml:space="preserve"> </w:t>
      </w:r>
      <w:r w:rsidRPr="00C224E5">
        <w:rPr>
          <w:rFonts w:hint="cs"/>
          <w:rtl/>
        </w:rPr>
        <w:t xml:space="preserve">ويمكن إنجاز مستوى العمليات في غضون </w:t>
      </w:r>
      <w:r w:rsidR="0077265A" w:rsidRPr="00C224E5">
        <w:rPr>
          <w:rFonts w:hint="cs"/>
          <w:rtl/>
        </w:rPr>
        <w:t>ب</w:t>
      </w:r>
      <w:r w:rsidR="0077265A">
        <w:rPr>
          <w:rFonts w:hint="cs"/>
          <w:rtl/>
        </w:rPr>
        <w:t>ضع</w:t>
      </w:r>
      <w:r w:rsidR="0077265A" w:rsidRPr="00C224E5">
        <w:rPr>
          <w:rFonts w:hint="cs"/>
          <w:rtl/>
        </w:rPr>
        <w:t xml:space="preserve">ة </w:t>
      </w:r>
      <w:r w:rsidRPr="00C224E5">
        <w:rPr>
          <w:rFonts w:hint="cs"/>
          <w:rtl/>
        </w:rPr>
        <w:t>أيام من التدريب.</w:t>
      </w:r>
      <w:r w:rsidRPr="00C224E5">
        <w:rPr>
          <w:rtl/>
        </w:rPr>
        <w:t xml:space="preserve"> </w:t>
      </w:r>
    </w:p>
    <w:p w14:paraId="4DC0F7F8" w14:textId="77777777" w:rsidR="00041E13" w:rsidRPr="00C224E5" w:rsidRDefault="00041E13" w:rsidP="00194077">
      <w:pPr>
        <w:jc w:val="both"/>
        <w:rPr>
          <w:rtl/>
        </w:rPr>
      </w:pPr>
      <w:r w:rsidRPr="00C224E5">
        <w:rPr>
          <w:rFonts w:hint="cs"/>
          <w:rtl/>
        </w:rPr>
        <w:t>يمكن تدريب أفراد المستوى التقني على مجموعة كبيرة من المهارات وتقييم المخاطر.</w:t>
      </w:r>
    </w:p>
    <w:p w14:paraId="7EF5D376" w14:textId="77777777" w:rsidR="00041E13" w:rsidRPr="00C224E5" w:rsidRDefault="00041E13" w:rsidP="00194077">
      <w:pPr>
        <w:jc w:val="both"/>
        <w:rPr>
          <w:rtl/>
        </w:rPr>
      </w:pPr>
      <w:r w:rsidRPr="00C224E5">
        <w:rPr>
          <w:rFonts w:hint="cs"/>
          <w:rtl/>
        </w:rPr>
        <w:t>وقد تتضمن المهارات إخلاء المرضى، وأنظمة السحب الخاصة، واستخدام وسائل الاتصال، والسيطرة على الحوادث في المساحات الضيّقة، والرصد الجوي، وتقييم المخاطر وأساليب التهوية.</w:t>
      </w:r>
      <w:r w:rsidRPr="00C224E5">
        <w:rPr>
          <w:rtl/>
        </w:rPr>
        <w:t xml:space="preserve"> </w:t>
      </w:r>
    </w:p>
    <w:p w14:paraId="37BE4510" w14:textId="31BA0C47" w:rsidR="00041E13" w:rsidRPr="00C224E5" w:rsidRDefault="00041E13" w:rsidP="00194077">
      <w:pPr>
        <w:jc w:val="both"/>
        <w:rPr>
          <w:rtl/>
        </w:rPr>
      </w:pPr>
      <w:r w:rsidRPr="00C224E5">
        <w:rPr>
          <w:rFonts w:hint="cs"/>
          <w:rtl/>
        </w:rPr>
        <w:lastRenderedPageBreak/>
        <w:t>يتطلب المستوى التقني 40 ساعة على الأقل لتدريب الأفراد.</w:t>
      </w:r>
      <w:r w:rsidRPr="00C224E5">
        <w:rPr>
          <w:rtl/>
        </w:rPr>
        <w:t xml:space="preserve"> </w:t>
      </w:r>
      <w:r w:rsidRPr="00C224E5">
        <w:rPr>
          <w:rFonts w:hint="cs"/>
          <w:rtl/>
        </w:rPr>
        <w:t>يجب أن يكون الاختصاصي على دراية كاملة بإجراء العمليات في المساحات الضيّقة ويتمتع بالخبرة التطبيقية والعملية.</w:t>
      </w:r>
      <w:r w:rsidRPr="00C224E5">
        <w:rPr>
          <w:rtl/>
        </w:rPr>
        <w:t xml:space="preserve"> </w:t>
      </w:r>
      <w:r w:rsidRPr="00C224E5">
        <w:rPr>
          <w:rFonts w:hint="cs"/>
          <w:rtl/>
        </w:rPr>
        <w:t>ويجب أن يتمتع الاختصاصي بخبرة التقني، إلى جانب الخبرة في التدريب، والمواد الخطرة، وغيرها من مناطق الإنقاذ ذات الصلة التي قد تنطبق على المساحات الضيّقة.</w:t>
      </w:r>
    </w:p>
    <w:p w14:paraId="196C3F92" w14:textId="77777777" w:rsidR="00041E13" w:rsidRPr="00C224E5" w:rsidRDefault="00041E13" w:rsidP="00194077">
      <w:pPr>
        <w:jc w:val="both"/>
        <w:rPr>
          <w:rtl/>
        </w:rPr>
      </w:pPr>
      <w:r w:rsidRPr="00C224E5">
        <w:rPr>
          <w:rFonts w:hint="cs"/>
          <w:rtl/>
        </w:rPr>
        <w:t>موضوعات الدورة النموذجية:</w:t>
      </w:r>
    </w:p>
    <w:p w14:paraId="68CF85D3" w14:textId="60F2790E" w:rsidR="00041E13" w:rsidRPr="00C224E5" w:rsidRDefault="00041E13" w:rsidP="00937531">
      <w:pPr>
        <w:pStyle w:val="ListParagraph"/>
        <w:numPr>
          <w:ilvl w:val="0"/>
          <w:numId w:val="42"/>
        </w:numPr>
        <w:jc w:val="both"/>
        <w:rPr>
          <w:rtl/>
        </w:rPr>
      </w:pPr>
      <w:r w:rsidRPr="00C224E5">
        <w:rPr>
          <w:rFonts w:hint="cs"/>
          <w:rtl/>
        </w:rPr>
        <w:t>أنواع المساحات الضيّقة.</w:t>
      </w:r>
    </w:p>
    <w:p w14:paraId="7C4DDBEC" w14:textId="511B0B4A" w:rsidR="00041E13" w:rsidRPr="00C224E5" w:rsidRDefault="00041E13" w:rsidP="00937531">
      <w:pPr>
        <w:pStyle w:val="ListParagraph"/>
        <w:numPr>
          <w:ilvl w:val="0"/>
          <w:numId w:val="42"/>
        </w:numPr>
        <w:jc w:val="both"/>
        <w:rPr>
          <w:rtl/>
        </w:rPr>
      </w:pPr>
      <w:r w:rsidRPr="00C224E5">
        <w:rPr>
          <w:rFonts w:hint="cs"/>
          <w:rtl/>
        </w:rPr>
        <w:t>قواعد اللوائح الوطنية.</w:t>
      </w:r>
    </w:p>
    <w:p w14:paraId="51FAD8A1" w14:textId="158D03BB" w:rsidR="00041E13" w:rsidRPr="00C224E5" w:rsidRDefault="00041E13" w:rsidP="00937531">
      <w:pPr>
        <w:pStyle w:val="ListParagraph"/>
        <w:numPr>
          <w:ilvl w:val="0"/>
          <w:numId w:val="42"/>
        </w:numPr>
        <w:jc w:val="both"/>
        <w:rPr>
          <w:rtl/>
        </w:rPr>
      </w:pPr>
      <w:r w:rsidRPr="00C224E5">
        <w:rPr>
          <w:rFonts w:hint="cs"/>
          <w:rtl/>
        </w:rPr>
        <w:t>إدراك الخطر.</w:t>
      </w:r>
    </w:p>
    <w:p w14:paraId="1F5587E9" w14:textId="5DD4DB59" w:rsidR="00041E13" w:rsidRPr="00C224E5" w:rsidRDefault="00041E13" w:rsidP="00937531">
      <w:pPr>
        <w:pStyle w:val="ListParagraph"/>
        <w:numPr>
          <w:ilvl w:val="0"/>
          <w:numId w:val="42"/>
        </w:numPr>
        <w:jc w:val="both"/>
        <w:rPr>
          <w:rtl/>
        </w:rPr>
      </w:pPr>
      <w:r w:rsidRPr="00C224E5">
        <w:rPr>
          <w:rFonts w:hint="cs"/>
          <w:rtl/>
        </w:rPr>
        <w:t>تأمين الموقع.</w:t>
      </w:r>
    </w:p>
    <w:p w14:paraId="2F4BACF1" w14:textId="49EFCAEF" w:rsidR="00041E13" w:rsidRPr="00C224E5" w:rsidRDefault="00041E13" w:rsidP="00937531">
      <w:pPr>
        <w:pStyle w:val="ListParagraph"/>
        <w:numPr>
          <w:ilvl w:val="0"/>
          <w:numId w:val="42"/>
        </w:numPr>
        <w:jc w:val="both"/>
        <w:rPr>
          <w:rtl/>
        </w:rPr>
      </w:pPr>
      <w:r w:rsidRPr="00C224E5">
        <w:rPr>
          <w:rFonts w:hint="cs"/>
          <w:rtl/>
        </w:rPr>
        <w:t>الموارد.</w:t>
      </w:r>
    </w:p>
    <w:p w14:paraId="05367558" w14:textId="0F49185B" w:rsidR="00041E13" w:rsidRPr="00C224E5" w:rsidRDefault="00041E13" w:rsidP="00937531">
      <w:pPr>
        <w:pStyle w:val="ListParagraph"/>
        <w:numPr>
          <w:ilvl w:val="0"/>
          <w:numId w:val="42"/>
        </w:numPr>
        <w:jc w:val="both"/>
        <w:rPr>
          <w:rtl/>
        </w:rPr>
      </w:pPr>
      <w:r w:rsidRPr="00C224E5">
        <w:rPr>
          <w:rFonts w:hint="cs"/>
          <w:rtl/>
        </w:rPr>
        <w:t>الرصد الجوي.</w:t>
      </w:r>
    </w:p>
    <w:p w14:paraId="154051A4" w14:textId="02381342" w:rsidR="00041E13" w:rsidRPr="00C224E5" w:rsidRDefault="00041E13" w:rsidP="00937531">
      <w:pPr>
        <w:pStyle w:val="ListParagraph"/>
        <w:numPr>
          <w:ilvl w:val="0"/>
          <w:numId w:val="42"/>
        </w:numPr>
        <w:jc w:val="both"/>
        <w:rPr>
          <w:rtl/>
        </w:rPr>
      </w:pPr>
      <w:r w:rsidRPr="00C224E5">
        <w:rPr>
          <w:rFonts w:hint="cs"/>
          <w:rtl/>
        </w:rPr>
        <w:t>السيطرة على الحوادث.</w:t>
      </w:r>
    </w:p>
    <w:p w14:paraId="5F88BB8C" w14:textId="3C47874B" w:rsidR="00041E13" w:rsidRPr="00C224E5" w:rsidRDefault="00041E13" w:rsidP="00937531">
      <w:pPr>
        <w:pStyle w:val="ListParagraph"/>
        <w:numPr>
          <w:ilvl w:val="0"/>
          <w:numId w:val="42"/>
        </w:numPr>
        <w:jc w:val="both"/>
        <w:rPr>
          <w:rtl/>
        </w:rPr>
      </w:pPr>
      <w:r w:rsidRPr="00C224E5">
        <w:rPr>
          <w:rFonts w:hint="cs"/>
          <w:rtl/>
        </w:rPr>
        <w:t>أساليب دخول المنقذ.</w:t>
      </w:r>
    </w:p>
    <w:p w14:paraId="1B8FC1D4" w14:textId="1F1E2A8F" w:rsidR="00041E13" w:rsidRPr="00C224E5" w:rsidRDefault="00041E13" w:rsidP="00937531">
      <w:pPr>
        <w:pStyle w:val="ListParagraph"/>
        <w:numPr>
          <w:ilvl w:val="0"/>
          <w:numId w:val="42"/>
        </w:numPr>
        <w:jc w:val="both"/>
        <w:rPr>
          <w:rtl/>
        </w:rPr>
      </w:pPr>
      <w:r w:rsidRPr="00C224E5">
        <w:rPr>
          <w:rFonts w:hint="cs"/>
          <w:rtl/>
        </w:rPr>
        <w:t>أنظمة السحب.</w:t>
      </w:r>
    </w:p>
    <w:p w14:paraId="750B9EEE" w14:textId="6353600D" w:rsidR="00041E13" w:rsidRPr="00C224E5" w:rsidRDefault="00041E13" w:rsidP="00937531">
      <w:pPr>
        <w:pStyle w:val="ListParagraph"/>
        <w:numPr>
          <w:ilvl w:val="0"/>
          <w:numId w:val="42"/>
        </w:numPr>
        <w:jc w:val="both"/>
        <w:rPr>
          <w:rtl/>
        </w:rPr>
      </w:pPr>
      <w:r w:rsidRPr="00C224E5">
        <w:rPr>
          <w:rFonts w:hint="cs"/>
          <w:rtl/>
        </w:rPr>
        <w:t>الحبل والأجهزة والمعدات التقنية.</w:t>
      </w:r>
    </w:p>
    <w:p w14:paraId="59DD0426" w14:textId="1098C418" w:rsidR="00041E13" w:rsidRPr="00C224E5" w:rsidRDefault="00041E13" w:rsidP="00937531">
      <w:pPr>
        <w:pStyle w:val="ListParagraph"/>
        <w:numPr>
          <w:ilvl w:val="0"/>
          <w:numId w:val="42"/>
        </w:numPr>
        <w:jc w:val="both"/>
        <w:rPr>
          <w:rtl/>
        </w:rPr>
      </w:pPr>
      <w:r w:rsidRPr="00C224E5">
        <w:rPr>
          <w:rFonts w:hint="cs"/>
          <w:rtl/>
        </w:rPr>
        <w:t>إجراءات إغلاق مصادر الطاقة ووضع لافتات عليها.</w:t>
      </w:r>
    </w:p>
    <w:p w14:paraId="0EF51108" w14:textId="4FA77960" w:rsidR="00041E13" w:rsidRPr="00C224E5" w:rsidRDefault="00041E13" w:rsidP="00937531">
      <w:pPr>
        <w:pStyle w:val="ListParagraph"/>
        <w:numPr>
          <w:ilvl w:val="0"/>
          <w:numId w:val="42"/>
        </w:numPr>
        <w:jc w:val="both"/>
        <w:rPr>
          <w:rtl/>
        </w:rPr>
      </w:pPr>
      <w:r w:rsidRPr="00C224E5">
        <w:rPr>
          <w:rFonts w:hint="cs"/>
          <w:rtl/>
        </w:rPr>
        <w:t>معدات أجهزة التنفس.</w:t>
      </w:r>
    </w:p>
    <w:p w14:paraId="6A9B109B" w14:textId="76437A14" w:rsidR="00041E13" w:rsidRPr="00C224E5" w:rsidRDefault="00041E13" w:rsidP="00937531">
      <w:pPr>
        <w:pStyle w:val="ListParagraph"/>
        <w:numPr>
          <w:ilvl w:val="0"/>
          <w:numId w:val="42"/>
        </w:numPr>
        <w:jc w:val="both"/>
        <w:rPr>
          <w:rtl/>
        </w:rPr>
      </w:pPr>
      <w:r w:rsidRPr="00C224E5">
        <w:rPr>
          <w:rFonts w:hint="cs"/>
          <w:rtl/>
        </w:rPr>
        <w:t>اعتبارات تقديم الخدمات الطبية الطارئة ورعاية المرضى.</w:t>
      </w:r>
    </w:p>
    <w:p w14:paraId="59D90D0F" w14:textId="66E83B9A" w:rsidR="00041E13" w:rsidRPr="00C224E5" w:rsidRDefault="00041E13" w:rsidP="00937531">
      <w:pPr>
        <w:pStyle w:val="ListParagraph"/>
        <w:numPr>
          <w:ilvl w:val="0"/>
          <w:numId w:val="42"/>
        </w:numPr>
        <w:jc w:val="both"/>
        <w:rPr>
          <w:rtl/>
        </w:rPr>
      </w:pPr>
      <w:r w:rsidRPr="00C224E5">
        <w:rPr>
          <w:rFonts w:hint="cs"/>
          <w:rtl/>
        </w:rPr>
        <w:t>السلامة والنجاة.</w:t>
      </w:r>
    </w:p>
    <w:p w14:paraId="76D6D0DD" w14:textId="77777777" w:rsidR="00041E13" w:rsidRPr="00C224E5" w:rsidRDefault="00041E13" w:rsidP="00194077">
      <w:pPr>
        <w:jc w:val="both"/>
        <w:rPr>
          <w:rtl/>
        </w:rPr>
      </w:pPr>
      <w:r w:rsidRPr="00C224E5">
        <w:rPr>
          <w:rFonts w:hint="cs"/>
          <w:rtl/>
        </w:rPr>
        <w:t>المعدات الشخصية اللازمة:</w:t>
      </w:r>
    </w:p>
    <w:p w14:paraId="2A179503" w14:textId="15AF4A21" w:rsidR="00041E13" w:rsidRPr="00C224E5" w:rsidRDefault="00041E13" w:rsidP="00937531">
      <w:pPr>
        <w:pStyle w:val="ListParagraph"/>
        <w:numPr>
          <w:ilvl w:val="0"/>
          <w:numId w:val="43"/>
        </w:numPr>
        <w:jc w:val="both"/>
        <w:rPr>
          <w:rtl/>
        </w:rPr>
      </w:pPr>
      <w:r w:rsidRPr="00C224E5">
        <w:rPr>
          <w:rFonts w:hint="cs"/>
          <w:rtl/>
        </w:rPr>
        <w:t>خوذة.</w:t>
      </w:r>
    </w:p>
    <w:p w14:paraId="65BC6F20" w14:textId="00BB8705" w:rsidR="00041E13" w:rsidRPr="00C224E5" w:rsidRDefault="00041E13" w:rsidP="00937531">
      <w:pPr>
        <w:pStyle w:val="ListParagraph"/>
        <w:numPr>
          <w:ilvl w:val="0"/>
          <w:numId w:val="43"/>
        </w:numPr>
        <w:jc w:val="both"/>
        <w:rPr>
          <w:rtl/>
        </w:rPr>
      </w:pPr>
      <w:r w:rsidRPr="00C224E5">
        <w:rPr>
          <w:rFonts w:hint="cs"/>
          <w:rtl/>
        </w:rPr>
        <w:t>قفازات.</w:t>
      </w:r>
    </w:p>
    <w:p w14:paraId="09001311" w14:textId="353772AE" w:rsidR="00041E13" w:rsidRPr="00C224E5" w:rsidRDefault="00041E13" w:rsidP="00937531">
      <w:pPr>
        <w:pStyle w:val="ListParagraph"/>
        <w:numPr>
          <w:ilvl w:val="0"/>
          <w:numId w:val="43"/>
        </w:numPr>
        <w:jc w:val="both"/>
        <w:rPr>
          <w:rtl/>
        </w:rPr>
      </w:pPr>
      <w:r w:rsidRPr="00C224E5">
        <w:rPr>
          <w:rFonts w:hint="cs"/>
          <w:rtl/>
        </w:rPr>
        <w:t>أحذية العمل.</w:t>
      </w:r>
    </w:p>
    <w:p w14:paraId="62E830FD" w14:textId="2B3748F7" w:rsidR="00041E13" w:rsidRPr="00C224E5" w:rsidRDefault="00041E13" w:rsidP="00937531">
      <w:pPr>
        <w:pStyle w:val="ListParagraph"/>
        <w:numPr>
          <w:ilvl w:val="0"/>
          <w:numId w:val="43"/>
        </w:numPr>
        <w:jc w:val="both"/>
        <w:rPr>
          <w:rtl/>
        </w:rPr>
      </w:pPr>
      <w:r w:rsidRPr="00C224E5">
        <w:rPr>
          <w:rFonts w:hint="cs"/>
          <w:rtl/>
        </w:rPr>
        <w:t>ملابس الوقاية الشخصية.</w:t>
      </w:r>
    </w:p>
    <w:p w14:paraId="00AC547F" w14:textId="02F70337" w:rsidR="00041E13" w:rsidRPr="00C224E5" w:rsidRDefault="00041E13" w:rsidP="00937531">
      <w:pPr>
        <w:pStyle w:val="ListParagraph"/>
        <w:numPr>
          <w:ilvl w:val="0"/>
          <w:numId w:val="43"/>
        </w:numPr>
        <w:jc w:val="both"/>
        <w:rPr>
          <w:rtl/>
        </w:rPr>
      </w:pPr>
      <w:r w:rsidRPr="00C224E5">
        <w:rPr>
          <w:rFonts w:hint="cs"/>
          <w:rtl/>
        </w:rPr>
        <w:t>حزام أمان.</w:t>
      </w:r>
    </w:p>
    <w:p w14:paraId="6E3245E7" w14:textId="5942F7C9" w:rsidR="00041E13" w:rsidRPr="00C224E5" w:rsidRDefault="00041E13" w:rsidP="00937531">
      <w:pPr>
        <w:pStyle w:val="ListParagraph"/>
        <w:numPr>
          <w:ilvl w:val="0"/>
          <w:numId w:val="43"/>
        </w:numPr>
        <w:jc w:val="both"/>
        <w:rPr>
          <w:rtl/>
        </w:rPr>
      </w:pPr>
      <w:r w:rsidRPr="00C224E5">
        <w:rPr>
          <w:rFonts w:hint="cs"/>
          <w:rtl/>
        </w:rPr>
        <w:t>وسادات الركبة/ وسادات الكوع.</w:t>
      </w:r>
    </w:p>
    <w:p w14:paraId="19B0B0D9" w14:textId="7928AEF3" w:rsidR="00041E13" w:rsidRPr="00C224E5" w:rsidRDefault="00041E13" w:rsidP="00937531">
      <w:pPr>
        <w:pStyle w:val="ListParagraph"/>
        <w:numPr>
          <w:ilvl w:val="0"/>
          <w:numId w:val="43"/>
        </w:numPr>
        <w:jc w:val="both"/>
        <w:rPr>
          <w:rtl/>
        </w:rPr>
      </w:pPr>
      <w:r w:rsidRPr="00C224E5">
        <w:rPr>
          <w:rFonts w:hint="cs"/>
          <w:rtl/>
        </w:rPr>
        <w:t>واقي العين.</w:t>
      </w:r>
    </w:p>
    <w:p w14:paraId="2A7D3280" w14:textId="28CCA008" w:rsidR="00041E13" w:rsidRPr="00C224E5" w:rsidRDefault="00041E13" w:rsidP="00937531">
      <w:pPr>
        <w:pStyle w:val="ListParagraph"/>
        <w:numPr>
          <w:ilvl w:val="0"/>
          <w:numId w:val="43"/>
        </w:numPr>
        <w:jc w:val="both"/>
        <w:rPr>
          <w:rtl/>
        </w:rPr>
      </w:pPr>
      <w:r w:rsidRPr="00C224E5">
        <w:rPr>
          <w:rFonts w:hint="cs"/>
          <w:rtl/>
        </w:rPr>
        <w:t>أجهزة التنفس القائمة بذاتها/ نظام التنفس الموفر للهواء.</w:t>
      </w:r>
    </w:p>
    <w:p w14:paraId="20071EC9" w14:textId="77777777" w:rsidR="00041E13" w:rsidRPr="00C224E5" w:rsidRDefault="00041E13" w:rsidP="00194077">
      <w:pPr>
        <w:jc w:val="both"/>
        <w:rPr>
          <w:b/>
          <w:bCs/>
          <w:rtl/>
        </w:rPr>
      </w:pPr>
      <w:r w:rsidRPr="00C224E5">
        <w:rPr>
          <w:rFonts w:hint="cs"/>
          <w:b/>
          <w:bCs/>
          <w:rtl/>
        </w:rPr>
        <w:t>خندق الإنقاذ</w:t>
      </w:r>
    </w:p>
    <w:p w14:paraId="4C34C708" w14:textId="78E2201B" w:rsidR="00041E13" w:rsidRPr="00C224E5" w:rsidRDefault="00041E13" w:rsidP="00194077">
      <w:pPr>
        <w:jc w:val="both"/>
        <w:rPr>
          <w:rtl/>
        </w:rPr>
      </w:pPr>
      <w:r w:rsidRPr="00C224E5">
        <w:rPr>
          <w:rFonts w:hint="cs"/>
          <w:rtl/>
        </w:rPr>
        <w:t>بحسب التعريف فإن الخندق أعمق من عرضه،</w:t>
      </w:r>
      <w:r w:rsidRPr="00C224E5">
        <w:rPr>
          <w:rtl/>
        </w:rPr>
        <w:t xml:space="preserve"> </w:t>
      </w:r>
      <w:r w:rsidRPr="00C224E5">
        <w:rPr>
          <w:rFonts w:hint="cs"/>
          <w:rtl/>
        </w:rPr>
        <w:t>حيث لقي بعض المنقذين حتفهم وأصيب البعض الآخر بعد دخول خندق غير مُدعوم تعرض لانهيار ثانٍ.</w:t>
      </w:r>
      <w:r w:rsidRPr="00C224E5">
        <w:rPr>
          <w:rtl/>
        </w:rPr>
        <w:t xml:space="preserve"> </w:t>
      </w:r>
      <w:r w:rsidRPr="00C224E5">
        <w:rPr>
          <w:rFonts w:hint="cs"/>
          <w:rtl/>
        </w:rPr>
        <w:t>ويمكن تدريس الوعي بمخاطر حوادث الخندق في غضون ساعتين تقريب</w:t>
      </w:r>
      <w:r w:rsidR="008B6052">
        <w:rPr>
          <w:rFonts w:hint="cs"/>
          <w:rtl/>
        </w:rPr>
        <w:t>ًا</w:t>
      </w:r>
      <w:r w:rsidRPr="00C224E5">
        <w:rPr>
          <w:rFonts w:hint="cs"/>
          <w:rtl/>
        </w:rPr>
        <w:t>، تغطي أساسيات إدراك المخاطر وأمن الموقع وسلامة المنقذ وأنواع انهيارات الخندق والموارد الإضافية والإجراءات الأولية.</w:t>
      </w:r>
    </w:p>
    <w:p w14:paraId="1FC458B9" w14:textId="15F69EFA" w:rsidR="00041E13" w:rsidRPr="00C224E5" w:rsidRDefault="00041E13" w:rsidP="00194077">
      <w:pPr>
        <w:jc w:val="both"/>
        <w:rPr>
          <w:rtl/>
        </w:rPr>
      </w:pPr>
      <w:r w:rsidRPr="00C224E5">
        <w:rPr>
          <w:rFonts w:hint="cs"/>
          <w:rtl/>
        </w:rPr>
        <w:t xml:space="preserve">يمكن تدريس التدريب على مستوى العمليات في عدة أيام، حيث يكتسب </w:t>
      </w:r>
      <w:r w:rsidR="004617B2" w:rsidRPr="00C224E5">
        <w:rPr>
          <w:rFonts w:hint="cs"/>
          <w:rtl/>
        </w:rPr>
        <w:t>الدارس</w:t>
      </w:r>
      <w:r w:rsidR="004617B2">
        <w:rPr>
          <w:rFonts w:hint="cs"/>
          <w:rtl/>
        </w:rPr>
        <w:t>و</w:t>
      </w:r>
      <w:r w:rsidR="004617B2" w:rsidRPr="00C224E5">
        <w:rPr>
          <w:rFonts w:hint="cs"/>
          <w:rtl/>
        </w:rPr>
        <w:t xml:space="preserve">ن </w:t>
      </w:r>
      <w:r w:rsidRPr="00C224E5">
        <w:rPr>
          <w:rFonts w:hint="cs"/>
          <w:rtl/>
        </w:rPr>
        <w:t>المعرفة عن معدات الإنقاذ وأنواع مختلفة من التدعيم ووسائل تأمين الموقع وفق</w:t>
      </w:r>
      <w:r w:rsidR="008B6052">
        <w:rPr>
          <w:rFonts w:hint="cs"/>
          <w:rtl/>
        </w:rPr>
        <w:t>ًا</w:t>
      </w:r>
      <w:r w:rsidRPr="00C224E5">
        <w:rPr>
          <w:rFonts w:hint="cs"/>
          <w:rtl/>
        </w:rPr>
        <w:t xml:space="preserve"> لأدلة التشغيل القياسية للفريق وطريقة إجراء الدخول الآمن وعمليات الدعم الأخرى.</w:t>
      </w:r>
    </w:p>
    <w:p w14:paraId="4A8C6A61" w14:textId="503BA9F9" w:rsidR="00041E13" w:rsidRPr="00C224E5" w:rsidRDefault="00041E13" w:rsidP="00194077">
      <w:pPr>
        <w:jc w:val="both"/>
        <w:rPr>
          <w:rtl/>
        </w:rPr>
      </w:pPr>
      <w:r w:rsidRPr="00C224E5">
        <w:rPr>
          <w:rFonts w:hint="cs"/>
          <w:rtl/>
        </w:rPr>
        <w:t xml:space="preserve">يمكن أن يصبح الأفراد على </w:t>
      </w:r>
      <w:r w:rsidR="004617B2">
        <w:rPr>
          <w:rFonts w:hint="cs"/>
          <w:rtl/>
        </w:rPr>
        <w:t>الم</w:t>
      </w:r>
      <w:r w:rsidR="004617B2" w:rsidRPr="00C224E5">
        <w:rPr>
          <w:rFonts w:hint="cs"/>
          <w:rtl/>
        </w:rPr>
        <w:t xml:space="preserve">ستوى </w:t>
      </w:r>
      <w:r w:rsidRPr="00C224E5">
        <w:rPr>
          <w:rFonts w:hint="cs"/>
          <w:rtl/>
        </w:rPr>
        <w:t>التقني ملمين بمختلف أساليب الإنقاذ والتدعيم وأنظمة سحب الضحايا ومهارات الخدمات الطبية الطارئة ورعاية المرضى في حالات انهيار الخندق والتحكم في المرافق ومهارات العمليات طويلة الأجل.</w:t>
      </w:r>
      <w:r w:rsidRPr="00C224E5">
        <w:rPr>
          <w:rtl/>
        </w:rPr>
        <w:t xml:space="preserve"> </w:t>
      </w:r>
      <w:r w:rsidRPr="00C224E5">
        <w:rPr>
          <w:rFonts w:hint="cs"/>
          <w:rtl/>
        </w:rPr>
        <w:t xml:space="preserve">ويستغرق تدريس </w:t>
      </w:r>
      <w:r w:rsidR="004617B2">
        <w:rPr>
          <w:rFonts w:hint="cs"/>
          <w:rtl/>
        </w:rPr>
        <w:t>الم</w:t>
      </w:r>
      <w:r w:rsidR="004617B2" w:rsidRPr="00C224E5">
        <w:rPr>
          <w:rFonts w:hint="cs"/>
          <w:rtl/>
        </w:rPr>
        <w:t xml:space="preserve">ستوى </w:t>
      </w:r>
      <w:r w:rsidRPr="00C224E5">
        <w:rPr>
          <w:rFonts w:hint="cs"/>
          <w:rtl/>
        </w:rPr>
        <w:t xml:space="preserve">التقني </w:t>
      </w:r>
      <w:r w:rsidR="004617B2">
        <w:rPr>
          <w:rFonts w:hint="cs"/>
          <w:rtl/>
        </w:rPr>
        <w:t>نحو</w:t>
      </w:r>
      <w:r w:rsidR="004617B2" w:rsidRPr="00C224E5">
        <w:rPr>
          <w:rFonts w:hint="cs"/>
          <w:rtl/>
        </w:rPr>
        <w:t xml:space="preserve"> </w:t>
      </w:r>
      <w:r w:rsidRPr="00C224E5">
        <w:rPr>
          <w:rFonts w:hint="cs"/>
          <w:rtl/>
        </w:rPr>
        <w:t>عشرة أيام.</w:t>
      </w:r>
    </w:p>
    <w:p w14:paraId="07D9D56C" w14:textId="77777777" w:rsidR="00041E13" w:rsidRPr="00C224E5" w:rsidRDefault="00041E13" w:rsidP="00194077">
      <w:pPr>
        <w:jc w:val="both"/>
        <w:rPr>
          <w:rtl/>
        </w:rPr>
      </w:pPr>
      <w:r w:rsidRPr="00C224E5">
        <w:rPr>
          <w:rFonts w:hint="cs"/>
          <w:rtl/>
        </w:rPr>
        <w:t>قد يتمتع الاختصاصي بخبرة متعمقة في استخدام مختلف أنواع معدات وأساليب الإنقاذ لحوادث الإنقاذ المتعلقة بالخنادق ويجب أن يكون لديه خبرة عملية وفي مجال التدريس.</w:t>
      </w:r>
    </w:p>
    <w:p w14:paraId="4ADD3CF7" w14:textId="77777777" w:rsidR="00041E13" w:rsidRPr="00C224E5" w:rsidRDefault="00041E13" w:rsidP="00194077">
      <w:pPr>
        <w:jc w:val="both"/>
        <w:rPr>
          <w:rtl/>
        </w:rPr>
      </w:pPr>
      <w:r w:rsidRPr="00C224E5">
        <w:rPr>
          <w:rFonts w:hint="cs"/>
          <w:rtl/>
        </w:rPr>
        <w:lastRenderedPageBreak/>
        <w:t>يتشارك الإنقاذ في الخنادق والمساحات الضيّقة وحوادث الانهيار في المعدات وأساليب الإنقاذ والمهارات.</w:t>
      </w:r>
      <w:r w:rsidRPr="00C224E5">
        <w:rPr>
          <w:rtl/>
        </w:rPr>
        <w:t xml:space="preserve"> </w:t>
      </w:r>
      <w:r w:rsidRPr="00C224E5">
        <w:rPr>
          <w:rFonts w:hint="cs"/>
          <w:rtl/>
        </w:rPr>
        <w:t>يمكن تخصيص دورة لتشمل جوانب كل مجال.</w:t>
      </w:r>
    </w:p>
    <w:p w14:paraId="2478BA6E" w14:textId="77777777" w:rsidR="00041E13" w:rsidRPr="00C224E5" w:rsidRDefault="00041E13" w:rsidP="00194077">
      <w:pPr>
        <w:jc w:val="both"/>
        <w:rPr>
          <w:rtl/>
        </w:rPr>
      </w:pPr>
      <w:r w:rsidRPr="00C224E5">
        <w:rPr>
          <w:rFonts w:hint="cs"/>
          <w:rtl/>
        </w:rPr>
        <w:t>موضوعات الدورة النموذجية:</w:t>
      </w:r>
    </w:p>
    <w:p w14:paraId="4694DA9D" w14:textId="4D242135" w:rsidR="00041E13" w:rsidRPr="00C224E5" w:rsidRDefault="00041E13" w:rsidP="00937531">
      <w:pPr>
        <w:pStyle w:val="ListParagraph"/>
        <w:numPr>
          <w:ilvl w:val="0"/>
          <w:numId w:val="44"/>
        </w:numPr>
        <w:jc w:val="both"/>
        <w:rPr>
          <w:rtl/>
        </w:rPr>
      </w:pPr>
      <w:r w:rsidRPr="00C224E5">
        <w:rPr>
          <w:rFonts w:hint="cs"/>
          <w:rtl/>
        </w:rPr>
        <w:t>مخاطر الخنادق.</w:t>
      </w:r>
    </w:p>
    <w:p w14:paraId="57938BE8" w14:textId="7E1AC0F9" w:rsidR="00041E13" w:rsidRPr="00C224E5" w:rsidRDefault="00041E13" w:rsidP="00937531">
      <w:pPr>
        <w:pStyle w:val="ListParagraph"/>
        <w:numPr>
          <w:ilvl w:val="0"/>
          <w:numId w:val="44"/>
        </w:numPr>
        <w:jc w:val="both"/>
        <w:rPr>
          <w:rtl/>
        </w:rPr>
      </w:pPr>
      <w:r w:rsidRPr="00C224E5">
        <w:rPr>
          <w:rFonts w:hint="cs"/>
          <w:rtl/>
        </w:rPr>
        <w:t>تأمين الموقع.</w:t>
      </w:r>
    </w:p>
    <w:p w14:paraId="526B1913" w14:textId="6369FEAD" w:rsidR="00041E13" w:rsidRPr="00C224E5" w:rsidRDefault="00041E13" w:rsidP="00937531">
      <w:pPr>
        <w:pStyle w:val="ListParagraph"/>
        <w:numPr>
          <w:ilvl w:val="0"/>
          <w:numId w:val="44"/>
        </w:numPr>
        <w:jc w:val="both"/>
        <w:rPr>
          <w:rtl/>
        </w:rPr>
      </w:pPr>
      <w:r w:rsidRPr="00C224E5">
        <w:rPr>
          <w:rFonts w:hint="cs"/>
          <w:rtl/>
        </w:rPr>
        <w:t>السلامة.</w:t>
      </w:r>
    </w:p>
    <w:p w14:paraId="71ADC6EA" w14:textId="745C142D" w:rsidR="00041E13" w:rsidRPr="00C224E5" w:rsidRDefault="00041E13" w:rsidP="00937531">
      <w:pPr>
        <w:pStyle w:val="ListParagraph"/>
        <w:numPr>
          <w:ilvl w:val="0"/>
          <w:numId w:val="44"/>
        </w:numPr>
        <w:jc w:val="both"/>
        <w:rPr>
          <w:rtl/>
        </w:rPr>
      </w:pPr>
      <w:r w:rsidRPr="00C224E5">
        <w:rPr>
          <w:rFonts w:hint="cs"/>
          <w:rtl/>
        </w:rPr>
        <w:t>السيطرة على الحوادث.</w:t>
      </w:r>
    </w:p>
    <w:p w14:paraId="32B4F71E" w14:textId="0B7F00AE" w:rsidR="00041E13" w:rsidRPr="00C224E5" w:rsidRDefault="00041E13" w:rsidP="00937531">
      <w:pPr>
        <w:pStyle w:val="ListParagraph"/>
        <w:numPr>
          <w:ilvl w:val="0"/>
          <w:numId w:val="44"/>
        </w:numPr>
        <w:jc w:val="both"/>
        <w:rPr>
          <w:rtl/>
        </w:rPr>
      </w:pPr>
      <w:r w:rsidRPr="00C224E5">
        <w:rPr>
          <w:rFonts w:hint="cs"/>
          <w:rtl/>
        </w:rPr>
        <w:t>المعدات والموارد.</w:t>
      </w:r>
    </w:p>
    <w:p w14:paraId="63791A54" w14:textId="2249D048" w:rsidR="00041E13" w:rsidRPr="00C224E5" w:rsidRDefault="00041E13" w:rsidP="00937531">
      <w:pPr>
        <w:pStyle w:val="ListParagraph"/>
        <w:numPr>
          <w:ilvl w:val="0"/>
          <w:numId w:val="44"/>
        </w:numPr>
        <w:jc w:val="both"/>
        <w:rPr>
          <w:rtl/>
        </w:rPr>
      </w:pPr>
      <w:r w:rsidRPr="00C224E5">
        <w:rPr>
          <w:rFonts w:hint="cs"/>
          <w:rtl/>
        </w:rPr>
        <w:t>أدلة التشغيل القياسية.</w:t>
      </w:r>
    </w:p>
    <w:p w14:paraId="37F3FFF4" w14:textId="04C80F0F" w:rsidR="00041E13" w:rsidRPr="00C224E5" w:rsidRDefault="00041E13" w:rsidP="00937531">
      <w:pPr>
        <w:pStyle w:val="ListParagraph"/>
        <w:numPr>
          <w:ilvl w:val="0"/>
          <w:numId w:val="44"/>
        </w:numPr>
        <w:jc w:val="both"/>
        <w:rPr>
          <w:rtl/>
        </w:rPr>
      </w:pPr>
      <w:r w:rsidRPr="00C224E5">
        <w:rPr>
          <w:rFonts w:hint="cs"/>
          <w:rtl/>
        </w:rPr>
        <w:t>أساليب التدعيم.</w:t>
      </w:r>
    </w:p>
    <w:p w14:paraId="26AEFBA6" w14:textId="09F66F12" w:rsidR="00041E13" w:rsidRPr="00C224E5" w:rsidRDefault="00041E13" w:rsidP="00937531">
      <w:pPr>
        <w:pStyle w:val="ListParagraph"/>
        <w:numPr>
          <w:ilvl w:val="0"/>
          <w:numId w:val="44"/>
        </w:numPr>
        <w:jc w:val="both"/>
        <w:rPr>
          <w:rtl/>
        </w:rPr>
      </w:pPr>
      <w:r w:rsidRPr="00C224E5">
        <w:rPr>
          <w:rFonts w:hint="cs"/>
          <w:rtl/>
        </w:rPr>
        <w:t>التجهيز.</w:t>
      </w:r>
    </w:p>
    <w:p w14:paraId="21F8D823" w14:textId="4E0FB6FE" w:rsidR="00041E13" w:rsidRPr="00C224E5" w:rsidRDefault="00041E13" w:rsidP="00937531">
      <w:pPr>
        <w:pStyle w:val="ListParagraph"/>
        <w:numPr>
          <w:ilvl w:val="0"/>
          <w:numId w:val="44"/>
        </w:numPr>
        <w:jc w:val="both"/>
        <w:rPr>
          <w:rtl/>
        </w:rPr>
      </w:pPr>
      <w:r w:rsidRPr="00C224E5">
        <w:rPr>
          <w:rFonts w:hint="cs"/>
          <w:rtl/>
        </w:rPr>
        <w:t>رعاية الخدمات الطبية الطارئة.</w:t>
      </w:r>
    </w:p>
    <w:p w14:paraId="62887F78" w14:textId="4BEC039E" w:rsidR="00041E13" w:rsidRPr="00C224E5" w:rsidRDefault="00041E13" w:rsidP="00937531">
      <w:pPr>
        <w:pStyle w:val="ListParagraph"/>
        <w:numPr>
          <w:ilvl w:val="0"/>
          <w:numId w:val="44"/>
        </w:numPr>
        <w:jc w:val="both"/>
        <w:rPr>
          <w:rtl/>
        </w:rPr>
      </w:pPr>
      <w:r w:rsidRPr="00C224E5">
        <w:rPr>
          <w:rFonts w:hint="cs"/>
          <w:rtl/>
        </w:rPr>
        <w:t>أساليب الدخول ونقل المرضى.</w:t>
      </w:r>
    </w:p>
    <w:p w14:paraId="298F06BF" w14:textId="77777777" w:rsidR="00041E13" w:rsidRPr="00C224E5" w:rsidRDefault="00041E13" w:rsidP="00194077">
      <w:pPr>
        <w:jc w:val="both"/>
        <w:rPr>
          <w:rtl/>
        </w:rPr>
      </w:pPr>
      <w:r w:rsidRPr="00C224E5">
        <w:rPr>
          <w:rFonts w:hint="cs"/>
          <w:rtl/>
        </w:rPr>
        <w:t>المعدات الشخصية:</w:t>
      </w:r>
    </w:p>
    <w:p w14:paraId="6F02934B" w14:textId="385399F8" w:rsidR="00041E13" w:rsidRPr="00C224E5" w:rsidRDefault="00041E13" w:rsidP="00937531">
      <w:pPr>
        <w:pStyle w:val="ListParagraph"/>
        <w:numPr>
          <w:ilvl w:val="0"/>
          <w:numId w:val="45"/>
        </w:numPr>
        <w:jc w:val="both"/>
        <w:rPr>
          <w:rtl/>
        </w:rPr>
      </w:pPr>
      <w:r w:rsidRPr="00C224E5">
        <w:rPr>
          <w:rFonts w:hint="cs"/>
          <w:rtl/>
        </w:rPr>
        <w:t>خوذة.</w:t>
      </w:r>
    </w:p>
    <w:p w14:paraId="50D99024" w14:textId="7E243FFF" w:rsidR="00041E13" w:rsidRPr="00C224E5" w:rsidRDefault="00041E13" w:rsidP="00937531">
      <w:pPr>
        <w:pStyle w:val="ListParagraph"/>
        <w:numPr>
          <w:ilvl w:val="0"/>
          <w:numId w:val="45"/>
        </w:numPr>
        <w:jc w:val="both"/>
        <w:rPr>
          <w:rtl/>
        </w:rPr>
      </w:pPr>
      <w:r w:rsidRPr="00C224E5">
        <w:rPr>
          <w:rFonts w:hint="cs"/>
          <w:rtl/>
        </w:rPr>
        <w:t>قفازات.</w:t>
      </w:r>
    </w:p>
    <w:p w14:paraId="457BA47F" w14:textId="7A468333" w:rsidR="00041E13" w:rsidRPr="00C224E5" w:rsidRDefault="00041E13" w:rsidP="00937531">
      <w:pPr>
        <w:pStyle w:val="ListParagraph"/>
        <w:numPr>
          <w:ilvl w:val="0"/>
          <w:numId w:val="45"/>
        </w:numPr>
        <w:jc w:val="both"/>
        <w:rPr>
          <w:rtl/>
        </w:rPr>
      </w:pPr>
      <w:r w:rsidRPr="00C224E5">
        <w:rPr>
          <w:rFonts w:hint="cs"/>
          <w:rtl/>
        </w:rPr>
        <w:t>أحذية العمل.</w:t>
      </w:r>
    </w:p>
    <w:p w14:paraId="336279CC" w14:textId="4FB81F3C" w:rsidR="00041E13" w:rsidRPr="00C224E5" w:rsidRDefault="00041E13" w:rsidP="00937531">
      <w:pPr>
        <w:pStyle w:val="ListParagraph"/>
        <w:numPr>
          <w:ilvl w:val="0"/>
          <w:numId w:val="45"/>
        </w:numPr>
        <w:jc w:val="both"/>
        <w:rPr>
          <w:rtl/>
        </w:rPr>
      </w:pPr>
      <w:r w:rsidRPr="00C224E5">
        <w:rPr>
          <w:rFonts w:hint="cs"/>
          <w:rtl/>
        </w:rPr>
        <w:t>ملابس الوقاية الشخصية.</w:t>
      </w:r>
    </w:p>
    <w:p w14:paraId="63E762E5" w14:textId="76EFCAFE" w:rsidR="00041E13" w:rsidRPr="00C224E5" w:rsidRDefault="00041E13" w:rsidP="00937531">
      <w:pPr>
        <w:pStyle w:val="ListParagraph"/>
        <w:numPr>
          <w:ilvl w:val="0"/>
          <w:numId w:val="45"/>
        </w:numPr>
        <w:jc w:val="both"/>
        <w:rPr>
          <w:rtl/>
        </w:rPr>
      </w:pPr>
      <w:r w:rsidRPr="00C224E5">
        <w:rPr>
          <w:rFonts w:hint="cs"/>
          <w:rtl/>
        </w:rPr>
        <w:t>حزام أمان.</w:t>
      </w:r>
    </w:p>
    <w:p w14:paraId="3EC9D896" w14:textId="684B6DAE" w:rsidR="00041E13" w:rsidRPr="00C224E5" w:rsidRDefault="00041E13" w:rsidP="00937531">
      <w:pPr>
        <w:pStyle w:val="ListParagraph"/>
        <w:numPr>
          <w:ilvl w:val="0"/>
          <w:numId w:val="45"/>
        </w:numPr>
        <w:jc w:val="both"/>
        <w:rPr>
          <w:rtl/>
        </w:rPr>
      </w:pPr>
      <w:r w:rsidRPr="00C224E5">
        <w:rPr>
          <w:rFonts w:hint="cs"/>
          <w:rtl/>
        </w:rPr>
        <w:t>وسادات الركبة/ وسادات الكوع.</w:t>
      </w:r>
    </w:p>
    <w:p w14:paraId="6086D3D3" w14:textId="30BB8C58" w:rsidR="00041E13" w:rsidRPr="00C224E5" w:rsidRDefault="00041E13" w:rsidP="00937531">
      <w:pPr>
        <w:pStyle w:val="ListParagraph"/>
        <w:numPr>
          <w:ilvl w:val="0"/>
          <w:numId w:val="45"/>
        </w:numPr>
        <w:jc w:val="both"/>
        <w:rPr>
          <w:rtl/>
        </w:rPr>
      </w:pPr>
      <w:r w:rsidRPr="00C224E5">
        <w:rPr>
          <w:rFonts w:hint="cs"/>
          <w:rtl/>
        </w:rPr>
        <w:t>واقي العين.</w:t>
      </w:r>
    </w:p>
    <w:p w14:paraId="2F791D9F" w14:textId="2603E788" w:rsidR="00041E13" w:rsidRPr="00C224E5" w:rsidRDefault="00041E13" w:rsidP="00937531">
      <w:pPr>
        <w:pStyle w:val="ListParagraph"/>
        <w:numPr>
          <w:ilvl w:val="0"/>
          <w:numId w:val="45"/>
        </w:numPr>
        <w:jc w:val="both"/>
        <w:rPr>
          <w:rtl/>
        </w:rPr>
      </w:pPr>
      <w:r w:rsidRPr="00C224E5">
        <w:rPr>
          <w:rFonts w:hint="cs"/>
          <w:rtl/>
        </w:rPr>
        <w:t>أجهزة التنفس القائمة بذاتها/ نظام التنفس الموفر للهواء.</w:t>
      </w:r>
    </w:p>
    <w:p w14:paraId="547219AD" w14:textId="7ED624E5" w:rsidR="00041E13" w:rsidRPr="00C224E5" w:rsidRDefault="00041E13" w:rsidP="00937531">
      <w:pPr>
        <w:pStyle w:val="ListParagraph"/>
        <w:numPr>
          <w:ilvl w:val="0"/>
          <w:numId w:val="45"/>
        </w:numPr>
        <w:jc w:val="both"/>
        <w:rPr>
          <w:rtl/>
        </w:rPr>
      </w:pPr>
      <w:r w:rsidRPr="00C224E5">
        <w:rPr>
          <w:rFonts w:hint="cs"/>
          <w:rtl/>
        </w:rPr>
        <w:t>مجرفة قابلة للطي.</w:t>
      </w:r>
    </w:p>
    <w:p w14:paraId="384FF58A" w14:textId="77777777" w:rsidR="00041E13" w:rsidRPr="00C224E5" w:rsidRDefault="00041E13" w:rsidP="00194077">
      <w:pPr>
        <w:jc w:val="both"/>
        <w:rPr>
          <w:b/>
          <w:bCs/>
          <w:rtl/>
        </w:rPr>
      </w:pPr>
      <w:r w:rsidRPr="00C224E5">
        <w:rPr>
          <w:rFonts w:hint="cs"/>
          <w:b/>
          <w:bCs/>
          <w:rtl/>
        </w:rPr>
        <w:t>انهيار الهياكل</w:t>
      </w:r>
    </w:p>
    <w:p w14:paraId="6E8B73FD" w14:textId="0036CB9D" w:rsidR="00041E13" w:rsidRPr="00C224E5" w:rsidRDefault="00041E13" w:rsidP="00194077">
      <w:pPr>
        <w:jc w:val="both"/>
        <w:rPr>
          <w:rtl/>
        </w:rPr>
      </w:pPr>
      <w:r w:rsidRPr="00C224E5">
        <w:rPr>
          <w:rFonts w:hint="cs"/>
          <w:rtl/>
        </w:rPr>
        <w:t>يتشارك انهيار الهياكل والإنقاذ في الخنادق والأماكن الضيقة في العديد من الأساليب.</w:t>
      </w:r>
      <w:r w:rsidRPr="00C224E5">
        <w:rPr>
          <w:rtl/>
        </w:rPr>
        <w:t xml:space="preserve"> </w:t>
      </w:r>
      <w:r w:rsidRPr="00C224E5">
        <w:rPr>
          <w:rFonts w:hint="cs"/>
          <w:rtl/>
        </w:rPr>
        <w:t>يمكن أن يغطي الوعي بمخاطر انهيار الهياكل أنواع التشييد والمخاطر المرتبطة به وأنواع الانهيارات وطريقة تأمين الموقع ووقت طلب المساعدة.</w:t>
      </w:r>
      <w:r w:rsidRPr="00C224E5">
        <w:rPr>
          <w:rtl/>
        </w:rPr>
        <w:t xml:space="preserve"> </w:t>
      </w:r>
      <w:r w:rsidRPr="00C224E5">
        <w:rPr>
          <w:rFonts w:hint="cs"/>
          <w:rtl/>
        </w:rPr>
        <w:t xml:space="preserve">يمكن تدريس ذلك في </w:t>
      </w:r>
      <w:r w:rsidR="004617B2">
        <w:rPr>
          <w:rFonts w:hint="cs"/>
          <w:rtl/>
        </w:rPr>
        <w:t>نحو</w:t>
      </w:r>
      <w:r w:rsidR="004617B2" w:rsidRPr="00C224E5">
        <w:rPr>
          <w:rFonts w:hint="cs"/>
          <w:rtl/>
        </w:rPr>
        <w:t xml:space="preserve"> </w:t>
      </w:r>
      <w:r w:rsidRPr="00C224E5">
        <w:rPr>
          <w:rFonts w:hint="cs"/>
          <w:rtl/>
        </w:rPr>
        <w:t>ثماني ساعات.</w:t>
      </w:r>
    </w:p>
    <w:p w14:paraId="76EDAE56" w14:textId="313D9757" w:rsidR="00041E13" w:rsidRPr="00C224E5" w:rsidRDefault="00041E13" w:rsidP="00194077">
      <w:pPr>
        <w:jc w:val="both"/>
        <w:rPr>
          <w:rtl/>
        </w:rPr>
      </w:pPr>
      <w:r w:rsidRPr="00C224E5">
        <w:rPr>
          <w:rFonts w:hint="cs"/>
          <w:rtl/>
        </w:rPr>
        <w:t>كما قد يتضمن مستوى التدريب على العمليات أنماط</w:t>
      </w:r>
      <w:r w:rsidR="008B6052">
        <w:rPr>
          <w:rFonts w:hint="cs"/>
          <w:rtl/>
        </w:rPr>
        <w:t>ًا</w:t>
      </w:r>
      <w:r w:rsidRPr="00C224E5">
        <w:rPr>
          <w:rFonts w:hint="cs"/>
          <w:rtl/>
        </w:rPr>
        <w:t xml:space="preserve"> لإجراء بحث الحطام السطحي لانتشال الضحايا، والتثبيت الرئيسي، والتحكم في المرافق، ورصد الظروف المحيطة.</w:t>
      </w:r>
      <w:r w:rsidRPr="00C224E5">
        <w:rPr>
          <w:rtl/>
        </w:rPr>
        <w:t xml:space="preserve"> </w:t>
      </w:r>
      <w:r w:rsidRPr="00C224E5">
        <w:rPr>
          <w:rFonts w:hint="cs"/>
          <w:rtl/>
        </w:rPr>
        <w:t>يمكن تدريس هذا المستوى في مدة تتراوح بين يومين وثلاثة أيام.</w:t>
      </w:r>
    </w:p>
    <w:p w14:paraId="17461C25" w14:textId="22E3B920" w:rsidR="00041E13" w:rsidRPr="00C224E5" w:rsidRDefault="00041E13" w:rsidP="00194077">
      <w:pPr>
        <w:jc w:val="both"/>
        <w:rPr>
          <w:rtl/>
        </w:rPr>
      </w:pPr>
      <w:r w:rsidRPr="00C224E5">
        <w:rPr>
          <w:rFonts w:hint="cs"/>
          <w:rtl/>
        </w:rPr>
        <w:t xml:space="preserve">يمكن تدريس دورة </w:t>
      </w:r>
      <w:r w:rsidR="004617B2">
        <w:rPr>
          <w:rFonts w:hint="cs"/>
          <w:rtl/>
        </w:rPr>
        <w:t>الم</w:t>
      </w:r>
      <w:r w:rsidR="004617B2" w:rsidRPr="00C224E5">
        <w:rPr>
          <w:rFonts w:hint="cs"/>
          <w:rtl/>
        </w:rPr>
        <w:t xml:space="preserve">ستوى </w:t>
      </w:r>
      <w:r w:rsidRPr="00C224E5">
        <w:rPr>
          <w:rFonts w:hint="cs"/>
          <w:rtl/>
        </w:rPr>
        <w:t>التقني الذي يغطي التدعيم واستقرار المبنى ومعدات الإنقاذ ومعدات وعمليات البحث وأساليب إنشاء الأنفاق والحفر ورعاية المرضى في خمسة أيام تقريب</w:t>
      </w:r>
      <w:r w:rsidR="008B6052">
        <w:rPr>
          <w:rFonts w:hint="cs"/>
          <w:rtl/>
        </w:rPr>
        <w:t>ًا</w:t>
      </w:r>
      <w:r w:rsidRPr="00C224E5">
        <w:rPr>
          <w:rFonts w:hint="cs"/>
          <w:rtl/>
        </w:rPr>
        <w:t>.</w:t>
      </w:r>
    </w:p>
    <w:p w14:paraId="77B27781" w14:textId="0A03FBBB" w:rsidR="00041E13" w:rsidRPr="00C224E5" w:rsidRDefault="00041E13" w:rsidP="00194077">
      <w:pPr>
        <w:jc w:val="both"/>
        <w:rPr>
          <w:rtl/>
        </w:rPr>
      </w:pPr>
      <w:r w:rsidRPr="00C224E5">
        <w:rPr>
          <w:rFonts w:hint="cs"/>
          <w:rtl/>
        </w:rPr>
        <w:t>يجب أن يكون الاختصاصي خبير</w:t>
      </w:r>
      <w:r w:rsidR="008B6052">
        <w:rPr>
          <w:rFonts w:hint="cs"/>
          <w:rtl/>
        </w:rPr>
        <w:t>ًا</w:t>
      </w:r>
      <w:r w:rsidRPr="00C224E5">
        <w:rPr>
          <w:rFonts w:hint="cs"/>
          <w:rtl/>
        </w:rPr>
        <w:t xml:space="preserve"> في استخدام أنواع مختلفة من أساليب الإنقاذ الخفيفة </w:t>
      </w:r>
      <w:r w:rsidR="00357114" w:rsidRPr="00C224E5">
        <w:rPr>
          <w:rFonts w:hint="cs"/>
          <w:rtl/>
        </w:rPr>
        <w:t>و</w:t>
      </w:r>
      <w:r w:rsidR="00357114">
        <w:rPr>
          <w:rFonts w:hint="cs"/>
          <w:rtl/>
        </w:rPr>
        <w:t>الكثيفة</w:t>
      </w:r>
      <w:r w:rsidR="00357114" w:rsidRPr="00C224E5">
        <w:rPr>
          <w:rFonts w:hint="cs"/>
          <w:rtl/>
        </w:rPr>
        <w:t xml:space="preserve"> </w:t>
      </w:r>
      <w:r w:rsidRPr="00C224E5">
        <w:rPr>
          <w:rFonts w:hint="cs"/>
          <w:rtl/>
        </w:rPr>
        <w:t>واستقرار الخطَر وتخفيفه، ومكونات أساليب البحث والإنقاذ في المناطق الحضرية.</w:t>
      </w:r>
    </w:p>
    <w:p w14:paraId="149F7552" w14:textId="77777777" w:rsidR="00041E13" w:rsidRPr="00C224E5" w:rsidRDefault="00041E13" w:rsidP="00194077">
      <w:pPr>
        <w:jc w:val="both"/>
        <w:rPr>
          <w:rtl/>
        </w:rPr>
      </w:pPr>
      <w:r w:rsidRPr="00C224E5">
        <w:rPr>
          <w:rFonts w:hint="cs"/>
          <w:rtl/>
        </w:rPr>
        <w:t>موضوعات الدورة النموذجية:</w:t>
      </w:r>
    </w:p>
    <w:p w14:paraId="44647C2B" w14:textId="785252E2" w:rsidR="00041E13" w:rsidRPr="00C224E5" w:rsidRDefault="00041E13" w:rsidP="00937531">
      <w:pPr>
        <w:pStyle w:val="ListParagraph"/>
        <w:numPr>
          <w:ilvl w:val="0"/>
          <w:numId w:val="46"/>
        </w:numPr>
        <w:jc w:val="both"/>
        <w:rPr>
          <w:rtl/>
        </w:rPr>
      </w:pPr>
      <w:r w:rsidRPr="00C224E5">
        <w:rPr>
          <w:rFonts w:hint="cs"/>
          <w:rtl/>
        </w:rPr>
        <w:t>اعتبارات التقييم والقيادة.</w:t>
      </w:r>
    </w:p>
    <w:p w14:paraId="5DFC4BFF" w14:textId="0942A54F" w:rsidR="00041E13" w:rsidRPr="00C224E5" w:rsidRDefault="00041E13" w:rsidP="00937531">
      <w:pPr>
        <w:pStyle w:val="ListParagraph"/>
        <w:numPr>
          <w:ilvl w:val="0"/>
          <w:numId w:val="46"/>
        </w:numPr>
        <w:jc w:val="both"/>
        <w:rPr>
          <w:rtl/>
        </w:rPr>
      </w:pPr>
      <w:r w:rsidRPr="00C224E5">
        <w:rPr>
          <w:rFonts w:hint="cs"/>
          <w:rtl/>
        </w:rPr>
        <w:t>أنواع التشييد.</w:t>
      </w:r>
    </w:p>
    <w:p w14:paraId="32FC4F54" w14:textId="5CCC8F41" w:rsidR="00041E13" w:rsidRPr="00C224E5" w:rsidRDefault="00041E13" w:rsidP="00937531">
      <w:pPr>
        <w:pStyle w:val="ListParagraph"/>
        <w:numPr>
          <w:ilvl w:val="0"/>
          <w:numId w:val="46"/>
        </w:numPr>
        <w:jc w:val="both"/>
        <w:rPr>
          <w:rtl/>
        </w:rPr>
      </w:pPr>
      <w:r w:rsidRPr="00C224E5">
        <w:rPr>
          <w:rFonts w:hint="cs"/>
          <w:rtl/>
        </w:rPr>
        <w:t>أنواع الانهيارات.</w:t>
      </w:r>
    </w:p>
    <w:p w14:paraId="147C0D41" w14:textId="2EA09C5D" w:rsidR="00041E13" w:rsidRPr="00C224E5" w:rsidRDefault="00041E13" w:rsidP="00937531">
      <w:pPr>
        <w:pStyle w:val="ListParagraph"/>
        <w:numPr>
          <w:ilvl w:val="0"/>
          <w:numId w:val="46"/>
        </w:numPr>
        <w:jc w:val="both"/>
        <w:rPr>
          <w:rtl/>
        </w:rPr>
      </w:pPr>
      <w:r w:rsidRPr="00C224E5">
        <w:rPr>
          <w:rFonts w:hint="cs"/>
          <w:rtl/>
        </w:rPr>
        <w:t>الإجراءات الأولية.</w:t>
      </w:r>
    </w:p>
    <w:p w14:paraId="761531E1" w14:textId="629B56E7" w:rsidR="00041E13" w:rsidRPr="00C224E5" w:rsidRDefault="00041E13" w:rsidP="00937531">
      <w:pPr>
        <w:pStyle w:val="ListParagraph"/>
        <w:numPr>
          <w:ilvl w:val="0"/>
          <w:numId w:val="46"/>
        </w:numPr>
        <w:jc w:val="both"/>
        <w:rPr>
          <w:rtl/>
        </w:rPr>
      </w:pPr>
      <w:r w:rsidRPr="00C224E5">
        <w:rPr>
          <w:rFonts w:hint="cs"/>
          <w:rtl/>
        </w:rPr>
        <w:t>المخاطر التي يتعرض لها المنقذون.</w:t>
      </w:r>
    </w:p>
    <w:p w14:paraId="26277894" w14:textId="7C61C1D1" w:rsidR="00041E13" w:rsidRPr="00C224E5" w:rsidRDefault="00041E13" w:rsidP="00937531">
      <w:pPr>
        <w:pStyle w:val="ListParagraph"/>
        <w:numPr>
          <w:ilvl w:val="0"/>
          <w:numId w:val="46"/>
        </w:numPr>
        <w:jc w:val="both"/>
        <w:rPr>
          <w:rtl/>
        </w:rPr>
      </w:pPr>
      <w:r w:rsidRPr="00C224E5">
        <w:rPr>
          <w:rFonts w:hint="cs"/>
          <w:rtl/>
        </w:rPr>
        <w:lastRenderedPageBreak/>
        <w:t>أساليب البحث الأساسية.</w:t>
      </w:r>
    </w:p>
    <w:p w14:paraId="534998B6" w14:textId="4D557054" w:rsidR="00041E13" w:rsidRPr="00C224E5" w:rsidRDefault="00041E13" w:rsidP="00937531">
      <w:pPr>
        <w:pStyle w:val="ListParagraph"/>
        <w:numPr>
          <w:ilvl w:val="0"/>
          <w:numId w:val="46"/>
        </w:numPr>
        <w:jc w:val="both"/>
        <w:rPr>
          <w:rtl/>
        </w:rPr>
      </w:pPr>
      <w:r w:rsidRPr="00C224E5">
        <w:rPr>
          <w:rFonts w:hint="cs"/>
          <w:rtl/>
        </w:rPr>
        <w:t>أساليب البحث المتقدم.</w:t>
      </w:r>
    </w:p>
    <w:p w14:paraId="49745AE1" w14:textId="61C314AA" w:rsidR="00041E13" w:rsidRPr="00C224E5" w:rsidRDefault="00041E13" w:rsidP="00937531">
      <w:pPr>
        <w:pStyle w:val="ListParagraph"/>
        <w:numPr>
          <w:ilvl w:val="0"/>
          <w:numId w:val="46"/>
        </w:numPr>
        <w:jc w:val="both"/>
        <w:rPr>
          <w:rtl/>
        </w:rPr>
      </w:pPr>
      <w:r w:rsidRPr="00C224E5">
        <w:rPr>
          <w:rFonts w:hint="cs"/>
          <w:rtl/>
        </w:rPr>
        <w:t>أساليب التدعيم والاستقرار.</w:t>
      </w:r>
    </w:p>
    <w:p w14:paraId="0FCF3EA3" w14:textId="13FCA8E9" w:rsidR="00041E13" w:rsidRPr="00C224E5" w:rsidRDefault="00041E13" w:rsidP="00937531">
      <w:pPr>
        <w:pStyle w:val="ListParagraph"/>
        <w:numPr>
          <w:ilvl w:val="0"/>
          <w:numId w:val="46"/>
        </w:numPr>
        <w:jc w:val="both"/>
        <w:rPr>
          <w:rtl/>
        </w:rPr>
      </w:pPr>
      <w:r w:rsidRPr="00C224E5">
        <w:rPr>
          <w:rFonts w:hint="cs"/>
          <w:rtl/>
        </w:rPr>
        <w:t>معدات وتقنيات الإنقاذ في حوادث الانهيار.</w:t>
      </w:r>
    </w:p>
    <w:p w14:paraId="1CA29EFA" w14:textId="5EE89C61" w:rsidR="00041E13" w:rsidRPr="00C224E5" w:rsidRDefault="00041E13" w:rsidP="00937531">
      <w:pPr>
        <w:pStyle w:val="ListParagraph"/>
        <w:numPr>
          <w:ilvl w:val="0"/>
          <w:numId w:val="46"/>
        </w:numPr>
        <w:jc w:val="both"/>
        <w:rPr>
          <w:rtl/>
        </w:rPr>
      </w:pPr>
      <w:r w:rsidRPr="00C224E5">
        <w:rPr>
          <w:rFonts w:hint="cs"/>
          <w:rtl/>
        </w:rPr>
        <w:t>اعتبارات الخدمات الطبية الطارئة والمرضى.</w:t>
      </w:r>
    </w:p>
    <w:p w14:paraId="25B9934C" w14:textId="1CC415C0" w:rsidR="00041E13" w:rsidRPr="00C224E5" w:rsidRDefault="00041E13" w:rsidP="00937531">
      <w:pPr>
        <w:pStyle w:val="ListParagraph"/>
        <w:numPr>
          <w:ilvl w:val="0"/>
          <w:numId w:val="46"/>
        </w:numPr>
        <w:jc w:val="both"/>
        <w:rPr>
          <w:rtl/>
        </w:rPr>
      </w:pPr>
      <w:r w:rsidRPr="00C224E5">
        <w:rPr>
          <w:rFonts w:hint="cs"/>
          <w:rtl/>
        </w:rPr>
        <w:t>السلامة والتأثير النفسي/ تقديم تقرير بشأن ضغوط الحادث الحرج.</w:t>
      </w:r>
    </w:p>
    <w:p w14:paraId="5B54801B" w14:textId="2983186E" w:rsidR="00041E13" w:rsidRPr="00C224E5" w:rsidRDefault="00041E13" w:rsidP="00937531">
      <w:pPr>
        <w:pStyle w:val="ListParagraph"/>
        <w:numPr>
          <w:ilvl w:val="0"/>
          <w:numId w:val="46"/>
        </w:numPr>
        <w:jc w:val="both"/>
        <w:rPr>
          <w:rtl/>
        </w:rPr>
      </w:pPr>
      <w:r w:rsidRPr="00C224E5">
        <w:rPr>
          <w:rFonts w:hint="cs"/>
          <w:rtl/>
        </w:rPr>
        <w:t>شَقّ الخرسانة والفولاذ والحواجز الأخرى.</w:t>
      </w:r>
    </w:p>
    <w:p w14:paraId="53C3802C" w14:textId="254CF7D9" w:rsidR="00041E13" w:rsidRPr="00C224E5" w:rsidRDefault="00041E13" w:rsidP="00937531">
      <w:pPr>
        <w:pStyle w:val="ListParagraph"/>
        <w:numPr>
          <w:ilvl w:val="0"/>
          <w:numId w:val="46"/>
        </w:numPr>
        <w:jc w:val="both"/>
        <w:rPr>
          <w:rtl/>
        </w:rPr>
      </w:pPr>
      <w:r w:rsidRPr="00C224E5">
        <w:rPr>
          <w:rFonts w:hint="cs"/>
          <w:rtl/>
        </w:rPr>
        <w:t>أساليب إنشاء الأنفاق والحفر.</w:t>
      </w:r>
    </w:p>
    <w:p w14:paraId="0E18F533" w14:textId="14CD090A" w:rsidR="00041E13" w:rsidRPr="00C224E5" w:rsidRDefault="00041E13" w:rsidP="00937531">
      <w:pPr>
        <w:pStyle w:val="ListParagraph"/>
        <w:numPr>
          <w:ilvl w:val="0"/>
          <w:numId w:val="46"/>
        </w:numPr>
        <w:jc w:val="both"/>
        <w:rPr>
          <w:rtl/>
        </w:rPr>
      </w:pPr>
      <w:r w:rsidRPr="00C224E5">
        <w:rPr>
          <w:rFonts w:hint="cs"/>
          <w:rtl/>
        </w:rPr>
        <w:t>المواد الخطرة التي يتعرض لها المنقذون.</w:t>
      </w:r>
    </w:p>
    <w:p w14:paraId="6E835781" w14:textId="18E089DF" w:rsidR="00041E13" w:rsidRPr="00C224E5" w:rsidRDefault="00041E13" w:rsidP="00937531">
      <w:pPr>
        <w:pStyle w:val="ListParagraph"/>
        <w:numPr>
          <w:ilvl w:val="0"/>
          <w:numId w:val="46"/>
        </w:numPr>
        <w:jc w:val="both"/>
        <w:rPr>
          <w:rtl/>
        </w:rPr>
      </w:pPr>
      <w:r w:rsidRPr="00C224E5">
        <w:rPr>
          <w:rFonts w:hint="cs"/>
          <w:rtl/>
        </w:rPr>
        <w:t>عمليات معدات التشييد الثقيلة.</w:t>
      </w:r>
    </w:p>
    <w:p w14:paraId="3FC0CF9F" w14:textId="77777777" w:rsidR="00041E13" w:rsidRPr="00C224E5" w:rsidRDefault="00041E13" w:rsidP="00194077">
      <w:pPr>
        <w:jc w:val="both"/>
        <w:rPr>
          <w:rtl/>
        </w:rPr>
      </w:pPr>
      <w:r w:rsidRPr="00C224E5">
        <w:rPr>
          <w:rFonts w:hint="cs"/>
          <w:rtl/>
        </w:rPr>
        <w:t>المعدات الشخصية:</w:t>
      </w:r>
    </w:p>
    <w:p w14:paraId="62E9E5FE" w14:textId="7915DD31" w:rsidR="00041E13" w:rsidRPr="00C224E5" w:rsidRDefault="00041E13" w:rsidP="00937531">
      <w:pPr>
        <w:pStyle w:val="ListParagraph"/>
        <w:numPr>
          <w:ilvl w:val="0"/>
          <w:numId w:val="47"/>
        </w:numPr>
        <w:jc w:val="both"/>
        <w:rPr>
          <w:rtl/>
        </w:rPr>
      </w:pPr>
      <w:r w:rsidRPr="00C224E5">
        <w:rPr>
          <w:rFonts w:hint="cs"/>
          <w:rtl/>
        </w:rPr>
        <w:t>خوذة.</w:t>
      </w:r>
    </w:p>
    <w:p w14:paraId="42293C4E" w14:textId="56D38EF2" w:rsidR="00041E13" w:rsidRPr="00C224E5" w:rsidRDefault="00041E13" w:rsidP="00937531">
      <w:pPr>
        <w:pStyle w:val="ListParagraph"/>
        <w:numPr>
          <w:ilvl w:val="0"/>
          <w:numId w:val="47"/>
        </w:numPr>
        <w:jc w:val="both"/>
        <w:rPr>
          <w:rtl/>
        </w:rPr>
      </w:pPr>
      <w:r w:rsidRPr="00C224E5">
        <w:rPr>
          <w:rFonts w:hint="cs"/>
          <w:rtl/>
        </w:rPr>
        <w:t>قفازات.</w:t>
      </w:r>
    </w:p>
    <w:p w14:paraId="42FB5FEA" w14:textId="0D1FB45B" w:rsidR="00041E13" w:rsidRPr="00C224E5" w:rsidRDefault="00041E13" w:rsidP="00937531">
      <w:pPr>
        <w:pStyle w:val="ListParagraph"/>
        <w:numPr>
          <w:ilvl w:val="0"/>
          <w:numId w:val="47"/>
        </w:numPr>
        <w:jc w:val="both"/>
        <w:rPr>
          <w:rtl/>
        </w:rPr>
      </w:pPr>
      <w:r w:rsidRPr="00C224E5">
        <w:rPr>
          <w:rFonts w:hint="cs"/>
          <w:rtl/>
        </w:rPr>
        <w:t>أحذية العمل.</w:t>
      </w:r>
    </w:p>
    <w:p w14:paraId="409B7D35" w14:textId="1456C3C1" w:rsidR="00041E13" w:rsidRPr="00C224E5" w:rsidRDefault="00041E13" w:rsidP="00937531">
      <w:pPr>
        <w:pStyle w:val="ListParagraph"/>
        <w:numPr>
          <w:ilvl w:val="0"/>
          <w:numId w:val="47"/>
        </w:numPr>
        <w:jc w:val="both"/>
        <w:rPr>
          <w:rtl/>
        </w:rPr>
      </w:pPr>
      <w:r w:rsidRPr="00C224E5">
        <w:rPr>
          <w:rFonts w:hint="cs"/>
          <w:rtl/>
        </w:rPr>
        <w:t>ملابس الوقاية الشخصية.</w:t>
      </w:r>
    </w:p>
    <w:p w14:paraId="281F34FE" w14:textId="5FA07B88" w:rsidR="00041E13" w:rsidRPr="00C224E5" w:rsidRDefault="00041E13" w:rsidP="00937531">
      <w:pPr>
        <w:pStyle w:val="ListParagraph"/>
        <w:numPr>
          <w:ilvl w:val="0"/>
          <w:numId w:val="47"/>
        </w:numPr>
        <w:jc w:val="both"/>
        <w:rPr>
          <w:rtl/>
        </w:rPr>
      </w:pPr>
      <w:r w:rsidRPr="00C224E5">
        <w:rPr>
          <w:rFonts w:hint="cs"/>
          <w:rtl/>
        </w:rPr>
        <w:t>حزام أمان.</w:t>
      </w:r>
    </w:p>
    <w:p w14:paraId="5040CCD7" w14:textId="2AB007FE" w:rsidR="00041E13" w:rsidRPr="00C224E5" w:rsidRDefault="00041E13" w:rsidP="00937531">
      <w:pPr>
        <w:pStyle w:val="ListParagraph"/>
        <w:numPr>
          <w:ilvl w:val="0"/>
          <w:numId w:val="47"/>
        </w:numPr>
        <w:jc w:val="both"/>
        <w:rPr>
          <w:rtl/>
        </w:rPr>
      </w:pPr>
      <w:r w:rsidRPr="00C224E5">
        <w:rPr>
          <w:rFonts w:hint="cs"/>
          <w:rtl/>
        </w:rPr>
        <w:t>وسادات الركبة/ وسادات الكوع.</w:t>
      </w:r>
    </w:p>
    <w:p w14:paraId="60FF2267" w14:textId="3E2F7137" w:rsidR="00041E13" w:rsidRPr="00C224E5" w:rsidRDefault="00041E13" w:rsidP="00937531">
      <w:pPr>
        <w:pStyle w:val="ListParagraph"/>
        <w:numPr>
          <w:ilvl w:val="0"/>
          <w:numId w:val="47"/>
        </w:numPr>
        <w:jc w:val="both"/>
        <w:rPr>
          <w:rtl/>
        </w:rPr>
      </w:pPr>
      <w:r w:rsidRPr="00C224E5">
        <w:rPr>
          <w:rFonts w:hint="cs"/>
          <w:rtl/>
        </w:rPr>
        <w:t>واقي العين.</w:t>
      </w:r>
    </w:p>
    <w:p w14:paraId="36D7C281" w14:textId="3D1731EF" w:rsidR="00041E13" w:rsidRPr="00C224E5" w:rsidRDefault="00041E13" w:rsidP="00937531">
      <w:pPr>
        <w:pStyle w:val="ListParagraph"/>
        <w:numPr>
          <w:ilvl w:val="0"/>
          <w:numId w:val="47"/>
        </w:numPr>
        <w:jc w:val="both"/>
        <w:rPr>
          <w:rtl/>
        </w:rPr>
      </w:pPr>
      <w:r w:rsidRPr="00C224E5">
        <w:rPr>
          <w:rFonts w:hint="cs"/>
          <w:rtl/>
        </w:rPr>
        <w:t>أجهزة التنفس القائمة بذاتها/ نظام التنفس الموفر للهواء.</w:t>
      </w:r>
    </w:p>
    <w:p w14:paraId="0E4D96B9" w14:textId="3DE36754" w:rsidR="00041E13" w:rsidRPr="00C224E5" w:rsidRDefault="00041E13" w:rsidP="00937531">
      <w:pPr>
        <w:pStyle w:val="ListParagraph"/>
        <w:numPr>
          <w:ilvl w:val="0"/>
          <w:numId w:val="47"/>
        </w:numPr>
        <w:jc w:val="both"/>
        <w:rPr>
          <w:rtl/>
        </w:rPr>
      </w:pPr>
      <w:r w:rsidRPr="00C224E5">
        <w:rPr>
          <w:rFonts w:hint="cs"/>
          <w:rtl/>
        </w:rPr>
        <w:t>مجرفة قابلة للطي.</w:t>
      </w:r>
    </w:p>
    <w:p w14:paraId="519BF21A" w14:textId="77777777" w:rsidR="00041E13" w:rsidRPr="00C224E5" w:rsidRDefault="00041E13" w:rsidP="00194077">
      <w:pPr>
        <w:jc w:val="both"/>
        <w:rPr>
          <w:b/>
          <w:bCs/>
          <w:rtl/>
        </w:rPr>
      </w:pPr>
      <w:r w:rsidRPr="00C224E5">
        <w:rPr>
          <w:rFonts w:hint="cs"/>
          <w:b/>
          <w:bCs/>
          <w:rtl/>
        </w:rPr>
        <w:t>الإنقاذ المائي</w:t>
      </w:r>
    </w:p>
    <w:p w14:paraId="66A3A071" w14:textId="19C5E026" w:rsidR="00041E13" w:rsidRPr="00C224E5" w:rsidRDefault="00041E13" w:rsidP="00194077">
      <w:pPr>
        <w:jc w:val="both"/>
        <w:rPr>
          <w:rtl/>
        </w:rPr>
      </w:pPr>
      <w:r w:rsidRPr="00C224E5">
        <w:rPr>
          <w:rFonts w:hint="cs"/>
          <w:rtl/>
        </w:rPr>
        <w:t>يُعد الإنقاذ المائي أحد أخطر أنواع الإنقاذ الخاص.</w:t>
      </w:r>
      <w:r w:rsidRPr="00C224E5">
        <w:rPr>
          <w:rtl/>
        </w:rPr>
        <w:t xml:space="preserve"> </w:t>
      </w:r>
      <w:r w:rsidRPr="00C224E5">
        <w:rPr>
          <w:rFonts w:hint="cs"/>
          <w:rtl/>
        </w:rPr>
        <w:t>هناك العديد من التخصصات المختلفة في مجال الإنقاذ المائي.</w:t>
      </w:r>
      <w:r w:rsidRPr="00C224E5">
        <w:rPr>
          <w:rtl/>
        </w:rPr>
        <w:t xml:space="preserve"> </w:t>
      </w:r>
      <w:r w:rsidRPr="00C224E5">
        <w:rPr>
          <w:rFonts w:hint="cs"/>
          <w:rtl/>
        </w:rPr>
        <w:t>وقد يواجه المنقذون حوادث تتنوع ما بين المياه الهادئة أو المياه السريعة أو الجليد أو حتى ظروف ركوب الأمواج.</w:t>
      </w:r>
      <w:r w:rsidRPr="00C224E5">
        <w:rPr>
          <w:rtl/>
        </w:rPr>
        <w:t xml:space="preserve"> </w:t>
      </w:r>
      <w:r w:rsidRPr="00C224E5">
        <w:rPr>
          <w:rFonts w:hint="cs"/>
          <w:rtl/>
        </w:rPr>
        <w:t>فالإنقاذ بالغطس يُعد تخصص</w:t>
      </w:r>
      <w:r w:rsidR="008B6052">
        <w:rPr>
          <w:rFonts w:hint="cs"/>
          <w:rtl/>
        </w:rPr>
        <w:t>ًا</w:t>
      </w:r>
      <w:r w:rsidRPr="00C224E5">
        <w:rPr>
          <w:rFonts w:hint="cs"/>
          <w:rtl/>
        </w:rPr>
        <w:t xml:space="preserve"> بحد ذاته ولم يجري مناقشته في هذا الدليل.</w:t>
      </w:r>
      <w:r w:rsidRPr="00C224E5">
        <w:rPr>
          <w:rtl/>
        </w:rPr>
        <w:t xml:space="preserve"> </w:t>
      </w:r>
    </w:p>
    <w:p w14:paraId="2E4EF674" w14:textId="4DBBC9E2" w:rsidR="00041E13" w:rsidRPr="00C224E5" w:rsidRDefault="00041E13" w:rsidP="00194077">
      <w:pPr>
        <w:jc w:val="both"/>
        <w:rPr>
          <w:rtl/>
        </w:rPr>
      </w:pPr>
      <w:r w:rsidRPr="00C224E5">
        <w:rPr>
          <w:rFonts w:hint="cs"/>
          <w:rtl/>
        </w:rPr>
        <w:t>يمكن تصميم الدورات في كل مستوى تدريبي بحيث تتناول جميع أنواع الإنقاذ المائي أو الأنواع الفردية (مثل الإنقاذ في المياه السريعة فقط).</w:t>
      </w:r>
      <w:r w:rsidRPr="00C224E5">
        <w:rPr>
          <w:rtl/>
        </w:rPr>
        <w:t xml:space="preserve"> </w:t>
      </w:r>
      <w:r w:rsidRPr="00C224E5">
        <w:rPr>
          <w:rFonts w:hint="cs"/>
          <w:rtl/>
        </w:rPr>
        <w:t>ويمكن تدريس الوعي الأساسي بمخاطر المياه والسلامة وأساليب الإنقاذ القائمة على التدعيم في غضون ساعات قليلة.</w:t>
      </w:r>
      <w:r w:rsidRPr="00C224E5">
        <w:rPr>
          <w:rtl/>
        </w:rPr>
        <w:t xml:space="preserve"> </w:t>
      </w:r>
      <w:r w:rsidRPr="00C224E5">
        <w:rPr>
          <w:rFonts w:hint="cs"/>
          <w:rtl/>
        </w:rPr>
        <w:t>قد تتقاسم أنواع مختلفة من الإنقاذ المائي أساليب متشابهة إلا أنها تختلف في نوعية المخاطر التي تفرضها.</w:t>
      </w:r>
    </w:p>
    <w:p w14:paraId="26518D18" w14:textId="5734C56E" w:rsidR="00041E13" w:rsidRPr="00C224E5" w:rsidRDefault="00041E13" w:rsidP="00194077">
      <w:pPr>
        <w:jc w:val="both"/>
        <w:rPr>
          <w:rtl/>
        </w:rPr>
      </w:pPr>
      <w:r w:rsidRPr="00C224E5">
        <w:rPr>
          <w:rFonts w:hint="cs"/>
          <w:rtl/>
        </w:rPr>
        <w:t>قد يُغطي التدريب على مستوى العمليات أساليب الإنقاذ في المياه أو الجليد.</w:t>
      </w:r>
      <w:r w:rsidRPr="00C224E5">
        <w:rPr>
          <w:rtl/>
        </w:rPr>
        <w:t xml:space="preserve"> </w:t>
      </w:r>
      <w:r w:rsidRPr="00C224E5">
        <w:rPr>
          <w:rFonts w:hint="cs"/>
          <w:rtl/>
        </w:rPr>
        <w:t>قد يغدو المنقذون مُلمين بأنواع مختلفة من أساليب الإنقاذ المائي والجليد والمخاطر القائمة وانخفاض درجة حرارة الجسم واعتبارات الخدمات الطبية الطارئة ومعدات الإنقاذ في الجليد وأساليب الإنقاذ في المياه السريعة.</w:t>
      </w:r>
      <w:r w:rsidRPr="00C224E5">
        <w:rPr>
          <w:rtl/>
        </w:rPr>
        <w:t xml:space="preserve"> </w:t>
      </w:r>
      <w:r w:rsidRPr="00C224E5">
        <w:rPr>
          <w:rFonts w:hint="cs"/>
          <w:rtl/>
        </w:rPr>
        <w:t>ويمكن تدريس هذه الدورة في قرابة أسبوع، غير أنها تتطلب أفراد</w:t>
      </w:r>
      <w:r w:rsidR="008B6052">
        <w:rPr>
          <w:rFonts w:hint="cs"/>
          <w:rtl/>
        </w:rPr>
        <w:t>ًا</w:t>
      </w:r>
      <w:r w:rsidRPr="00C224E5">
        <w:rPr>
          <w:rFonts w:hint="cs"/>
          <w:rtl/>
        </w:rPr>
        <w:t xml:space="preserve"> يجيدون السباحة.</w:t>
      </w:r>
    </w:p>
    <w:p w14:paraId="219E9A1A" w14:textId="7BA71BAE" w:rsidR="00041E13" w:rsidRPr="00C224E5" w:rsidRDefault="00041E13" w:rsidP="00194077">
      <w:pPr>
        <w:jc w:val="both"/>
        <w:rPr>
          <w:rtl/>
        </w:rPr>
      </w:pPr>
      <w:r w:rsidRPr="00C224E5">
        <w:rPr>
          <w:rFonts w:hint="cs"/>
          <w:rtl/>
        </w:rPr>
        <w:t>قد يتطلب المستوى التقني المعرفة بشأن جميع الجوانب المتعلقة بالإنقاذ المائي، وطريقة تنفيذ أساليب الإنقاذ الخاصة مثل سحب الضحايا باستخدام القوارب أو المروحيات.</w:t>
      </w:r>
      <w:r w:rsidRPr="00C224E5">
        <w:rPr>
          <w:rtl/>
        </w:rPr>
        <w:t xml:space="preserve"> </w:t>
      </w:r>
      <w:r w:rsidRPr="00C224E5">
        <w:rPr>
          <w:rFonts w:hint="cs"/>
          <w:rtl/>
        </w:rPr>
        <w:t xml:space="preserve">كما يمكن تدريس الدورة في </w:t>
      </w:r>
      <w:r w:rsidR="004617B2">
        <w:rPr>
          <w:rFonts w:hint="cs"/>
          <w:rtl/>
        </w:rPr>
        <w:t>نحو</w:t>
      </w:r>
      <w:r w:rsidR="004617B2" w:rsidRPr="00C224E5">
        <w:rPr>
          <w:rFonts w:hint="cs"/>
          <w:rtl/>
        </w:rPr>
        <w:t xml:space="preserve"> </w:t>
      </w:r>
      <w:r w:rsidRPr="00C224E5">
        <w:rPr>
          <w:rFonts w:hint="cs"/>
          <w:rtl/>
        </w:rPr>
        <w:t>أسبوع.</w:t>
      </w:r>
    </w:p>
    <w:p w14:paraId="5C8A9CC1" w14:textId="096EB291" w:rsidR="00041E13" w:rsidRPr="00C224E5" w:rsidRDefault="00041E13" w:rsidP="00194077">
      <w:pPr>
        <w:jc w:val="both"/>
        <w:rPr>
          <w:rtl/>
        </w:rPr>
      </w:pPr>
      <w:r w:rsidRPr="00C224E5">
        <w:rPr>
          <w:rFonts w:hint="cs"/>
          <w:rtl/>
        </w:rPr>
        <w:t>قد يتطلب مستوى الاختصاصي معرفة متعمقة بجميع أنواع أساليب الإنقاذ المائي والمخاطر المنطوية عليه</w:t>
      </w:r>
      <w:r w:rsidR="004617B2">
        <w:rPr>
          <w:rFonts w:hint="cs"/>
          <w:rtl/>
        </w:rPr>
        <w:t>،</w:t>
      </w:r>
      <w:r w:rsidRPr="00C224E5">
        <w:rPr>
          <w:rFonts w:hint="cs"/>
          <w:rtl/>
        </w:rPr>
        <w:t xml:space="preserve"> فض</w:t>
      </w:r>
      <w:r w:rsidR="00E551F0">
        <w:rPr>
          <w:rFonts w:hint="cs"/>
          <w:rtl/>
        </w:rPr>
        <w:t>لاً</w:t>
      </w:r>
      <w:r w:rsidRPr="00C224E5">
        <w:rPr>
          <w:rFonts w:hint="cs"/>
          <w:rtl/>
        </w:rPr>
        <w:t xml:space="preserve"> عن الخبرة العملية والتدريبية.</w:t>
      </w:r>
    </w:p>
    <w:p w14:paraId="4CAC72A0" w14:textId="77777777" w:rsidR="00041E13" w:rsidRPr="00C224E5" w:rsidRDefault="00041E13" w:rsidP="00194077">
      <w:pPr>
        <w:jc w:val="both"/>
        <w:rPr>
          <w:rtl/>
        </w:rPr>
      </w:pPr>
      <w:r w:rsidRPr="00C224E5">
        <w:rPr>
          <w:rFonts w:hint="cs"/>
          <w:rtl/>
        </w:rPr>
        <w:t>موضوعات الدورة النموذجية:</w:t>
      </w:r>
    </w:p>
    <w:p w14:paraId="0EB64E27" w14:textId="613A6146" w:rsidR="00CB13CB" w:rsidRDefault="00041E13" w:rsidP="00937531">
      <w:pPr>
        <w:pStyle w:val="ListParagraph"/>
        <w:numPr>
          <w:ilvl w:val="0"/>
          <w:numId w:val="48"/>
        </w:numPr>
        <w:jc w:val="both"/>
        <w:rPr>
          <w:rtl/>
        </w:rPr>
      </w:pPr>
      <w:r w:rsidRPr="00C224E5">
        <w:rPr>
          <w:rFonts w:hint="cs"/>
          <w:rtl/>
        </w:rPr>
        <w:t>مخاطر المياه.</w:t>
      </w:r>
    </w:p>
    <w:p w14:paraId="17B29FE3" w14:textId="77777777" w:rsidR="00CB13CB" w:rsidRDefault="00CB13CB">
      <w:pPr>
        <w:bidi w:val="0"/>
        <w:rPr>
          <w:rFonts w:eastAsiaTheme="minorEastAsia"/>
          <w:szCs w:val="20"/>
          <w:rtl/>
        </w:rPr>
      </w:pPr>
      <w:r>
        <w:rPr>
          <w:rtl/>
        </w:rPr>
        <w:br w:type="page"/>
      </w:r>
    </w:p>
    <w:p w14:paraId="02E0E279" w14:textId="0EA5D730" w:rsidR="00041E13" w:rsidRPr="00C224E5" w:rsidRDefault="00041E13" w:rsidP="00937531">
      <w:pPr>
        <w:pStyle w:val="ListParagraph"/>
        <w:numPr>
          <w:ilvl w:val="0"/>
          <w:numId w:val="48"/>
        </w:numPr>
        <w:jc w:val="both"/>
        <w:rPr>
          <w:rtl/>
        </w:rPr>
      </w:pPr>
      <w:r w:rsidRPr="00C224E5">
        <w:rPr>
          <w:rFonts w:hint="cs"/>
          <w:rtl/>
        </w:rPr>
        <w:lastRenderedPageBreak/>
        <w:t>خصائص الجليد ومخاطره.</w:t>
      </w:r>
    </w:p>
    <w:p w14:paraId="085CE732" w14:textId="0B3D15B9" w:rsidR="00041E13" w:rsidRPr="00C224E5" w:rsidRDefault="00041E13" w:rsidP="00937531">
      <w:pPr>
        <w:pStyle w:val="ListParagraph"/>
        <w:numPr>
          <w:ilvl w:val="0"/>
          <w:numId w:val="48"/>
        </w:numPr>
        <w:jc w:val="both"/>
        <w:rPr>
          <w:rtl/>
        </w:rPr>
      </w:pPr>
      <w:r w:rsidRPr="00C224E5">
        <w:rPr>
          <w:rFonts w:hint="cs"/>
          <w:rtl/>
        </w:rPr>
        <w:t>مخاطر المياه السريعة والخصائص المائية.</w:t>
      </w:r>
    </w:p>
    <w:p w14:paraId="6F1E1539" w14:textId="4177000C" w:rsidR="00041E13" w:rsidRPr="00C224E5" w:rsidRDefault="00041E13" w:rsidP="00937531">
      <w:pPr>
        <w:pStyle w:val="ListParagraph"/>
        <w:numPr>
          <w:ilvl w:val="0"/>
          <w:numId w:val="48"/>
        </w:numPr>
        <w:jc w:val="both"/>
        <w:rPr>
          <w:rtl/>
        </w:rPr>
      </w:pPr>
      <w:r w:rsidRPr="00C224E5">
        <w:rPr>
          <w:rFonts w:hint="cs"/>
          <w:rtl/>
        </w:rPr>
        <w:t>أساليب الوصول.</w:t>
      </w:r>
    </w:p>
    <w:p w14:paraId="7021150B" w14:textId="0D499BC9" w:rsidR="00041E13" w:rsidRPr="00C224E5" w:rsidRDefault="00041E13" w:rsidP="00937531">
      <w:pPr>
        <w:pStyle w:val="ListParagraph"/>
        <w:numPr>
          <w:ilvl w:val="0"/>
          <w:numId w:val="48"/>
        </w:numPr>
        <w:jc w:val="both"/>
        <w:rPr>
          <w:rtl/>
        </w:rPr>
      </w:pPr>
      <w:r w:rsidRPr="00C224E5">
        <w:rPr>
          <w:rFonts w:hint="cs"/>
          <w:rtl/>
        </w:rPr>
        <w:t>أساليب الرمي.</w:t>
      </w:r>
    </w:p>
    <w:p w14:paraId="403146E6" w14:textId="432D331D" w:rsidR="00041E13" w:rsidRPr="00C224E5" w:rsidRDefault="00041E13" w:rsidP="00937531">
      <w:pPr>
        <w:pStyle w:val="ListParagraph"/>
        <w:numPr>
          <w:ilvl w:val="0"/>
          <w:numId w:val="48"/>
        </w:numPr>
        <w:jc w:val="both"/>
        <w:rPr>
          <w:rtl/>
        </w:rPr>
      </w:pPr>
      <w:r w:rsidRPr="00C224E5">
        <w:rPr>
          <w:rFonts w:hint="cs"/>
          <w:rtl/>
        </w:rPr>
        <w:t>أساليب التجديف.</w:t>
      </w:r>
    </w:p>
    <w:p w14:paraId="3D79C1CB" w14:textId="5BEA362D" w:rsidR="00041E13" w:rsidRPr="00C224E5" w:rsidRDefault="00041E13" w:rsidP="00937531">
      <w:pPr>
        <w:pStyle w:val="ListParagraph"/>
        <w:numPr>
          <w:ilvl w:val="0"/>
          <w:numId w:val="48"/>
        </w:numPr>
        <w:jc w:val="both"/>
        <w:rPr>
          <w:rtl/>
        </w:rPr>
      </w:pPr>
      <w:r w:rsidRPr="00C224E5">
        <w:rPr>
          <w:rFonts w:hint="cs"/>
          <w:rtl/>
        </w:rPr>
        <w:t>أساليب الانطلاق.</w:t>
      </w:r>
    </w:p>
    <w:p w14:paraId="030C533B" w14:textId="380EC66A" w:rsidR="00041E13" w:rsidRPr="00C224E5" w:rsidRDefault="00041E13" w:rsidP="00937531">
      <w:pPr>
        <w:pStyle w:val="ListParagraph"/>
        <w:numPr>
          <w:ilvl w:val="0"/>
          <w:numId w:val="48"/>
        </w:numPr>
        <w:jc w:val="both"/>
        <w:rPr>
          <w:rtl/>
        </w:rPr>
      </w:pPr>
      <w:r w:rsidRPr="00C224E5">
        <w:rPr>
          <w:rFonts w:hint="cs"/>
          <w:rtl/>
        </w:rPr>
        <w:t>استخدامات المروحيات.</w:t>
      </w:r>
    </w:p>
    <w:p w14:paraId="0AE1A0AE" w14:textId="29DE930C" w:rsidR="00041E13" w:rsidRPr="00C224E5" w:rsidRDefault="00041E13" w:rsidP="00937531">
      <w:pPr>
        <w:pStyle w:val="ListParagraph"/>
        <w:numPr>
          <w:ilvl w:val="0"/>
          <w:numId w:val="48"/>
        </w:numPr>
        <w:jc w:val="both"/>
        <w:rPr>
          <w:rtl/>
        </w:rPr>
      </w:pPr>
      <w:r w:rsidRPr="00C224E5">
        <w:rPr>
          <w:rFonts w:hint="cs"/>
          <w:rtl/>
        </w:rPr>
        <w:t>الغرق في المياه الباردة وانخفاض درجة حرارة الجسم.</w:t>
      </w:r>
    </w:p>
    <w:p w14:paraId="0CDDE711" w14:textId="77485DC1" w:rsidR="00041E13" w:rsidRPr="00C224E5" w:rsidRDefault="00041E13" w:rsidP="00937531">
      <w:pPr>
        <w:pStyle w:val="ListParagraph"/>
        <w:numPr>
          <w:ilvl w:val="0"/>
          <w:numId w:val="48"/>
        </w:numPr>
        <w:jc w:val="both"/>
        <w:rPr>
          <w:rtl/>
        </w:rPr>
      </w:pPr>
      <w:r w:rsidRPr="00C224E5">
        <w:rPr>
          <w:rFonts w:hint="cs"/>
          <w:rtl/>
        </w:rPr>
        <w:t>أساليب الإنقاذ الذاتي والنجاة.</w:t>
      </w:r>
    </w:p>
    <w:p w14:paraId="37F635F5" w14:textId="5ABBF239" w:rsidR="00041E13" w:rsidRPr="00C224E5" w:rsidRDefault="00041E13" w:rsidP="00937531">
      <w:pPr>
        <w:pStyle w:val="ListParagraph"/>
        <w:numPr>
          <w:ilvl w:val="0"/>
          <w:numId w:val="48"/>
        </w:numPr>
        <w:jc w:val="both"/>
        <w:rPr>
          <w:rtl/>
        </w:rPr>
      </w:pPr>
      <w:r w:rsidRPr="00C224E5">
        <w:rPr>
          <w:rFonts w:hint="cs"/>
          <w:rtl/>
        </w:rPr>
        <w:t>الإنقاذ مقابل التعافي.</w:t>
      </w:r>
    </w:p>
    <w:p w14:paraId="7B80CAD3" w14:textId="2E41A848" w:rsidR="00041E13" w:rsidRPr="00C224E5" w:rsidRDefault="00041E13" w:rsidP="00937531">
      <w:pPr>
        <w:pStyle w:val="ListParagraph"/>
        <w:numPr>
          <w:ilvl w:val="0"/>
          <w:numId w:val="48"/>
        </w:numPr>
        <w:jc w:val="both"/>
        <w:rPr>
          <w:rtl/>
        </w:rPr>
      </w:pPr>
      <w:r w:rsidRPr="00C224E5">
        <w:rPr>
          <w:rFonts w:hint="cs"/>
          <w:rtl/>
        </w:rPr>
        <w:t>أنماط وأساليب البحث.</w:t>
      </w:r>
    </w:p>
    <w:p w14:paraId="16F1FD43" w14:textId="12DE9D5F" w:rsidR="00041E13" w:rsidRPr="00C224E5" w:rsidRDefault="00041E13" w:rsidP="00937531">
      <w:pPr>
        <w:pStyle w:val="ListParagraph"/>
        <w:numPr>
          <w:ilvl w:val="0"/>
          <w:numId w:val="48"/>
        </w:numPr>
        <w:jc w:val="both"/>
        <w:rPr>
          <w:rtl/>
        </w:rPr>
      </w:pPr>
      <w:r w:rsidRPr="00C224E5">
        <w:rPr>
          <w:rFonts w:hint="cs"/>
          <w:rtl/>
        </w:rPr>
        <w:t>السلامة.</w:t>
      </w:r>
    </w:p>
    <w:p w14:paraId="5C8DA983" w14:textId="27E18CAD" w:rsidR="00041E13" w:rsidRPr="00C224E5" w:rsidRDefault="00041E13" w:rsidP="00937531">
      <w:pPr>
        <w:pStyle w:val="ListParagraph"/>
        <w:numPr>
          <w:ilvl w:val="0"/>
          <w:numId w:val="48"/>
        </w:numPr>
        <w:jc w:val="both"/>
        <w:rPr>
          <w:rtl/>
        </w:rPr>
      </w:pPr>
      <w:r w:rsidRPr="00C224E5">
        <w:rPr>
          <w:rFonts w:hint="cs"/>
          <w:rtl/>
        </w:rPr>
        <w:t>السيطرة على الحوادث.</w:t>
      </w:r>
    </w:p>
    <w:p w14:paraId="41ACECF1" w14:textId="0147F4CC" w:rsidR="00041E13" w:rsidRPr="00C224E5" w:rsidRDefault="00041E13" w:rsidP="00937531">
      <w:pPr>
        <w:pStyle w:val="ListParagraph"/>
        <w:numPr>
          <w:ilvl w:val="0"/>
          <w:numId w:val="48"/>
        </w:numPr>
        <w:jc w:val="both"/>
        <w:rPr>
          <w:rtl/>
        </w:rPr>
      </w:pPr>
      <w:r w:rsidRPr="00C224E5">
        <w:rPr>
          <w:rFonts w:hint="cs"/>
          <w:rtl/>
        </w:rPr>
        <w:t>عمليات القوارب.</w:t>
      </w:r>
    </w:p>
    <w:p w14:paraId="220AB80A" w14:textId="4086DAD3" w:rsidR="00041E13" w:rsidRPr="00C224E5" w:rsidRDefault="00041E13" w:rsidP="00937531">
      <w:pPr>
        <w:pStyle w:val="ListParagraph"/>
        <w:numPr>
          <w:ilvl w:val="0"/>
          <w:numId w:val="48"/>
        </w:numPr>
        <w:jc w:val="both"/>
        <w:rPr>
          <w:rtl/>
        </w:rPr>
      </w:pPr>
      <w:r w:rsidRPr="00C224E5">
        <w:rPr>
          <w:rFonts w:hint="cs"/>
          <w:rtl/>
        </w:rPr>
        <w:t>الفيضان السريع والمياه المرتفعة.</w:t>
      </w:r>
    </w:p>
    <w:p w14:paraId="10430CFC" w14:textId="1085AAA5" w:rsidR="00041E13" w:rsidRPr="00C224E5" w:rsidRDefault="00041E13" w:rsidP="00937531">
      <w:pPr>
        <w:pStyle w:val="ListParagraph"/>
        <w:numPr>
          <w:ilvl w:val="0"/>
          <w:numId w:val="48"/>
        </w:numPr>
        <w:jc w:val="both"/>
        <w:rPr>
          <w:rtl/>
        </w:rPr>
      </w:pPr>
      <w:r w:rsidRPr="00C224E5">
        <w:rPr>
          <w:rFonts w:hint="cs"/>
          <w:rtl/>
        </w:rPr>
        <w:t>الأجسام المائية الملوثة.</w:t>
      </w:r>
    </w:p>
    <w:p w14:paraId="7755DF9C" w14:textId="72F040A6" w:rsidR="00041E13" w:rsidRPr="00C224E5" w:rsidRDefault="00041E13" w:rsidP="00937531">
      <w:pPr>
        <w:pStyle w:val="ListParagraph"/>
        <w:numPr>
          <w:ilvl w:val="0"/>
          <w:numId w:val="48"/>
        </w:numPr>
        <w:jc w:val="both"/>
        <w:rPr>
          <w:rtl/>
        </w:rPr>
      </w:pPr>
      <w:r w:rsidRPr="00C224E5">
        <w:rPr>
          <w:rFonts w:hint="cs"/>
          <w:rtl/>
        </w:rPr>
        <w:t>معدات وأساليب الإنقاذ في الجليد.</w:t>
      </w:r>
    </w:p>
    <w:p w14:paraId="34704920" w14:textId="05ED0FCD" w:rsidR="00041E13" w:rsidRPr="00C224E5" w:rsidRDefault="00041E13" w:rsidP="00937531">
      <w:pPr>
        <w:pStyle w:val="ListParagraph"/>
        <w:numPr>
          <w:ilvl w:val="0"/>
          <w:numId w:val="48"/>
        </w:numPr>
        <w:jc w:val="both"/>
        <w:rPr>
          <w:rtl/>
        </w:rPr>
      </w:pPr>
      <w:r w:rsidRPr="00C224E5">
        <w:rPr>
          <w:rFonts w:hint="cs"/>
          <w:rtl/>
        </w:rPr>
        <w:t>معدات وأساليب الإنقاذ في المياه السريعة.</w:t>
      </w:r>
    </w:p>
    <w:p w14:paraId="52B2285D" w14:textId="7283E9BC" w:rsidR="00041E13" w:rsidRPr="00C224E5" w:rsidRDefault="00041E13" w:rsidP="00937531">
      <w:pPr>
        <w:pStyle w:val="ListParagraph"/>
        <w:numPr>
          <w:ilvl w:val="0"/>
          <w:numId w:val="48"/>
        </w:numPr>
        <w:jc w:val="both"/>
        <w:rPr>
          <w:rtl/>
        </w:rPr>
      </w:pPr>
      <w:r w:rsidRPr="00C224E5">
        <w:rPr>
          <w:rFonts w:hint="cs"/>
          <w:rtl/>
        </w:rPr>
        <w:t>سلامة المياه الأساسية.</w:t>
      </w:r>
    </w:p>
    <w:p w14:paraId="17C36C87" w14:textId="49AACF53" w:rsidR="00041E13" w:rsidRPr="00C224E5" w:rsidRDefault="00041E13" w:rsidP="00937531">
      <w:pPr>
        <w:pStyle w:val="ListParagraph"/>
        <w:numPr>
          <w:ilvl w:val="0"/>
          <w:numId w:val="48"/>
        </w:numPr>
        <w:jc w:val="both"/>
        <w:rPr>
          <w:rtl/>
        </w:rPr>
      </w:pPr>
      <w:r w:rsidRPr="00C224E5">
        <w:rPr>
          <w:rFonts w:hint="cs"/>
          <w:rtl/>
        </w:rPr>
        <w:t>اختبار السباحة.</w:t>
      </w:r>
    </w:p>
    <w:p w14:paraId="3F272A5F" w14:textId="77777777" w:rsidR="00041E13" w:rsidRPr="00C224E5" w:rsidRDefault="00041E13" w:rsidP="00194077">
      <w:pPr>
        <w:jc w:val="both"/>
        <w:rPr>
          <w:rtl/>
        </w:rPr>
      </w:pPr>
      <w:r w:rsidRPr="00C224E5">
        <w:rPr>
          <w:rFonts w:hint="cs"/>
          <w:rtl/>
        </w:rPr>
        <w:t>المعدات الشخصية:</w:t>
      </w:r>
    </w:p>
    <w:p w14:paraId="5C91423F" w14:textId="38E09113" w:rsidR="00041E13" w:rsidRPr="00C224E5" w:rsidRDefault="00041E13" w:rsidP="00937531">
      <w:pPr>
        <w:pStyle w:val="ListParagraph"/>
        <w:numPr>
          <w:ilvl w:val="0"/>
          <w:numId w:val="49"/>
        </w:numPr>
        <w:jc w:val="both"/>
        <w:rPr>
          <w:rtl/>
        </w:rPr>
      </w:pPr>
      <w:r w:rsidRPr="00C224E5">
        <w:rPr>
          <w:rFonts w:hint="cs"/>
          <w:rtl/>
        </w:rPr>
        <w:t>أداة تعويم الأفراد/ صدرية النجاة.</w:t>
      </w:r>
    </w:p>
    <w:p w14:paraId="4BA74C85" w14:textId="1A2A4B4A" w:rsidR="00041E13" w:rsidRPr="00C224E5" w:rsidRDefault="00041E13" w:rsidP="00937531">
      <w:pPr>
        <w:pStyle w:val="ListParagraph"/>
        <w:numPr>
          <w:ilvl w:val="0"/>
          <w:numId w:val="49"/>
        </w:numPr>
        <w:jc w:val="both"/>
        <w:rPr>
          <w:rtl/>
        </w:rPr>
      </w:pPr>
      <w:r w:rsidRPr="00C224E5">
        <w:rPr>
          <w:rFonts w:hint="cs"/>
          <w:rtl/>
        </w:rPr>
        <w:t>صافِرَة.</w:t>
      </w:r>
    </w:p>
    <w:p w14:paraId="6C2F57CA" w14:textId="63971100" w:rsidR="00041E13" w:rsidRPr="00C224E5" w:rsidRDefault="00041E13" w:rsidP="00937531">
      <w:pPr>
        <w:pStyle w:val="ListParagraph"/>
        <w:numPr>
          <w:ilvl w:val="0"/>
          <w:numId w:val="49"/>
        </w:numPr>
        <w:jc w:val="both"/>
        <w:rPr>
          <w:rtl/>
        </w:rPr>
      </w:pPr>
      <w:r w:rsidRPr="00C224E5">
        <w:rPr>
          <w:rFonts w:hint="cs"/>
          <w:rtl/>
        </w:rPr>
        <w:t>السكينة أو المقصات الكبيرة.</w:t>
      </w:r>
    </w:p>
    <w:p w14:paraId="6F47D98A" w14:textId="357412E7" w:rsidR="00041E13" w:rsidRPr="00C224E5" w:rsidRDefault="00041E13" w:rsidP="00937531">
      <w:pPr>
        <w:pStyle w:val="ListParagraph"/>
        <w:numPr>
          <w:ilvl w:val="0"/>
          <w:numId w:val="49"/>
        </w:numPr>
        <w:jc w:val="both"/>
        <w:rPr>
          <w:rtl/>
        </w:rPr>
      </w:pPr>
      <w:r w:rsidRPr="00C224E5">
        <w:rPr>
          <w:rFonts w:hint="cs"/>
          <w:rtl/>
        </w:rPr>
        <w:t>مصباح يدوي.</w:t>
      </w:r>
    </w:p>
    <w:p w14:paraId="32717866" w14:textId="410602F5" w:rsidR="00041E13" w:rsidRPr="00C224E5" w:rsidRDefault="00041E13" w:rsidP="00937531">
      <w:pPr>
        <w:pStyle w:val="ListParagraph"/>
        <w:numPr>
          <w:ilvl w:val="0"/>
          <w:numId w:val="49"/>
        </w:numPr>
        <w:jc w:val="both"/>
        <w:rPr>
          <w:rtl/>
        </w:rPr>
      </w:pPr>
      <w:r w:rsidRPr="00C224E5">
        <w:rPr>
          <w:rFonts w:hint="cs"/>
          <w:rtl/>
        </w:rPr>
        <w:t>حقيبة رمي الحبل.</w:t>
      </w:r>
    </w:p>
    <w:p w14:paraId="46249EDF" w14:textId="1EAC3F15" w:rsidR="00041E13" w:rsidRPr="00C224E5" w:rsidRDefault="00041E13" w:rsidP="00937531">
      <w:pPr>
        <w:pStyle w:val="ListParagraph"/>
        <w:numPr>
          <w:ilvl w:val="0"/>
          <w:numId w:val="49"/>
        </w:numPr>
        <w:jc w:val="both"/>
        <w:rPr>
          <w:rtl/>
        </w:rPr>
      </w:pPr>
      <w:r w:rsidRPr="00C224E5">
        <w:rPr>
          <w:rFonts w:hint="cs"/>
          <w:rtl/>
        </w:rPr>
        <w:t>خوذة.</w:t>
      </w:r>
    </w:p>
    <w:p w14:paraId="05EFA53C" w14:textId="50FCC672" w:rsidR="00041E13" w:rsidRPr="00C224E5" w:rsidRDefault="00041E13" w:rsidP="00937531">
      <w:pPr>
        <w:pStyle w:val="ListParagraph"/>
        <w:numPr>
          <w:ilvl w:val="0"/>
          <w:numId w:val="49"/>
        </w:numPr>
        <w:jc w:val="both"/>
        <w:rPr>
          <w:rtl/>
        </w:rPr>
      </w:pPr>
      <w:r w:rsidRPr="00C224E5">
        <w:rPr>
          <w:rFonts w:hint="cs"/>
          <w:rtl/>
        </w:rPr>
        <w:t>قفازات.</w:t>
      </w:r>
    </w:p>
    <w:p w14:paraId="55A2A891" w14:textId="0C55D7A3" w:rsidR="00041E13" w:rsidRPr="00C224E5" w:rsidRDefault="00041E13" w:rsidP="00937531">
      <w:pPr>
        <w:pStyle w:val="ListParagraph"/>
        <w:numPr>
          <w:ilvl w:val="0"/>
          <w:numId w:val="49"/>
        </w:numPr>
        <w:jc w:val="both"/>
        <w:rPr>
          <w:rtl/>
        </w:rPr>
      </w:pPr>
      <w:r w:rsidRPr="00C224E5">
        <w:rPr>
          <w:rFonts w:hint="cs"/>
          <w:rtl/>
        </w:rPr>
        <w:t>نظارات غطس/ واقي العين.</w:t>
      </w:r>
    </w:p>
    <w:p w14:paraId="5C299E3D" w14:textId="543E41FC" w:rsidR="00041E13" w:rsidRPr="00C224E5" w:rsidRDefault="00041E13" w:rsidP="00937531">
      <w:pPr>
        <w:pStyle w:val="ListParagraph"/>
        <w:numPr>
          <w:ilvl w:val="0"/>
          <w:numId w:val="49"/>
        </w:numPr>
        <w:jc w:val="both"/>
        <w:rPr>
          <w:rtl/>
        </w:rPr>
      </w:pPr>
      <w:r w:rsidRPr="00C224E5">
        <w:rPr>
          <w:rFonts w:hint="cs"/>
          <w:rtl/>
        </w:rPr>
        <w:t>بذلة جافة/ بذلة غطس.</w:t>
      </w:r>
    </w:p>
    <w:p w14:paraId="2DDD6800" w14:textId="73763C1B" w:rsidR="00041E13" w:rsidRPr="00C224E5" w:rsidRDefault="00041E13" w:rsidP="00937531">
      <w:pPr>
        <w:pStyle w:val="ListParagraph"/>
        <w:numPr>
          <w:ilvl w:val="0"/>
          <w:numId w:val="49"/>
        </w:numPr>
        <w:jc w:val="both"/>
        <w:rPr>
          <w:rtl/>
        </w:rPr>
      </w:pPr>
      <w:r w:rsidRPr="00C224E5">
        <w:rPr>
          <w:rFonts w:hint="cs"/>
          <w:rtl/>
        </w:rPr>
        <w:t>حذاء مناسب.</w:t>
      </w:r>
    </w:p>
    <w:p w14:paraId="21EB9ED8" w14:textId="77777777" w:rsidR="00041E13" w:rsidRPr="00C224E5" w:rsidRDefault="00041E13" w:rsidP="00194077">
      <w:pPr>
        <w:jc w:val="both"/>
      </w:pPr>
    </w:p>
    <w:p w14:paraId="619ACF10" w14:textId="77777777" w:rsidR="008654E3" w:rsidRPr="00C224E5" w:rsidRDefault="008654E3" w:rsidP="00194077">
      <w:pPr>
        <w:jc w:val="both"/>
        <w:rPr>
          <w:rtl/>
        </w:rPr>
      </w:pPr>
      <w:r w:rsidRPr="00C224E5">
        <w:rPr>
          <w:rFonts w:hint="cs"/>
          <w:rtl/>
        </w:rPr>
        <w:br w:type="page"/>
      </w:r>
    </w:p>
    <w:p w14:paraId="67398BF3" w14:textId="130C2FBB" w:rsidR="00041E13" w:rsidRPr="00C224E5" w:rsidRDefault="00041E13" w:rsidP="00194077">
      <w:pPr>
        <w:pStyle w:val="Heading2"/>
        <w:numPr>
          <w:ilvl w:val="0"/>
          <w:numId w:val="0"/>
        </w:numPr>
        <w:ind w:left="576"/>
        <w:jc w:val="both"/>
        <w:rPr>
          <w:bCs/>
          <w:rtl/>
        </w:rPr>
      </w:pPr>
      <w:bookmarkStart w:id="67" w:name="_Toc127176801"/>
      <w:r w:rsidRPr="00C224E5">
        <w:rPr>
          <w:rFonts w:hint="cs"/>
          <w:bCs/>
          <w:rtl/>
        </w:rPr>
        <w:lastRenderedPageBreak/>
        <w:t>الملحق (ج):</w:t>
      </w:r>
      <w:r w:rsidRPr="00C224E5">
        <w:rPr>
          <w:bCs/>
          <w:rtl/>
        </w:rPr>
        <w:t xml:space="preserve"> </w:t>
      </w:r>
      <w:r w:rsidRPr="00C224E5">
        <w:rPr>
          <w:rFonts w:hint="cs"/>
          <w:bCs/>
          <w:rtl/>
        </w:rPr>
        <w:t>الحد الأدنى من المستويات التشغيلية للفريق الاستشاري الدولي للبحث والإنقاذ، ومعايير التدريب، ومعايير الأداء، والمعدات المستخدمة لفريق البحث والإنقاذ في المناطق الحضرية</w:t>
      </w:r>
      <w:bookmarkEnd w:id="67"/>
    </w:p>
    <w:p w14:paraId="25BACE0F" w14:textId="2828B48E" w:rsidR="00041E13" w:rsidRPr="00C224E5" w:rsidRDefault="00041E13" w:rsidP="00194077">
      <w:pPr>
        <w:jc w:val="both"/>
        <w:rPr>
          <w:b/>
          <w:bCs/>
          <w:rtl/>
        </w:rPr>
      </w:pPr>
      <w:r w:rsidRPr="00C224E5">
        <w:rPr>
          <w:rFonts w:hint="cs"/>
          <w:b/>
          <w:bCs/>
          <w:rtl/>
        </w:rPr>
        <w:t>المتطلبات العامة لأعضاء فريق البحث والإنقاذ في المناطق الحضرية</w:t>
      </w:r>
    </w:p>
    <w:p w14:paraId="6900B9CD" w14:textId="45918482" w:rsidR="00FE1EA7" w:rsidRPr="00C224E5" w:rsidRDefault="00FE1EA7" w:rsidP="00937531">
      <w:pPr>
        <w:pStyle w:val="ListParagraph"/>
        <w:numPr>
          <w:ilvl w:val="0"/>
          <w:numId w:val="50"/>
        </w:numPr>
        <w:jc w:val="both"/>
        <w:rPr>
          <w:rtl/>
        </w:rPr>
      </w:pPr>
      <w:r w:rsidRPr="00C224E5">
        <w:rPr>
          <w:rFonts w:hint="cs"/>
          <w:rtl/>
        </w:rPr>
        <w:t>يلزم القدرة على تلبية متطلبات اللياقة البدنية لفريق البحث والإنقاذ في المناطق الحضرية</w:t>
      </w:r>
    </w:p>
    <w:p w14:paraId="650F4977" w14:textId="4545F669" w:rsidR="00041E13" w:rsidRPr="00C224E5" w:rsidRDefault="00041E13" w:rsidP="00937531">
      <w:pPr>
        <w:pStyle w:val="ListParagraph"/>
        <w:numPr>
          <w:ilvl w:val="0"/>
          <w:numId w:val="50"/>
        </w:numPr>
        <w:jc w:val="both"/>
        <w:rPr>
          <w:rtl/>
        </w:rPr>
      </w:pPr>
      <w:r w:rsidRPr="00C224E5">
        <w:rPr>
          <w:rFonts w:hint="cs"/>
          <w:rtl/>
        </w:rPr>
        <w:t>يلزم الحضور سريع</w:t>
      </w:r>
      <w:r w:rsidR="008B6052">
        <w:rPr>
          <w:rFonts w:hint="cs"/>
          <w:rtl/>
        </w:rPr>
        <w:t>ًا</w:t>
      </w:r>
      <w:r w:rsidRPr="00C224E5">
        <w:rPr>
          <w:rFonts w:hint="cs"/>
          <w:rtl/>
        </w:rPr>
        <w:t xml:space="preserve"> بعد تلقي الإخطار للتعبئة في غضون عشر ساعات من الطلب والاكتفاء ذاتي</w:t>
      </w:r>
      <w:r w:rsidR="008B6052">
        <w:rPr>
          <w:rFonts w:hint="cs"/>
          <w:rtl/>
        </w:rPr>
        <w:t>ًا</w:t>
      </w:r>
      <w:r w:rsidRPr="00C224E5">
        <w:rPr>
          <w:rFonts w:hint="cs"/>
          <w:rtl/>
        </w:rPr>
        <w:t xml:space="preserve"> على المستوى الشخصي لمدة 72 ساعة على الأقل لتعيين استجابة تصل إلى عشرة أيام في بيئات قاسية.</w:t>
      </w:r>
    </w:p>
    <w:p w14:paraId="168238CB" w14:textId="4610E0B3" w:rsidR="00041E13" w:rsidRPr="00C224E5" w:rsidRDefault="00041E13" w:rsidP="00937531">
      <w:pPr>
        <w:pStyle w:val="ListParagraph"/>
        <w:numPr>
          <w:ilvl w:val="0"/>
          <w:numId w:val="50"/>
        </w:numPr>
        <w:jc w:val="both"/>
        <w:rPr>
          <w:rtl/>
        </w:rPr>
      </w:pPr>
      <w:r w:rsidRPr="00C224E5">
        <w:rPr>
          <w:rFonts w:hint="cs"/>
          <w:rtl/>
        </w:rPr>
        <w:t>يلزم التحلي بالقدرة على الارتجال والعمل لساعات طويلة في ظل ظروف معاكسة.</w:t>
      </w:r>
    </w:p>
    <w:p w14:paraId="1CC98011" w14:textId="76C51095" w:rsidR="00041E13" w:rsidRPr="00C224E5" w:rsidRDefault="00041E13" w:rsidP="00937531">
      <w:pPr>
        <w:pStyle w:val="ListParagraph"/>
        <w:numPr>
          <w:ilvl w:val="0"/>
          <w:numId w:val="50"/>
        </w:numPr>
        <w:jc w:val="both"/>
        <w:rPr>
          <w:rtl/>
        </w:rPr>
      </w:pPr>
      <w:r w:rsidRPr="00C224E5">
        <w:rPr>
          <w:rFonts w:hint="cs"/>
          <w:rtl/>
        </w:rPr>
        <w:t>يلزم المواظبة على تلقي التطعيمات الحالية كما وصفتها منظمة الصحة العالمية اللازمة للسفر الدولي إلى البلد ال</w:t>
      </w:r>
      <w:r w:rsidR="0030212B">
        <w:rPr>
          <w:rFonts w:hint="cs"/>
          <w:rtl/>
        </w:rPr>
        <w:t>متضرّر</w:t>
      </w:r>
      <w:r w:rsidRPr="00C224E5">
        <w:rPr>
          <w:rFonts w:hint="cs"/>
          <w:rtl/>
        </w:rPr>
        <w:t>.</w:t>
      </w:r>
    </w:p>
    <w:p w14:paraId="7942C81E" w14:textId="023C9E06" w:rsidR="00041E13" w:rsidRPr="00C224E5" w:rsidRDefault="00041E13" w:rsidP="00937531">
      <w:pPr>
        <w:pStyle w:val="ListParagraph"/>
        <w:numPr>
          <w:ilvl w:val="0"/>
          <w:numId w:val="50"/>
        </w:numPr>
        <w:jc w:val="both"/>
        <w:rPr>
          <w:rtl/>
        </w:rPr>
      </w:pPr>
      <w:r w:rsidRPr="00C224E5">
        <w:rPr>
          <w:rFonts w:hint="cs"/>
          <w:rtl/>
        </w:rPr>
        <w:t>يلزم التمتع بالقدرة على العمل بأمان على المرتفعات وفي الأنقاض أو حولها.</w:t>
      </w:r>
      <w:r w:rsidRPr="00C224E5">
        <w:rPr>
          <w:rtl/>
        </w:rPr>
        <w:t xml:space="preserve"> </w:t>
      </w:r>
    </w:p>
    <w:p w14:paraId="12040CBB" w14:textId="22AAFFBD" w:rsidR="00041E13" w:rsidRPr="00C224E5" w:rsidRDefault="00041E13" w:rsidP="00937531">
      <w:pPr>
        <w:pStyle w:val="ListParagraph"/>
        <w:numPr>
          <w:ilvl w:val="0"/>
          <w:numId w:val="50"/>
        </w:numPr>
        <w:jc w:val="both"/>
        <w:rPr>
          <w:rtl/>
        </w:rPr>
      </w:pPr>
      <w:r w:rsidRPr="00C224E5">
        <w:rPr>
          <w:rFonts w:hint="cs"/>
          <w:rtl/>
        </w:rPr>
        <w:t>يلزم فهم ممارسات العمل الآمنة وإجراءاته والالتزام بها على النحو الذي تقتضيه بيئة الكوارث في المناطق الحضرية.</w:t>
      </w:r>
    </w:p>
    <w:p w14:paraId="40690FB7" w14:textId="4C1FACF8" w:rsidR="00041E13" w:rsidRPr="00C224E5" w:rsidRDefault="00041E13" w:rsidP="00937531">
      <w:pPr>
        <w:pStyle w:val="ListParagraph"/>
        <w:numPr>
          <w:ilvl w:val="0"/>
          <w:numId w:val="50"/>
        </w:numPr>
        <w:jc w:val="both"/>
        <w:rPr>
          <w:rtl/>
        </w:rPr>
      </w:pPr>
      <w:r w:rsidRPr="00C224E5">
        <w:rPr>
          <w:rFonts w:hint="cs"/>
          <w:rtl/>
        </w:rPr>
        <w:t>يلزم الحصول على تدريب الإسعافات الأولية.</w:t>
      </w:r>
    </w:p>
    <w:p w14:paraId="2EED490D" w14:textId="038842CB" w:rsidR="00E11156" w:rsidRPr="00C224E5" w:rsidRDefault="00041E13" w:rsidP="00937531">
      <w:pPr>
        <w:pStyle w:val="ListParagraph"/>
        <w:numPr>
          <w:ilvl w:val="0"/>
          <w:numId w:val="50"/>
        </w:numPr>
        <w:jc w:val="both"/>
        <w:rPr>
          <w:rtl/>
        </w:rPr>
      </w:pPr>
      <w:r w:rsidRPr="00C224E5">
        <w:rPr>
          <w:rFonts w:hint="cs"/>
          <w:rtl/>
        </w:rPr>
        <w:t>يلزم فهم احتياجات النظراء في مجتمع الفريق الاستشاري الدولي للبحث والإنقاذ وتقديم الدعم لهم في عمليات وأساليب محددة واستخدام الأدوات والمعدات.</w:t>
      </w:r>
    </w:p>
    <w:tbl>
      <w:tblPr>
        <w:bidiVisual/>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2835"/>
        <w:gridCol w:w="2835"/>
      </w:tblGrid>
      <w:tr w:rsidR="00E11156" w:rsidRPr="00C224E5" w14:paraId="04DE9C2F" w14:textId="77777777" w:rsidTr="005C170E">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3DBCE5E7" w14:textId="77777777" w:rsidR="00E11156" w:rsidRPr="0084395E" w:rsidRDefault="00E11156" w:rsidP="005C170E">
            <w:pPr>
              <w:spacing w:before="120" w:after="120"/>
              <w:jc w:val="center"/>
              <w:rPr>
                <w:b/>
                <w:color w:val="FFFFFF"/>
                <w:sz w:val="18"/>
                <w:szCs w:val="18"/>
                <w:rtl/>
              </w:rPr>
            </w:pPr>
            <w:r w:rsidRPr="00C224E5">
              <w:rPr>
                <w:rFonts w:hint="cs"/>
                <w:b/>
                <w:bCs/>
                <w:color w:val="FFFFFF"/>
                <w:sz w:val="18"/>
                <w:szCs w:val="18"/>
                <w:rtl/>
              </w:rPr>
              <w:t>المستوى التشغيلي</w:t>
            </w:r>
          </w:p>
        </w:tc>
        <w:tc>
          <w:tcPr>
            <w:tcW w:w="1985"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12CC92E2" w14:textId="77777777" w:rsidR="00E11156" w:rsidRPr="0084395E" w:rsidRDefault="00E11156" w:rsidP="005C170E">
            <w:pPr>
              <w:spacing w:before="120" w:after="120"/>
              <w:jc w:val="center"/>
              <w:rPr>
                <w:b/>
                <w:color w:val="FFFFFF"/>
                <w:sz w:val="18"/>
                <w:szCs w:val="18"/>
                <w:rtl/>
              </w:rPr>
            </w:pPr>
            <w:r w:rsidRPr="00C224E5">
              <w:rPr>
                <w:rFonts w:hint="cs"/>
                <w:b/>
                <w:bCs/>
                <w:color w:val="FFFFFF"/>
                <w:sz w:val="18"/>
                <w:szCs w:val="18"/>
                <w:rtl/>
              </w:rPr>
              <w:t>التدريب</w:t>
            </w:r>
          </w:p>
        </w:tc>
        <w:tc>
          <w:tcPr>
            <w:tcW w:w="2835"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4D2B91E9" w14:textId="77777777" w:rsidR="00E11156" w:rsidRPr="0084395E" w:rsidRDefault="00E11156" w:rsidP="005C170E">
            <w:pPr>
              <w:spacing w:before="120" w:after="120"/>
              <w:jc w:val="center"/>
              <w:rPr>
                <w:b/>
                <w:color w:val="FFFFFF"/>
                <w:sz w:val="18"/>
                <w:szCs w:val="18"/>
                <w:rtl/>
              </w:rPr>
            </w:pPr>
            <w:r w:rsidRPr="00C224E5">
              <w:rPr>
                <w:rFonts w:hint="cs"/>
                <w:b/>
                <w:bCs/>
                <w:color w:val="FFFFFF"/>
                <w:sz w:val="18"/>
                <w:szCs w:val="18"/>
                <w:rtl/>
              </w:rPr>
              <w:t>معايير الأداء</w:t>
            </w:r>
          </w:p>
        </w:tc>
        <w:tc>
          <w:tcPr>
            <w:tcW w:w="2835" w:type="dxa"/>
            <w:tcBorders>
              <w:top w:val="single" w:sz="4" w:space="0" w:color="000000"/>
              <w:left w:val="single" w:sz="4" w:space="0" w:color="000000"/>
              <w:bottom w:val="single" w:sz="4" w:space="0" w:color="000000"/>
              <w:right w:val="single" w:sz="4" w:space="0" w:color="000000"/>
            </w:tcBorders>
            <w:shd w:val="clear" w:color="auto" w:fill="0070C0"/>
            <w:vAlign w:val="center"/>
            <w:hideMark/>
          </w:tcPr>
          <w:p w14:paraId="1B897F20" w14:textId="77777777" w:rsidR="00E11156" w:rsidRPr="00C224E5" w:rsidRDefault="00E11156" w:rsidP="005C170E">
            <w:pPr>
              <w:spacing w:before="120" w:after="120"/>
              <w:jc w:val="center"/>
              <w:rPr>
                <w:b/>
                <w:bCs/>
                <w:color w:val="FFFFFF"/>
                <w:sz w:val="18"/>
                <w:szCs w:val="18"/>
                <w:rtl/>
              </w:rPr>
            </w:pPr>
            <w:r w:rsidRPr="00C224E5">
              <w:rPr>
                <w:rFonts w:hint="cs"/>
                <w:b/>
                <w:bCs/>
                <w:color w:val="FFFFFF"/>
                <w:sz w:val="18"/>
                <w:szCs w:val="18"/>
                <w:rtl/>
              </w:rPr>
              <w:t>المعدات</w:t>
            </w:r>
          </w:p>
        </w:tc>
      </w:tr>
      <w:tr w:rsidR="00E11156" w:rsidRPr="00C224E5" w14:paraId="264CE32F" w14:textId="77777777" w:rsidTr="005C170E">
        <w:trPr>
          <w:trHeight w:val="109"/>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B1A7B55" w14:textId="5AC99547" w:rsidR="00E11156" w:rsidRPr="0084395E" w:rsidRDefault="00E11156" w:rsidP="00937531">
            <w:pPr>
              <w:numPr>
                <w:ilvl w:val="0"/>
                <w:numId w:val="51"/>
              </w:numPr>
              <w:spacing w:before="60" w:after="0"/>
              <w:ind w:left="284" w:hanging="284"/>
              <w:rPr>
                <w:color w:val="000000"/>
                <w:sz w:val="18"/>
                <w:szCs w:val="18"/>
                <w:rtl/>
              </w:rPr>
            </w:pPr>
            <w:r w:rsidRPr="00C224E5">
              <w:rPr>
                <w:rFonts w:hint="cs"/>
                <w:b/>
                <w:bCs/>
                <w:sz w:val="18"/>
                <w:szCs w:val="18"/>
                <w:rtl/>
              </w:rPr>
              <w:t xml:space="preserve">المستجيب الأول </w:t>
            </w:r>
            <w:r w:rsidRPr="00C224E5">
              <w:rPr>
                <w:rFonts w:hint="cs"/>
                <w:color w:val="000000"/>
                <w:sz w:val="18"/>
                <w:szCs w:val="18"/>
                <w:rtl/>
              </w:rPr>
              <w:t>نظام الخشب الهيكلي أو المكونات المعدنية الخفيفة والبناء غير المقوى والطين اللبِن أو الخام والخيزران، التي عادةً ما توفر الدعم للأرضيات أو الجدران أو تركيب الأسقف.</w:t>
            </w:r>
          </w:p>
        </w:tc>
        <w:tc>
          <w:tcPr>
            <w:tcW w:w="198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1FA57EC" w14:textId="77777777" w:rsidR="00E11156" w:rsidRPr="00C224E5" w:rsidRDefault="00E11156" w:rsidP="00937531">
            <w:pPr>
              <w:numPr>
                <w:ilvl w:val="0"/>
                <w:numId w:val="51"/>
              </w:numPr>
              <w:spacing w:before="120" w:after="0"/>
              <w:ind w:left="284" w:hanging="284"/>
              <w:rPr>
                <w:color w:val="000000"/>
                <w:sz w:val="18"/>
                <w:szCs w:val="18"/>
                <w:rtl/>
              </w:rPr>
            </w:pPr>
            <w:r w:rsidRPr="00C224E5">
              <w:rPr>
                <w:rFonts w:hint="cs"/>
                <w:color w:val="000000"/>
                <w:sz w:val="18"/>
                <w:szCs w:val="18"/>
                <w:rtl/>
              </w:rPr>
              <w:t>الاستجابة الأولى للمواد الخطرة.</w:t>
            </w:r>
          </w:p>
          <w:p w14:paraId="2C0BF63E"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الاستجابة الطبية الأولى.</w:t>
            </w:r>
          </w:p>
          <w:p w14:paraId="61F26597"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أنظمة السيطرة على الحوادث.</w:t>
            </w:r>
          </w:p>
          <w:p w14:paraId="2B302D1F"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البحث والإنقاذ في المناطق الحضرية الأساسي.</w:t>
            </w:r>
          </w:p>
          <w:p w14:paraId="11F1218F" w14:textId="2519F8C8" w:rsidR="00E11156" w:rsidRPr="0084395E"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تطبيق الإرشادات والمفاهيم العامة للفريق الاستشاري الدولي للبحث والإنقاذ.</w:t>
            </w:r>
          </w:p>
        </w:tc>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AA119ED" w14:textId="77777777" w:rsidR="00E11156" w:rsidRPr="00C224E5" w:rsidRDefault="00E11156" w:rsidP="00937531">
            <w:pPr>
              <w:numPr>
                <w:ilvl w:val="0"/>
                <w:numId w:val="51"/>
              </w:numPr>
              <w:spacing w:before="120" w:after="0"/>
              <w:ind w:left="284" w:hanging="284"/>
              <w:rPr>
                <w:color w:val="000000"/>
                <w:sz w:val="18"/>
                <w:szCs w:val="18"/>
                <w:rtl/>
              </w:rPr>
            </w:pPr>
            <w:r w:rsidRPr="00C224E5">
              <w:rPr>
                <w:rFonts w:hint="cs"/>
                <w:color w:val="000000"/>
                <w:sz w:val="18"/>
                <w:szCs w:val="18"/>
                <w:rtl/>
              </w:rPr>
              <w:t>إنشاء نظام للسيطرة على الحوادث وتولي قيادة النظام القائم بالفعل.</w:t>
            </w:r>
          </w:p>
          <w:p w14:paraId="416C9507"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التعرف على ظروف المخاطر التي تنطوي عليها الهياكل ذات الإطار الخفيف وما تخلفه من عواقب محتملة.</w:t>
            </w:r>
          </w:p>
          <w:p w14:paraId="7D9E1803" w14:textId="280B0538" w:rsidR="00E11156" w:rsidRPr="00C224E5" w:rsidRDefault="004B777F" w:rsidP="00937531">
            <w:pPr>
              <w:numPr>
                <w:ilvl w:val="0"/>
                <w:numId w:val="51"/>
              </w:numPr>
              <w:spacing w:before="60" w:after="0"/>
              <w:ind w:left="284" w:hanging="284"/>
              <w:rPr>
                <w:color w:val="000000"/>
                <w:sz w:val="18"/>
                <w:szCs w:val="18"/>
                <w:rtl/>
              </w:rPr>
            </w:pPr>
            <w:r w:rsidRPr="00C224E5">
              <w:rPr>
                <w:rFonts w:hint="cs"/>
                <w:color w:val="000000"/>
                <w:sz w:val="18"/>
                <w:szCs w:val="18"/>
                <w:rtl/>
              </w:rPr>
              <w:t>التأمين واتخاذ الإجراءات وفق</w:t>
            </w:r>
            <w:r w:rsidR="008B6052">
              <w:rPr>
                <w:rFonts w:hint="cs"/>
                <w:color w:val="000000"/>
                <w:sz w:val="18"/>
                <w:szCs w:val="18"/>
                <w:rtl/>
              </w:rPr>
              <w:t>ًا</w:t>
            </w:r>
            <w:r w:rsidRPr="00C224E5">
              <w:rPr>
                <w:rFonts w:hint="cs"/>
                <w:color w:val="000000"/>
                <w:sz w:val="18"/>
                <w:szCs w:val="18"/>
                <w:rtl/>
              </w:rPr>
              <w:t xml:space="preserve"> لمعايير السلامة الدولية.</w:t>
            </w:r>
          </w:p>
          <w:p w14:paraId="350C2F90"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تطبيق أساليب الإنقاذ ومنها إزالة الأنقاض الخفيفة الموجودة في الهياكل ذات الإطار الخفيف التي تعرضت للانهيار أو التحطيم.</w:t>
            </w:r>
          </w:p>
          <w:p w14:paraId="2F89868C"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تطبيق أساليب رفع الأحمال باستخدام الروافع والدعامات الخشبية للتثبيت.</w:t>
            </w:r>
          </w:p>
          <w:p w14:paraId="49FB7D87"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توفير المعالجة الطبية الطارئة الأساسية وتحقيق الاستقرار وإيقاف الحركة وانتشال المرضى.</w:t>
            </w:r>
          </w:p>
          <w:p w14:paraId="500B879F"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معرفة نظام الوسم للفريق الاستشاري الدولي للبحث والإنقاذ وتطبيقه.</w:t>
            </w:r>
          </w:p>
          <w:p w14:paraId="655EC7F6" w14:textId="6470837A"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تطبيق الإجراءات الأساسية لحوادث المواد الخطرة.</w:t>
            </w:r>
          </w:p>
          <w:p w14:paraId="002A031C" w14:textId="77777777" w:rsidR="00E11156" w:rsidRPr="0084395E"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تطبيق أساليب البحث الأساسية.</w:t>
            </w:r>
          </w:p>
        </w:tc>
        <w:tc>
          <w:tcPr>
            <w:tcW w:w="2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C5FB5F" w14:textId="77777777" w:rsidR="00E11156" w:rsidRPr="00C224E5" w:rsidRDefault="00E11156" w:rsidP="00937531">
            <w:pPr>
              <w:numPr>
                <w:ilvl w:val="0"/>
                <w:numId w:val="51"/>
              </w:numPr>
              <w:spacing w:before="120" w:after="0"/>
              <w:ind w:left="284" w:hanging="284"/>
              <w:rPr>
                <w:color w:val="000000"/>
                <w:sz w:val="18"/>
                <w:szCs w:val="18"/>
                <w:rtl/>
              </w:rPr>
            </w:pPr>
            <w:r w:rsidRPr="00C224E5">
              <w:rPr>
                <w:rFonts w:hint="cs"/>
                <w:color w:val="000000"/>
                <w:sz w:val="18"/>
                <w:szCs w:val="18"/>
                <w:rtl/>
              </w:rPr>
              <w:t>أدوات القطع الأساسية.</w:t>
            </w:r>
          </w:p>
          <w:p w14:paraId="5449602D"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أدوات الكسر الأساسية.</w:t>
            </w:r>
          </w:p>
          <w:p w14:paraId="1DFB7F75"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حبال ذات سُمك مختلف.</w:t>
            </w:r>
          </w:p>
          <w:p w14:paraId="54556E90"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ملحقات الحبال.</w:t>
            </w:r>
          </w:p>
          <w:p w14:paraId="6C7F79F4"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مجموعة متنوعة من الرافعات.</w:t>
            </w:r>
          </w:p>
          <w:p w14:paraId="71767834"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مستلزمات الدعامات الخشبية.</w:t>
            </w:r>
          </w:p>
          <w:p w14:paraId="68EE58C0"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أجهزة اتصال مناسبة للبحث والإنقاذ وكافية لعدد أعضاء الفريق.</w:t>
            </w:r>
          </w:p>
          <w:p w14:paraId="1ACFB351"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معدات دعم الحياة الأساسية.</w:t>
            </w:r>
          </w:p>
          <w:p w14:paraId="2D1EDDAE"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معدات الوقاية الشخصية.</w:t>
            </w:r>
          </w:p>
          <w:p w14:paraId="142B18FB"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الصافرات و/أو أبواق الإشارة.</w:t>
            </w:r>
          </w:p>
          <w:p w14:paraId="546A1492"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مستلزمات الوسم.</w:t>
            </w:r>
          </w:p>
          <w:p w14:paraId="04A41882" w14:textId="77777777" w:rsidR="00E11156" w:rsidRPr="00C224E5" w:rsidRDefault="00E11156" w:rsidP="00937531">
            <w:pPr>
              <w:numPr>
                <w:ilvl w:val="0"/>
                <w:numId w:val="51"/>
              </w:numPr>
              <w:spacing w:before="60" w:after="0"/>
              <w:ind w:left="284" w:hanging="284"/>
              <w:rPr>
                <w:color w:val="000000"/>
                <w:sz w:val="18"/>
                <w:szCs w:val="18"/>
                <w:rtl/>
              </w:rPr>
            </w:pPr>
            <w:r w:rsidRPr="00C224E5">
              <w:rPr>
                <w:rFonts w:hint="cs"/>
                <w:color w:val="000000"/>
                <w:sz w:val="18"/>
                <w:szCs w:val="18"/>
                <w:rtl/>
              </w:rPr>
              <w:t xml:space="preserve">طفايات الحريق من نوع </w:t>
            </w:r>
            <w:r w:rsidRPr="00C224E5">
              <w:rPr>
                <w:color w:val="000000"/>
                <w:sz w:val="18"/>
                <w:szCs w:val="18"/>
              </w:rPr>
              <w:t>ABC</w:t>
            </w:r>
            <w:r w:rsidRPr="00C224E5">
              <w:rPr>
                <w:rFonts w:hint="cs"/>
                <w:color w:val="000000"/>
                <w:sz w:val="18"/>
                <w:szCs w:val="18"/>
                <w:rtl/>
              </w:rPr>
              <w:t>.</w:t>
            </w:r>
          </w:p>
        </w:tc>
      </w:tr>
    </w:tbl>
    <w:p w14:paraId="09D03A9A" w14:textId="3AAC78B2" w:rsidR="00E11156" w:rsidRDefault="00E11156" w:rsidP="00956868"/>
    <w:p w14:paraId="059F051B" w14:textId="40939860" w:rsidR="00CB13CB" w:rsidRDefault="00CB13CB">
      <w:pPr>
        <w:bidi w:val="0"/>
      </w:pPr>
      <w:r>
        <w:br w:type="page"/>
      </w:r>
    </w:p>
    <w:p w14:paraId="633A3A45" w14:textId="6E45CBF9" w:rsidR="00041E13" w:rsidRPr="00C224E5" w:rsidRDefault="0030134B" w:rsidP="00194077">
      <w:pPr>
        <w:spacing w:after="120" w:line="240" w:lineRule="auto"/>
        <w:jc w:val="both"/>
        <w:rPr>
          <w:b/>
          <w:bCs/>
          <w:rtl/>
        </w:rPr>
      </w:pPr>
      <w:r w:rsidRPr="00C224E5">
        <w:rPr>
          <w:rFonts w:hint="cs"/>
          <w:b/>
          <w:bCs/>
          <w:rtl/>
        </w:rPr>
        <w:lastRenderedPageBreak/>
        <w:t>1. المستجيب الأول للمواد الخطرة</w:t>
      </w:r>
    </w:p>
    <w:p w14:paraId="4BDA56D6" w14:textId="77777777" w:rsidR="00041E13" w:rsidRPr="00C224E5" w:rsidRDefault="00041E13" w:rsidP="00194077">
      <w:pPr>
        <w:spacing w:after="0" w:line="360" w:lineRule="auto"/>
        <w:jc w:val="both"/>
        <w:rPr>
          <w:rtl/>
        </w:rPr>
      </w:pPr>
      <w:r w:rsidRPr="00C224E5">
        <w:rPr>
          <w:rFonts w:hint="cs"/>
          <w:rtl/>
        </w:rPr>
        <w:t>التدريب على:</w:t>
      </w:r>
    </w:p>
    <w:p w14:paraId="12422D8E" w14:textId="19ECD6AA" w:rsidR="00041E13" w:rsidRPr="00C224E5" w:rsidRDefault="00041E13" w:rsidP="00937531">
      <w:pPr>
        <w:pStyle w:val="ListParagraph"/>
        <w:numPr>
          <w:ilvl w:val="0"/>
          <w:numId w:val="53"/>
        </w:numPr>
        <w:jc w:val="both"/>
        <w:rPr>
          <w:rtl/>
        </w:rPr>
      </w:pPr>
      <w:r w:rsidRPr="00C224E5">
        <w:rPr>
          <w:rFonts w:hint="cs"/>
          <w:rtl/>
        </w:rPr>
        <w:t>حوادث المواد الخطرة.</w:t>
      </w:r>
    </w:p>
    <w:p w14:paraId="0FDA63F3" w14:textId="2DF3FF2A" w:rsidR="00041E13" w:rsidRPr="00C224E5" w:rsidRDefault="00041E13" w:rsidP="00937531">
      <w:pPr>
        <w:pStyle w:val="ListParagraph"/>
        <w:numPr>
          <w:ilvl w:val="0"/>
          <w:numId w:val="53"/>
        </w:numPr>
        <w:jc w:val="both"/>
        <w:rPr>
          <w:rtl/>
        </w:rPr>
      </w:pPr>
      <w:r w:rsidRPr="00C224E5">
        <w:rPr>
          <w:rFonts w:hint="cs"/>
          <w:rtl/>
        </w:rPr>
        <w:t>التعرف على المواد الخطرة.</w:t>
      </w:r>
    </w:p>
    <w:p w14:paraId="48392011" w14:textId="0490CC12" w:rsidR="00041E13" w:rsidRPr="00C224E5" w:rsidRDefault="00041E13" w:rsidP="00937531">
      <w:pPr>
        <w:pStyle w:val="ListParagraph"/>
        <w:numPr>
          <w:ilvl w:val="0"/>
          <w:numId w:val="53"/>
        </w:numPr>
        <w:jc w:val="both"/>
        <w:rPr>
          <w:rtl/>
        </w:rPr>
      </w:pPr>
      <w:r w:rsidRPr="00C224E5">
        <w:rPr>
          <w:rFonts w:hint="cs"/>
          <w:rtl/>
        </w:rPr>
        <w:t>استخدام دليل الاستجابة للطوارئ (</w:t>
      </w:r>
      <w:r w:rsidRPr="00C224E5">
        <w:t>ERG</w:t>
      </w:r>
      <w:r w:rsidRPr="00C224E5">
        <w:rPr>
          <w:rFonts w:hint="cs"/>
          <w:rtl/>
        </w:rPr>
        <w:t>).</w:t>
      </w:r>
    </w:p>
    <w:p w14:paraId="52900E42" w14:textId="41F191E6" w:rsidR="00041E13" w:rsidRPr="00C224E5" w:rsidRDefault="00041E13" w:rsidP="00937531">
      <w:pPr>
        <w:pStyle w:val="ListParagraph"/>
        <w:numPr>
          <w:ilvl w:val="0"/>
          <w:numId w:val="53"/>
        </w:numPr>
        <w:jc w:val="both"/>
        <w:rPr>
          <w:rtl/>
        </w:rPr>
      </w:pPr>
      <w:r w:rsidRPr="00C224E5">
        <w:rPr>
          <w:rFonts w:hint="cs"/>
          <w:rtl/>
        </w:rPr>
        <w:t>السلامة والصحة.</w:t>
      </w:r>
    </w:p>
    <w:p w14:paraId="4A3D347F" w14:textId="6B7709B5" w:rsidR="00E11156" w:rsidRPr="00C224E5" w:rsidRDefault="00041E13" w:rsidP="00937531">
      <w:pPr>
        <w:pStyle w:val="ListParagraph"/>
        <w:numPr>
          <w:ilvl w:val="0"/>
          <w:numId w:val="53"/>
        </w:numPr>
        <w:jc w:val="both"/>
        <w:rPr>
          <w:rtl/>
        </w:rPr>
      </w:pPr>
      <w:r w:rsidRPr="00C224E5">
        <w:rPr>
          <w:rFonts w:hint="cs"/>
          <w:rtl/>
        </w:rPr>
        <w:t>التحكم الأولي وإدارة الحوادث.</w:t>
      </w:r>
    </w:p>
    <w:p w14:paraId="07C6F010" w14:textId="194939F2" w:rsidR="00041E13" w:rsidRPr="00C224E5" w:rsidRDefault="0030134B" w:rsidP="00194077">
      <w:pPr>
        <w:spacing w:after="120" w:line="240" w:lineRule="auto"/>
        <w:jc w:val="both"/>
        <w:rPr>
          <w:b/>
          <w:bCs/>
          <w:rtl/>
        </w:rPr>
      </w:pPr>
      <w:r w:rsidRPr="00C224E5">
        <w:rPr>
          <w:rFonts w:hint="cs"/>
          <w:b/>
          <w:bCs/>
          <w:rtl/>
        </w:rPr>
        <w:t>2.</w:t>
      </w:r>
      <w:r w:rsidRPr="00C224E5">
        <w:rPr>
          <w:b/>
          <w:bCs/>
          <w:rtl/>
        </w:rPr>
        <w:t xml:space="preserve"> </w:t>
      </w:r>
      <w:r w:rsidRPr="00C224E5">
        <w:rPr>
          <w:rFonts w:hint="cs"/>
          <w:b/>
          <w:bCs/>
          <w:rtl/>
        </w:rPr>
        <w:t>نظام السيطرة على الحوادث (</w:t>
      </w:r>
      <w:r w:rsidRPr="00C224E5">
        <w:rPr>
          <w:b/>
          <w:bCs/>
        </w:rPr>
        <w:t>ICS</w:t>
      </w:r>
      <w:r w:rsidRPr="00C224E5">
        <w:rPr>
          <w:rFonts w:hint="cs"/>
          <w:b/>
          <w:bCs/>
          <w:rtl/>
        </w:rPr>
        <w:t>)</w:t>
      </w:r>
    </w:p>
    <w:p w14:paraId="75F43E7F" w14:textId="77777777" w:rsidR="00041E13" w:rsidRPr="00C224E5" w:rsidRDefault="00041E13" w:rsidP="00194077">
      <w:pPr>
        <w:spacing w:after="0" w:line="360" w:lineRule="auto"/>
        <w:jc w:val="both"/>
        <w:rPr>
          <w:rtl/>
        </w:rPr>
      </w:pPr>
      <w:r w:rsidRPr="00C224E5">
        <w:rPr>
          <w:rFonts w:hint="cs"/>
          <w:rtl/>
        </w:rPr>
        <w:t>التدريب على:</w:t>
      </w:r>
    </w:p>
    <w:p w14:paraId="360E802E" w14:textId="50BC46D6" w:rsidR="00041E13" w:rsidRPr="00C224E5" w:rsidRDefault="00041E13" w:rsidP="00937531">
      <w:pPr>
        <w:pStyle w:val="ListParagraph"/>
        <w:numPr>
          <w:ilvl w:val="0"/>
          <w:numId w:val="54"/>
        </w:numPr>
        <w:jc w:val="both"/>
        <w:rPr>
          <w:rtl/>
        </w:rPr>
      </w:pPr>
      <w:r w:rsidRPr="00C224E5">
        <w:rPr>
          <w:rFonts w:hint="cs"/>
          <w:rtl/>
        </w:rPr>
        <w:t>مبادئ وهيكل نظام السيطرة على الحوادث.</w:t>
      </w:r>
    </w:p>
    <w:p w14:paraId="655829DE" w14:textId="61F650BD" w:rsidR="00041E13" w:rsidRPr="00C224E5" w:rsidRDefault="00041E13" w:rsidP="00937531">
      <w:pPr>
        <w:pStyle w:val="ListParagraph"/>
        <w:numPr>
          <w:ilvl w:val="0"/>
          <w:numId w:val="54"/>
        </w:numPr>
        <w:jc w:val="both"/>
        <w:rPr>
          <w:rtl/>
        </w:rPr>
      </w:pPr>
      <w:r w:rsidRPr="00C224E5">
        <w:rPr>
          <w:rFonts w:hint="cs"/>
          <w:rtl/>
        </w:rPr>
        <w:t>توسعة وتقليص هيكل نظام السيطرة على الحوادث.</w:t>
      </w:r>
    </w:p>
    <w:p w14:paraId="024B1C98" w14:textId="41844A10" w:rsidR="00041E13" w:rsidRPr="00C224E5" w:rsidRDefault="00041E13" w:rsidP="00937531">
      <w:pPr>
        <w:pStyle w:val="ListParagraph"/>
        <w:numPr>
          <w:ilvl w:val="0"/>
          <w:numId w:val="54"/>
        </w:numPr>
        <w:jc w:val="both"/>
        <w:rPr>
          <w:rtl/>
        </w:rPr>
      </w:pPr>
      <w:r w:rsidRPr="00C224E5">
        <w:rPr>
          <w:rFonts w:hint="cs"/>
          <w:rtl/>
        </w:rPr>
        <w:t>المرافق.</w:t>
      </w:r>
    </w:p>
    <w:p w14:paraId="169498C3" w14:textId="029B6B97" w:rsidR="00041E13" w:rsidRPr="00C224E5" w:rsidRDefault="00041E13" w:rsidP="00937531">
      <w:pPr>
        <w:pStyle w:val="ListParagraph"/>
        <w:numPr>
          <w:ilvl w:val="0"/>
          <w:numId w:val="54"/>
        </w:numPr>
        <w:jc w:val="both"/>
        <w:rPr>
          <w:rtl/>
        </w:rPr>
      </w:pPr>
      <w:r w:rsidRPr="00C224E5">
        <w:rPr>
          <w:rFonts w:hint="cs"/>
          <w:rtl/>
        </w:rPr>
        <w:t>الموارد.</w:t>
      </w:r>
    </w:p>
    <w:p w14:paraId="5DB52464" w14:textId="0B1A14C4" w:rsidR="00041E13" w:rsidRPr="00C224E5" w:rsidRDefault="00041E13" w:rsidP="00937531">
      <w:pPr>
        <w:pStyle w:val="ListParagraph"/>
        <w:numPr>
          <w:ilvl w:val="0"/>
          <w:numId w:val="54"/>
        </w:numPr>
        <w:jc w:val="both"/>
        <w:rPr>
          <w:rtl/>
        </w:rPr>
      </w:pPr>
      <w:r w:rsidRPr="00C224E5">
        <w:rPr>
          <w:rFonts w:hint="cs"/>
          <w:rtl/>
        </w:rPr>
        <w:t>خطة العمل.</w:t>
      </w:r>
    </w:p>
    <w:p w14:paraId="26958B45" w14:textId="1F7B1ECE" w:rsidR="00E11156" w:rsidRPr="00C224E5" w:rsidRDefault="00041E13" w:rsidP="00937531">
      <w:pPr>
        <w:pStyle w:val="ListParagraph"/>
        <w:numPr>
          <w:ilvl w:val="0"/>
          <w:numId w:val="54"/>
        </w:numPr>
        <w:jc w:val="both"/>
        <w:rPr>
          <w:rtl/>
        </w:rPr>
      </w:pPr>
      <w:r w:rsidRPr="00C224E5">
        <w:rPr>
          <w:rFonts w:hint="cs"/>
          <w:rtl/>
        </w:rPr>
        <w:t>التنشيط والتسريح والإغلاق التشغيلي.</w:t>
      </w:r>
    </w:p>
    <w:p w14:paraId="2B9685D2" w14:textId="5EB5F0E2" w:rsidR="00041E13" w:rsidRPr="00C224E5" w:rsidRDefault="0030134B" w:rsidP="00194077">
      <w:pPr>
        <w:spacing w:after="120" w:line="240" w:lineRule="auto"/>
        <w:jc w:val="both"/>
        <w:rPr>
          <w:b/>
          <w:bCs/>
          <w:rtl/>
        </w:rPr>
      </w:pPr>
      <w:r w:rsidRPr="00C224E5">
        <w:rPr>
          <w:rFonts w:hint="cs"/>
          <w:b/>
          <w:bCs/>
          <w:rtl/>
        </w:rPr>
        <w:t>3.</w:t>
      </w:r>
      <w:r w:rsidRPr="00C224E5">
        <w:rPr>
          <w:b/>
          <w:bCs/>
          <w:rtl/>
        </w:rPr>
        <w:t xml:space="preserve"> </w:t>
      </w:r>
      <w:r w:rsidR="00327570">
        <w:rPr>
          <w:rFonts w:hint="cs"/>
          <w:b/>
          <w:bCs/>
          <w:rtl/>
        </w:rPr>
        <w:t xml:space="preserve">مهمة </w:t>
      </w:r>
      <w:r w:rsidRPr="00C224E5">
        <w:rPr>
          <w:rFonts w:hint="cs"/>
          <w:b/>
          <w:bCs/>
          <w:rtl/>
        </w:rPr>
        <w:t>البحث والإنقاذ في المناطق الحضرية الأساسي</w:t>
      </w:r>
      <w:r w:rsidR="00327570">
        <w:rPr>
          <w:rFonts w:hint="cs"/>
          <w:b/>
          <w:bCs/>
          <w:rtl/>
        </w:rPr>
        <w:t>ة</w:t>
      </w:r>
      <w:r w:rsidRPr="00C224E5">
        <w:rPr>
          <w:b/>
          <w:bCs/>
          <w:rtl/>
        </w:rPr>
        <w:t xml:space="preserve"> </w:t>
      </w:r>
    </w:p>
    <w:p w14:paraId="48989172" w14:textId="77777777" w:rsidR="00041E13" w:rsidRPr="00C224E5" w:rsidRDefault="00041E13" w:rsidP="00194077">
      <w:pPr>
        <w:spacing w:after="0" w:line="360" w:lineRule="auto"/>
        <w:jc w:val="both"/>
        <w:rPr>
          <w:rtl/>
        </w:rPr>
      </w:pPr>
      <w:r w:rsidRPr="00C224E5">
        <w:rPr>
          <w:rFonts w:hint="cs"/>
          <w:rtl/>
        </w:rPr>
        <w:t>التدريب على:</w:t>
      </w:r>
    </w:p>
    <w:p w14:paraId="2010992F" w14:textId="515978FD" w:rsidR="00041E13" w:rsidRPr="00C224E5" w:rsidRDefault="00041E13" w:rsidP="00937531">
      <w:pPr>
        <w:pStyle w:val="ListParagraph"/>
        <w:numPr>
          <w:ilvl w:val="0"/>
          <w:numId w:val="54"/>
        </w:numPr>
        <w:jc w:val="both"/>
        <w:rPr>
          <w:rtl/>
        </w:rPr>
      </w:pPr>
      <w:r w:rsidRPr="00C224E5">
        <w:rPr>
          <w:rFonts w:hint="cs"/>
          <w:rtl/>
        </w:rPr>
        <w:t>مقدمة إلى البحث والإنقاذ في المناطق الحضرية.</w:t>
      </w:r>
    </w:p>
    <w:p w14:paraId="37D16097" w14:textId="70835C92" w:rsidR="00041E13" w:rsidRPr="00C224E5" w:rsidRDefault="00041E13" w:rsidP="00937531">
      <w:pPr>
        <w:pStyle w:val="ListParagraph"/>
        <w:numPr>
          <w:ilvl w:val="0"/>
          <w:numId w:val="54"/>
        </w:numPr>
        <w:jc w:val="both"/>
        <w:rPr>
          <w:rtl/>
        </w:rPr>
      </w:pPr>
      <w:r w:rsidRPr="00C224E5">
        <w:rPr>
          <w:rFonts w:hint="cs"/>
          <w:rtl/>
        </w:rPr>
        <w:t>تقييم المخاطر.</w:t>
      </w:r>
    </w:p>
    <w:p w14:paraId="76734364" w14:textId="7A8344FF" w:rsidR="00041E13" w:rsidRPr="00C224E5" w:rsidRDefault="00041E13" w:rsidP="00937531">
      <w:pPr>
        <w:pStyle w:val="ListParagraph"/>
        <w:numPr>
          <w:ilvl w:val="0"/>
          <w:numId w:val="54"/>
        </w:numPr>
        <w:jc w:val="both"/>
        <w:rPr>
          <w:rtl/>
        </w:rPr>
      </w:pPr>
      <w:r w:rsidRPr="00C224E5">
        <w:rPr>
          <w:rFonts w:hint="cs"/>
          <w:rtl/>
        </w:rPr>
        <w:t>الرفع الثقيل.</w:t>
      </w:r>
    </w:p>
    <w:p w14:paraId="3EED388F" w14:textId="18FAE380" w:rsidR="00041E13" w:rsidRPr="00C224E5" w:rsidRDefault="00041E13" w:rsidP="00937531">
      <w:pPr>
        <w:pStyle w:val="ListParagraph"/>
        <w:numPr>
          <w:ilvl w:val="0"/>
          <w:numId w:val="54"/>
        </w:numPr>
        <w:jc w:val="both"/>
        <w:rPr>
          <w:rtl/>
        </w:rPr>
      </w:pPr>
      <w:r w:rsidRPr="00C224E5">
        <w:rPr>
          <w:rFonts w:hint="cs"/>
          <w:rtl/>
        </w:rPr>
        <w:t>التدعيم الطارئ.</w:t>
      </w:r>
    </w:p>
    <w:p w14:paraId="2D9F88B6" w14:textId="60F2ADE5" w:rsidR="00041E13" w:rsidRPr="00C224E5" w:rsidRDefault="00041E13" w:rsidP="00937531">
      <w:pPr>
        <w:pStyle w:val="ListParagraph"/>
        <w:numPr>
          <w:ilvl w:val="0"/>
          <w:numId w:val="54"/>
        </w:numPr>
        <w:jc w:val="both"/>
        <w:rPr>
          <w:rtl/>
        </w:rPr>
      </w:pPr>
      <w:r w:rsidRPr="00C224E5">
        <w:rPr>
          <w:rFonts w:hint="cs"/>
          <w:rtl/>
        </w:rPr>
        <w:t>الحبال والعُقد.</w:t>
      </w:r>
    </w:p>
    <w:p w14:paraId="5C4C81E3" w14:textId="64AF0144" w:rsidR="00041E13" w:rsidRPr="00C224E5" w:rsidRDefault="00041E13" w:rsidP="00937531">
      <w:pPr>
        <w:pStyle w:val="ListParagraph"/>
        <w:numPr>
          <w:ilvl w:val="0"/>
          <w:numId w:val="54"/>
        </w:numPr>
        <w:jc w:val="both"/>
        <w:rPr>
          <w:rtl/>
        </w:rPr>
      </w:pPr>
      <w:r w:rsidRPr="00C224E5">
        <w:rPr>
          <w:rFonts w:hint="cs"/>
          <w:rtl/>
        </w:rPr>
        <w:t>تثبيت النقّالة اللوحيّة وربطها.</w:t>
      </w:r>
    </w:p>
    <w:p w14:paraId="7E1FBE26" w14:textId="28D07FD2" w:rsidR="00041E13" w:rsidRPr="00C224E5" w:rsidRDefault="00041E13" w:rsidP="00937531">
      <w:pPr>
        <w:pStyle w:val="ListParagraph"/>
        <w:numPr>
          <w:ilvl w:val="0"/>
          <w:numId w:val="54"/>
        </w:numPr>
        <w:jc w:val="both"/>
        <w:rPr>
          <w:rtl/>
        </w:rPr>
      </w:pPr>
      <w:r w:rsidRPr="00C224E5">
        <w:rPr>
          <w:rFonts w:hint="cs"/>
          <w:rtl/>
        </w:rPr>
        <w:t>إجراءات الإنقاذ باستخدام السلم.</w:t>
      </w:r>
    </w:p>
    <w:p w14:paraId="22CEAC18" w14:textId="61C46744" w:rsidR="00041E13" w:rsidRPr="00C224E5" w:rsidRDefault="00041E13" w:rsidP="00937531">
      <w:pPr>
        <w:pStyle w:val="ListParagraph"/>
        <w:numPr>
          <w:ilvl w:val="0"/>
          <w:numId w:val="54"/>
        </w:numPr>
        <w:jc w:val="both"/>
        <w:rPr>
          <w:rtl/>
        </w:rPr>
      </w:pPr>
      <w:r w:rsidRPr="00C224E5">
        <w:rPr>
          <w:rFonts w:hint="cs"/>
          <w:rtl/>
        </w:rPr>
        <w:t>البحث (طريقة المناداة).</w:t>
      </w:r>
    </w:p>
    <w:p w14:paraId="2A8726D3" w14:textId="46BA7C96" w:rsidR="00E11156" w:rsidRPr="00C224E5" w:rsidRDefault="00E11156" w:rsidP="00937531">
      <w:pPr>
        <w:pStyle w:val="ListParagraph"/>
        <w:numPr>
          <w:ilvl w:val="0"/>
          <w:numId w:val="54"/>
        </w:numPr>
        <w:jc w:val="both"/>
        <w:rPr>
          <w:rtl/>
        </w:rPr>
      </w:pPr>
      <w:r w:rsidRPr="00C224E5">
        <w:rPr>
          <w:rFonts w:hint="cs"/>
          <w:rtl/>
        </w:rPr>
        <w:t>نظام الوسم للفريق الاستشاري الدولي للبحث والإنقاذ.</w:t>
      </w:r>
    </w:p>
    <w:p w14:paraId="3938938D" w14:textId="7F5468A2" w:rsidR="00041E13" w:rsidRPr="00C224E5" w:rsidRDefault="0030134B" w:rsidP="00194077">
      <w:pPr>
        <w:spacing w:after="120" w:line="240" w:lineRule="auto"/>
        <w:jc w:val="both"/>
        <w:rPr>
          <w:b/>
          <w:bCs/>
          <w:rtl/>
        </w:rPr>
      </w:pPr>
      <w:r w:rsidRPr="00C224E5">
        <w:rPr>
          <w:rFonts w:hint="cs"/>
          <w:b/>
          <w:bCs/>
          <w:rtl/>
        </w:rPr>
        <w:t>4.</w:t>
      </w:r>
      <w:r w:rsidRPr="00C224E5">
        <w:rPr>
          <w:b/>
          <w:bCs/>
          <w:rtl/>
        </w:rPr>
        <w:t xml:space="preserve"> </w:t>
      </w:r>
      <w:r w:rsidRPr="00C224E5">
        <w:rPr>
          <w:rFonts w:hint="cs"/>
          <w:b/>
          <w:bCs/>
          <w:rtl/>
        </w:rPr>
        <w:t>إرشادات ومبادئ الفريق الاستشاري الدولي للبحث والإنقاذ</w:t>
      </w:r>
    </w:p>
    <w:p w14:paraId="4A815267" w14:textId="77777777" w:rsidR="00041E13" w:rsidRPr="00C224E5" w:rsidRDefault="00041E13" w:rsidP="00194077">
      <w:pPr>
        <w:spacing w:after="0" w:line="360" w:lineRule="auto"/>
        <w:jc w:val="both"/>
        <w:rPr>
          <w:rtl/>
        </w:rPr>
      </w:pPr>
      <w:r w:rsidRPr="00C224E5">
        <w:rPr>
          <w:rFonts w:hint="cs"/>
          <w:rtl/>
        </w:rPr>
        <w:t>التدريب على:</w:t>
      </w:r>
    </w:p>
    <w:p w14:paraId="5E430C83" w14:textId="7B4A5B02" w:rsidR="00041E13" w:rsidRPr="00C224E5" w:rsidRDefault="00041E13" w:rsidP="00937531">
      <w:pPr>
        <w:pStyle w:val="ListParagraph"/>
        <w:numPr>
          <w:ilvl w:val="0"/>
          <w:numId w:val="52"/>
        </w:numPr>
        <w:jc w:val="both"/>
        <w:rPr>
          <w:rtl/>
        </w:rPr>
      </w:pPr>
      <w:r w:rsidRPr="00C224E5">
        <w:rPr>
          <w:rFonts w:hint="cs"/>
          <w:rtl/>
        </w:rPr>
        <w:t>البروتوكولات.</w:t>
      </w:r>
    </w:p>
    <w:p w14:paraId="4D43E84A" w14:textId="6E9257BB" w:rsidR="00041E13" w:rsidRPr="00C224E5" w:rsidRDefault="00041E13" w:rsidP="00937531">
      <w:pPr>
        <w:pStyle w:val="ListParagraph"/>
        <w:numPr>
          <w:ilvl w:val="0"/>
          <w:numId w:val="52"/>
        </w:numPr>
        <w:jc w:val="both"/>
        <w:rPr>
          <w:rtl/>
        </w:rPr>
      </w:pPr>
      <w:r w:rsidRPr="00C224E5">
        <w:rPr>
          <w:rFonts w:hint="cs"/>
          <w:rtl/>
        </w:rPr>
        <w:t>الإرشادات.</w:t>
      </w:r>
    </w:p>
    <w:p w14:paraId="41332B89" w14:textId="7F3C9272" w:rsidR="00041E13" w:rsidRPr="00C224E5" w:rsidRDefault="00041E13" w:rsidP="00937531">
      <w:pPr>
        <w:pStyle w:val="ListParagraph"/>
        <w:numPr>
          <w:ilvl w:val="0"/>
          <w:numId w:val="52"/>
        </w:numPr>
        <w:jc w:val="both"/>
        <w:rPr>
          <w:rtl/>
        </w:rPr>
      </w:pPr>
      <w:r w:rsidRPr="00C224E5">
        <w:rPr>
          <w:rFonts w:hint="cs"/>
          <w:rtl/>
        </w:rPr>
        <w:t>الإجراءات.</w:t>
      </w:r>
    </w:p>
    <w:p w14:paraId="60D98B4F" w14:textId="77777777" w:rsidR="003B2E85" w:rsidRDefault="00041E13" w:rsidP="00937531">
      <w:pPr>
        <w:pStyle w:val="ListParagraph"/>
        <w:numPr>
          <w:ilvl w:val="0"/>
          <w:numId w:val="52"/>
        </w:numPr>
        <w:jc w:val="both"/>
      </w:pPr>
      <w:r w:rsidRPr="00C224E5">
        <w:rPr>
          <w:rFonts w:hint="cs"/>
          <w:rtl/>
        </w:rPr>
        <w:t>خلية تنسيق البحث والإنقاذ في المناطق الحضرية.</w:t>
      </w:r>
    </w:p>
    <w:p w14:paraId="0C3778AF" w14:textId="50AEE6D0" w:rsidR="00E11156" w:rsidRPr="00C224E5" w:rsidRDefault="00041E13" w:rsidP="00937531">
      <w:pPr>
        <w:pStyle w:val="ListParagraph"/>
        <w:numPr>
          <w:ilvl w:val="0"/>
          <w:numId w:val="52"/>
        </w:numPr>
        <w:jc w:val="both"/>
        <w:rPr>
          <w:rtl/>
        </w:rPr>
      </w:pPr>
      <w:r w:rsidRPr="00C224E5">
        <w:rPr>
          <w:rFonts w:hint="cs"/>
          <w:rtl/>
        </w:rPr>
        <w:br w:type="page"/>
      </w:r>
    </w:p>
    <w:p w14:paraId="3403FBCA" w14:textId="58E84524" w:rsidR="00041E13" w:rsidRPr="00C224E5" w:rsidRDefault="00041E13" w:rsidP="00194077">
      <w:pPr>
        <w:jc w:val="both"/>
        <w:rPr>
          <w:b/>
          <w:bCs/>
          <w:rtl/>
        </w:rPr>
      </w:pPr>
      <w:r w:rsidRPr="00C224E5">
        <w:rPr>
          <w:rFonts w:hint="cs"/>
          <w:b/>
          <w:bCs/>
          <w:rtl/>
        </w:rPr>
        <w:lastRenderedPageBreak/>
        <w:t>الحد الأدنى من معايير التدريب لفرق البحث والإنقاذ في المناطق الحضرية ذات المستوى الخفيف والمتوسط والكثيف</w:t>
      </w:r>
    </w:p>
    <w:p w14:paraId="17DF54BE" w14:textId="77777777" w:rsidR="00041E13" w:rsidRPr="00C224E5" w:rsidRDefault="00041E13" w:rsidP="00194077">
      <w:pPr>
        <w:jc w:val="both"/>
        <w:rPr>
          <w:b/>
          <w:bCs/>
          <w:rtl/>
        </w:rPr>
      </w:pPr>
      <w:r w:rsidRPr="00C224E5">
        <w:rPr>
          <w:rFonts w:hint="cs"/>
          <w:b/>
          <w:bCs/>
          <w:rtl/>
        </w:rPr>
        <w:t>الإدارة</w:t>
      </w:r>
    </w:p>
    <w:p w14:paraId="6DC2C720" w14:textId="43169C5F" w:rsidR="00041E13" w:rsidRPr="00C224E5" w:rsidRDefault="00041E13" w:rsidP="00194077">
      <w:pPr>
        <w:jc w:val="both"/>
        <w:rPr>
          <w:b/>
          <w:bCs/>
          <w:i/>
          <w:iCs/>
          <w:rtl/>
        </w:rPr>
      </w:pPr>
      <w:r w:rsidRPr="00C224E5">
        <w:rPr>
          <w:rFonts w:hint="cs"/>
          <w:b/>
          <w:bCs/>
          <w:i/>
          <w:iCs/>
          <w:rtl/>
        </w:rPr>
        <w:t>قائد الفريق/ نائب قائد الفريق</w:t>
      </w:r>
    </w:p>
    <w:p w14:paraId="645E091D" w14:textId="77777777" w:rsidR="00041E13" w:rsidRPr="00C224E5" w:rsidRDefault="00041E13" w:rsidP="00194077">
      <w:pPr>
        <w:jc w:val="both"/>
        <w:rPr>
          <w:rtl/>
        </w:rPr>
      </w:pPr>
      <w:r w:rsidRPr="00C224E5">
        <w:rPr>
          <w:rFonts w:hint="cs"/>
          <w:rtl/>
        </w:rPr>
        <w:t>المتطلبات الأساسية للمنصب:</w:t>
      </w:r>
    </w:p>
    <w:p w14:paraId="06908C5C" w14:textId="799CB5BA" w:rsidR="00041E13" w:rsidRPr="00C224E5" w:rsidRDefault="00041E13" w:rsidP="00937531">
      <w:pPr>
        <w:pStyle w:val="ListParagraph"/>
        <w:numPr>
          <w:ilvl w:val="0"/>
          <w:numId w:val="55"/>
        </w:numPr>
        <w:jc w:val="both"/>
        <w:rPr>
          <w:rtl/>
        </w:rPr>
      </w:pPr>
      <w:r w:rsidRPr="00C224E5">
        <w:rPr>
          <w:rFonts w:hint="cs"/>
          <w:rtl/>
        </w:rPr>
        <w:t>شَغل منصب الإدارة العليا الحالي في المنظمة.</w:t>
      </w:r>
    </w:p>
    <w:p w14:paraId="72654B55" w14:textId="0992CEE1" w:rsidR="00041E13" w:rsidRPr="00C224E5" w:rsidRDefault="00041E13" w:rsidP="00937531">
      <w:pPr>
        <w:pStyle w:val="ListParagraph"/>
        <w:numPr>
          <w:ilvl w:val="0"/>
          <w:numId w:val="55"/>
        </w:numPr>
        <w:jc w:val="both"/>
        <w:rPr>
          <w:rtl/>
        </w:rPr>
      </w:pPr>
      <w:r w:rsidRPr="00C224E5">
        <w:rPr>
          <w:rFonts w:hint="cs"/>
          <w:rtl/>
        </w:rPr>
        <w:t>فهم منهجية الفريق الاستشاري الدولي للبحث والإنقاذ.</w:t>
      </w:r>
    </w:p>
    <w:p w14:paraId="3307F8A3" w14:textId="60175631" w:rsidR="00041E13" w:rsidRPr="00C224E5" w:rsidRDefault="00041E13" w:rsidP="00937531">
      <w:pPr>
        <w:pStyle w:val="ListParagraph"/>
        <w:numPr>
          <w:ilvl w:val="0"/>
          <w:numId w:val="55"/>
        </w:numPr>
        <w:jc w:val="both"/>
        <w:rPr>
          <w:rtl/>
        </w:rPr>
      </w:pPr>
      <w:r w:rsidRPr="00C224E5">
        <w:rPr>
          <w:rFonts w:hint="cs"/>
          <w:rtl/>
        </w:rPr>
        <w:t>مستخدم مسجل في المركز الافتراضي لتنسيق العمليات في الموقع والتمتع بالفهم التشغيلي لطريقة استخدامه.</w:t>
      </w:r>
    </w:p>
    <w:p w14:paraId="53DA4953" w14:textId="7A528870" w:rsidR="00041E13" w:rsidRPr="00C224E5" w:rsidRDefault="00041E13" w:rsidP="00937531">
      <w:pPr>
        <w:pStyle w:val="ListParagraph"/>
        <w:numPr>
          <w:ilvl w:val="0"/>
          <w:numId w:val="55"/>
        </w:numPr>
        <w:jc w:val="both"/>
        <w:rPr>
          <w:rtl/>
        </w:rPr>
      </w:pPr>
      <w:r w:rsidRPr="00C224E5">
        <w:rPr>
          <w:rFonts w:hint="cs"/>
          <w:rtl/>
        </w:rPr>
        <w:t>الإلمام الوظيفي باللغة الإنجليزية.</w:t>
      </w:r>
    </w:p>
    <w:p w14:paraId="783BD342" w14:textId="4B492D71" w:rsidR="00041E13" w:rsidRPr="00C224E5" w:rsidRDefault="00041E13" w:rsidP="00937531">
      <w:pPr>
        <w:pStyle w:val="ListParagraph"/>
        <w:numPr>
          <w:ilvl w:val="0"/>
          <w:numId w:val="55"/>
        </w:numPr>
        <w:jc w:val="both"/>
        <w:rPr>
          <w:rtl/>
        </w:rPr>
      </w:pPr>
      <w:r w:rsidRPr="00C224E5">
        <w:rPr>
          <w:rFonts w:hint="cs"/>
          <w:rtl/>
        </w:rPr>
        <w:t>الوعي الثقافي.</w:t>
      </w:r>
    </w:p>
    <w:p w14:paraId="2C9B649C" w14:textId="51613286" w:rsidR="00E11156" w:rsidRPr="00C224E5" w:rsidRDefault="00041E13" w:rsidP="00937531">
      <w:pPr>
        <w:pStyle w:val="ListParagraph"/>
        <w:numPr>
          <w:ilvl w:val="0"/>
          <w:numId w:val="55"/>
        </w:numPr>
        <w:jc w:val="both"/>
        <w:rPr>
          <w:rtl/>
        </w:rPr>
      </w:pPr>
      <w:r w:rsidRPr="00C224E5">
        <w:rPr>
          <w:rFonts w:hint="cs"/>
          <w:rtl/>
        </w:rPr>
        <w:t xml:space="preserve">إكمال دورة الوعي الأمني </w:t>
      </w:r>
      <w:r w:rsidRPr="00C224E5">
        <w:t>BSAFE</w:t>
      </w:r>
      <w:r w:rsidRPr="00C224E5">
        <w:rPr>
          <w:rFonts w:hint="cs"/>
          <w:rtl/>
        </w:rPr>
        <w:t xml:space="preserve"> المقدمة من الأمم المتحدة عبر الإنترنت.</w:t>
      </w:r>
    </w:p>
    <w:p w14:paraId="7046DBFC" w14:textId="28B8B080" w:rsidR="00041E13" w:rsidRPr="00C224E5" w:rsidRDefault="00041E13" w:rsidP="00194077">
      <w:pPr>
        <w:jc w:val="both"/>
        <w:rPr>
          <w:rtl/>
        </w:rPr>
      </w:pPr>
      <w:r w:rsidRPr="00C224E5">
        <w:rPr>
          <w:rFonts w:hint="cs"/>
          <w:rtl/>
        </w:rPr>
        <w:t>الأدوار والمسؤوليات:</w:t>
      </w:r>
    </w:p>
    <w:p w14:paraId="69725405" w14:textId="18DC1CCB" w:rsidR="00041E13" w:rsidRPr="00C224E5" w:rsidRDefault="00041E13" w:rsidP="00937531">
      <w:pPr>
        <w:pStyle w:val="ListParagraph"/>
        <w:numPr>
          <w:ilvl w:val="0"/>
          <w:numId w:val="56"/>
        </w:numPr>
        <w:jc w:val="both"/>
        <w:rPr>
          <w:rtl/>
        </w:rPr>
      </w:pPr>
      <w:r w:rsidRPr="00C224E5">
        <w:rPr>
          <w:rFonts w:hint="cs"/>
          <w:rtl/>
        </w:rPr>
        <w:t>الإلمام التام بالاستراتيجية والتكتيكات والسلامة أثناء العمل داخل بيئة البحث والإنقاذ في المناطق الحضرية.</w:t>
      </w:r>
    </w:p>
    <w:p w14:paraId="620E3F39" w14:textId="4F49509E" w:rsidR="00041E13" w:rsidRPr="00C224E5" w:rsidRDefault="00041E13" w:rsidP="00937531">
      <w:pPr>
        <w:pStyle w:val="ListParagraph"/>
        <w:numPr>
          <w:ilvl w:val="0"/>
          <w:numId w:val="56"/>
        </w:numPr>
        <w:jc w:val="both"/>
        <w:rPr>
          <w:rtl/>
        </w:rPr>
      </w:pPr>
      <w:r w:rsidRPr="00C224E5">
        <w:rPr>
          <w:rFonts w:hint="cs"/>
          <w:rtl/>
        </w:rPr>
        <w:t>معرفة شاملة بجميع مهام فريق البحث والإنقاذ في المناطق الحضرية.</w:t>
      </w:r>
    </w:p>
    <w:p w14:paraId="579C4DC4" w14:textId="0DF5460B" w:rsidR="00041E13" w:rsidRPr="00C224E5" w:rsidRDefault="00041E13" w:rsidP="00937531">
      <w:pPr>
        <w:pStyle w:val="ListParagraph"/>
        <w:numPr>
          <w:ilvl w:val="0"/>
          <w:numId w:val="56"/>
        </w:numPr>
        <w:jc w:val="both"/>
        <w:rPr>
          <w:rtl/>
        </w:rPr>
      </w:pPr>
      <w:r w:rsidRPr="00C224E5">
        <w:rPr>
          <w:rFonts w:hint="cs"/>
          <w:rtl/>
        </w:rPr>
        <w:t>فهم نظام مجموعات الأمم المتحدة ومنظمات الاستجابة للكوارث الأخرى ومنها المنظمات غير الحكومية.</w:t>
      </w:r>
    </w:p>
    <w:p w14:paraId="22602CCD" w14:textId="733E79C1" w:rsidR="00041E13" w:rsidRPr="00C224E5" w:rsidRDefault="00041E13" w:rsidP="00937531">
      <w:pPr>
        <w:pStyle w:val="ListParagraph"/>
        <w:numPr>
          <w:ilvl w:val="0"/>
          <w:numId w:val="56"/>
        </w:numPr>
        <w:jc w:val="both"/>
        <w:rPr>
          <w:rtl/>
        </w:rPr>
      </w:pPr>
      <w:r w:rsidRPr="00C224E5">
        <w:rPr>
          <w:rFonts w:hint="cs"/>
          <w:rtl/>
        </w:rPr>
        <w:t>معرفة بالتقنيات المتاحة.</w:t>
      </w:r>
    </w:p>
    <w:p w14:paraId="5EA36AB8" w14:textId="3ED1CA50" w:rsidR="00041E13" w:rsidRPr="00C224E5" w:rsidRDefault="00041E13" w:rsidP="00937531">
      <w:pPr>
        <w:pStyle w:val="ListParagraph"/>
        <w:numPr>
          <w:ilvl w:val="0"/>
          <w:numId w:val="56"/>
        </w:numPr>
        <w:jc w:val="both"/>
        <w:rPr>
          <w:rtl/>
        </w:rPr>
      </w:pPr>
      <w:r w:rsidRPr="00C224E5">
        <w:rPr>
          <w:rFonts w:hint="cs"/>
          <w:rtl/>
        </w:rPr>
        <w:t>معرفة وظيفية بالمخاطر المرتبطة ببيئات الكوارث.</w:t>
      </w:r>
    </w:p>
    <w:p w14:paraId="3E42022A" w14:textId="158CBBF0" w:rsidR="00041E13" w:rsidRPr="00C224E5" w:rsidRDefault="00041E13" w:rsidP="00937531">
      <w:pPr>
        <w:pStyle w:val="ListParagraph"/>
        <w:numPr>
          <w:ilvl w:val="0"/>
          <w:numId w:val="56"/>
        </w:numPr>
        <w:jc w:val="both"/>
        <w:rPr>
          <w:rtl/>
        </w:rPr>
      </w:pPr>
      <w:r w:rsidRPr="00C224E5">
        <w:rPr>
          <w:rFonts w:hint="cs"/>
          <w:rtl/>
        </w:rPr>
        <w:t>تسهيل التنسيق الخارجي.</w:t>
      </w:r>
    </w:p>
    <w:p w14:paraId="0559DFA0" w14:textId="6028A67F" w:rsidR="00041E13" w:rsidRPr="00C224E5" w:rsidRDefault="00041E13" w:rsidP="00937531">
      <w:pPr>
        <w:pStyle w:val="ListParagraph"/>
        <w:numPr>
          <w:ilvl w:val="0"/>
          <w:numId w:val="56"/>
        </w:numPr>
        <w:jc w:val="both"/>
        <w:rPr>
          <w:rtl/>
        </w:rPr>
      </w:pPr>
      <w:r w:rsidRPr="00C224E5">
        <w:rPr>
          <w:rFonts w:hint="cs"/>
          <w:rtl/>
        </w:rPr>
        <w:t>أساليب إدارة الإشراف والأفراد:</w:t>
      </w:r>
    </w:p>
    <w:p w14:paraId="63E4B2D9" w14:textId="5312928B" w:rsidR="00041E13" w:rsidRPr="00C224E5" w:rsidRDefault="00041E13" w:rsidP="00937531">
      <w:pPr>
        <w:pStyle w:val="ListParagraph"/>
        <w:numPr>
          <w:ilvl w:val="1"/>
          <w:numId w:val="56"/>
        </w:numPr>
        <w:jc w:val="both"/>
        <w:rPr>
          <w:rtl/>
        </w:rPr>
      </w:pPr>
      <w:r w:rsidRPr="00C224E5">
        <w:rPr>
          <w:rFonts w:hint="cs"/>
          <w:rtl/>
        </w:rPr>
        <w:t>التواصل.</w:t>
      </w:r>
    </w:p>
    <w:p w14:paraId="57AE11BC" w14:textId="0A8CCCB8" w:rsidR="00041E13" w:rsidRPr="00C224E5" w:rsidRDefault="00041E13" w:rsidP="00937531">
      <w:pPr>
        <w:pStyle w:val="ListParagraph"/>
        <w:numPr>
          <w:ilvl w:val="1"/>
          <w:numId w:val="56"/>
        </w:numPr>
        <w:jc w:val="both"/>
        <w:rPr>
          <w:rtl/>
        </w:rPr>
      </w:pPr>
      <w:r w:rsidRPr="00C224E5">
        <w:rPr>
          <w:rFonts w:hint="cs"/>
          <w:rtl/>
        </w:rPr>
        <w:t>التعاون.</w:t>
      </w:r>
    </w:p>
    <w:p w14:paraId="4BEB5082" w14:textId="569669BD" w:rsidR="00041E13" w:rsidRPr="00C224E5" w:rsidRDefault="00041E13" w:rsidP="00937531">
      <w:pPr>
        <w:pStyle w:val="ListParagraph"/>
        <w:numPr>
          <w:ilvl w:val="1"/>
          <w:numId w:val="56"/>
        </w:numPr>
        <w:jc w:val="both"/>
        <w:rPr>
          <w:rtl/>
        </w:rPr>
      </w:pPr>
      <w:r w:rsidRPr="00C224E5">
        <w:rPr>
          <w:rFonts w:hint="cs"/>
          <w:rtl/>
        </w:rPr>
        <w:t>التنسيق.</w:t>
      </w:r>
    </w:p>
    <w:p w14:paraId="469F373D" w14:textId="77777777" w:rsidR="00E11156" w:rsidRPr="00C224E5" w:rsidRDefault="00041E13" w:rsidP="00937531">
      <w:pPr>
        <w:pStyle w:val="ListParagraph"/>
        <w:numPr>
          <w:ilvl w:val="1"/>
          <w:numId w:val="56"/>
        </w:numPr>
        <w:jc w:val="both"/>
        <w:rPr>
          <w:rtl/>
        </w:rPr>
      </w:pPr>
      <w:r w:rsidRPr="00C224E5">
        <w:rPr>
          <w:rFonts w:hint="cs"/>
          <w:rtl/>
        </w:rPr>
        <w:t>العلاقات الإنسانية:</w:t>
      </w:r>
    </w:p>
    <w:p w14:paraId="63DE2D9A" w14:textId="636348A8" w:rsidR="00E11156" w:rsidRPr="00C224E5" w:rsidRDefault="00041E13" w:rsidP="00937531">
      <w:pPr>
        <w:pStyle w:val="ListParagraph"/>
        <w:numPr>
          <w:ilvl w:val="2"/>
          <w:numId w:val="56"/>
        </w:numPr>
        <w:jc w:val="both"/>
        <w:rPr>
          <w:rtl/>
        </w:rPr>
      </w:pPr>
      <w:r w:rsidRPr="00C224E5">
        <w:rPr>
          <w:rFonts w:hint="cs"/>
          <w:rtl/>
        </w:rPr>
        <w:t>مهارات التفاوض.</w:t>
      </w:r>
    </w:p>
    <w:p w14:paraId="1CD37893" w14:textId="72E73C6E" w:rsidR="00E11156" w:rsidRPr="00C224E5" w:rsidRDefault="00041E13" w:rsidP="00937531">
      <w:pPr>
        <w:pStyle w:val="ListParagraph"/>
        <w:numPr>
          <w:ilvl w:val="2"/>
          <w:numId w:val="56"/>
        </w:numPr>
        <w:jc w:val="both"/>
        <w:rPr>
          <w:rtl/>
        </w:rPr>
      </w:pPr>
      <w:r w:rsidRPr="00C224E5">
        <w:rPr>
          <w:rFonts w:hint="cs"/>
          <w:rtl/>
        </w:rPr>
        <w:t>تسوية النزاعات.</w:t>
      </w:r>
    </w:p>
    <w:p w14:paraId="7393E694" w14:textId="2C063B47" w:rsidR="00E11156" w:rsidRPr="00C224E5" w:rsidRDefault="00041E13" w:rsidP="00937531">
      <w:pPr>
        <w:pStyle w:val="ListParagraph"/>
        <w:numPr>
          <w:ilvl w:val="2"/>
          <w:numId w:val="56"/>
        </w:numPr>
        <w:jc w:val="both"/>
        <w:rPr>
          <w:rtl/>
        </w:rPr>
      </w:pPr>
      <w:r w:rsidRPr="00C224E5">
        <w:rPr>
          <w:rFonts w:hint="cs"/>
          <w:rtl/>
        </w:rPr>
        <w:t>استخلاص المعلومات بشأن الحوادث الحرجة.</w:t>
      </w:r>
    </w:p>
    <w:p w14:paraId="610873BB" w14:textId="31F9BBB9" w:rsidR="00041E13" w:rsidRPr="00C224E5" w:rsidRDefault="00041E13" w:rsidP="00937531">
      <w:pPr>
        <w:pStyle w:val="ListParagraph"/>
        <w:numPr>
          <w:ilvl w:val="2"/>
          <w:numId w:val="56"/>
        </w:numPr>
        <w:jc w:val="both"/>
        <w:rPr>
          <w:rtl/>
        </w:rPr>
      </w:pPr>
      <w:r w:rsidRPr="00C224E5">
        <w:rPr>
          <w:rFonts w:hint="cs"/>
          <w:rtl/>
        </w:rPr>
        <w:t>رعاية الموظفين.</w:t>
      </w:r>
    </w:p>
    <w:p w14:paraId="1C4CB337" w14:textId="54A37F59" w:rsidR="00041E13" w:rsidRPr="00C224E5" w:rsidRDefault="00041E13" w:rsidP="00937531">
      <w:pPr>
        <w:pStyle w:val="ListParagraph"/>
        <w:numPr>
          <w:ilvl w:val="0"/>
          <w:numId w:val="56"/>
        </w:numPr>
        <w:jc w:val="both"/>
        <w:rPr>
          <w:rtl/>
        </w:rPr>
      </w:pPr>
      <w:r w:rsidRPr="00C224E5">
        <w:rPr>
          <w:rFonts w:hint="cs"/>
          <w:rtl/>
        </w:rPr>
        <w:t>التخطيط الدبلوماسي وحل المشكلات باستخدام نهج توافق الآراء.</w:t>
      </w:r>
    </w:p>
    <w:p w14:paraId="4583F622" w14:textId="1F595CB0" w:rsidR="00041E13" w:rsidRPr="00C224E5" w:rsidRDefault="00041E13" w:rsidP="00937531">
      <w:pPr>
        <w:pStyle w:val="ListParagraph"/>
        <w:numPr>
          <w:ilvl w:val="0"/>
          <w:numId w:val="56"/>
        </w:numPr>
        <w:jc w:val="both"/>
        <w:rPr>
          <w:rtl/>
        </w:rPr>
      </w:pPr>
      <w:r w:rsidRPr="00C224E5">
        <w:rPr>
          <w:rFonts w:hint="cs"/>
          <w:rtl/>
        </w:rPr>
        <w:t>المسؤولية المالية.</w:t>
      </w:r>
    </w:p>
    <w:p w14:paraId="7286562F" w14:textId="4245A03B" w:rsidR="00041E13" w:rsidRPr="00C224E5" w:rsidRDefault="00041E13" w:rsidP="00937531">
      <w:pPr>
        <w:pStyle w:val="ListParagraph"/>
        <w:numPr>
          <w:ilvl w:val="0"/>
          <w:numId w:val="56"/>
        </w:numPr>
        <w:jc w:val="both"/>
        <w:rPr>
          <w:rtl/>
        </w:rPr>
      </w:pPr>
      <w:r w:rsidRPr="00C224E5">
        <w:rPr>
          <w:rFonts w:hint="cs"/>
          <w:rtl/>
        </w:rPr>
        <w:t>التخطيط الاستراتيجي.</w:t>
      </w:r>
    </w:p>
    <w:p w14:paraId="2A0DC7C0" w14:textId="0420DE8A" w:rsidR="00041E13" w:rsidRPr="00C224E5" w:rsidRDefault="00041E13" w:rsidP="00937531">
      <w:pPr>
        <w:pStyle w:val="ListParagraph"/>
        <w:numPr>
          <w:ilvl w:val="0"/>
          <w:numId w:val="56"/>
        </w:numPr>
        <w:jc w:val="both"/>
        <w:rPr>
          <w:rtl/>
        </w:rPr>
      </w:pPr>
      <w:r w:rsidRPr="00C224E5">
        <w:rPr>
          <w:rFonts w:hint="cs"/>
          <w:rtl/>
        </w:rPr>
        <w:t>التفاعل مع وسائل الإعلام.</w:t>
      </w:r>
    </w:p>
    <w:p w14:paraId="6DB4E484" w14:textId="77777777" w:rsidR="00041E13" w:rsidRPr="00C224E5" w:rsidRDefault="00041E13" w:rsidP="00194077">
      <w:pPr>
        <w:jc w:val="both"/>
        <w:rPr>
          <w:b/>
          <w:bCs/>
          <w:i/>
          <w:iCs/>
          <w:rtl/>
        </w:rPr>
      </w:pPr>
      <w:r w:rsidRPr="00C224E5">
        <w:rPr>
          <w:rFonts w:hint="cs"/>
          <w:b/>
          <w:bCs/>
          <w:i/>
          <w:iCs/>
          <w:rtl/>
        </w:rPr>
        <w:t>مسؤول التخطيط</w:t>
      </w:r>
    </w:p>
    <w:p w14:paraId="4FAF9F01" w14:textId="77777777" w:rsidR="00041E13" w:rsidRPr="00C224E5" w:rsidRDefault="00041E13" w:rsidP="00194077">
      <w:pPr>
        <w:jc w:val="both"/>
        <w:rPr>
          <w:rtl/>
        </w:rPr>
      </w:pPr>
      <w:r w:rsidRPr="00C224E5">
        <w:rPr>
          <w:rFonts w:hint="cs"/>
          <w:rtl/>
        </w:rPr>
        <w:t>المتطلبات الأساسية للمنصب:</w:t>
      </w:r>
    </w:p>
    <w:p w14:paraId="1F73B75E" w14:textId="7C060535" w:rsidR="00041E13" w:rsidRPr="00C224E5" w:rsidRDefault="00041E13" w:rsidP="00937531">
      <w:pPr>
        <w:pStyle w:val="ListParagraph"/>
        <w:numPr>
          <w:ilvl w:val="0"/>
          <w:numId w:val="57"/>
        </w:numPr>
        <w:jc w:val="both"/>
        <w:rPr>
          <w:rtl/>
        </w:rPr>
      </w:pPr>
      <w:r w:rsidRPr="00C224E5">
        <w:rPr>
          <w:rFonts w:hint="cs"/>
          <w:rtl/>
        </w:rPr>
        <w:t>شَغل منصب الإدارة العليا الحالي في المنظمة.</w:t>
      </w:r>
    </w:p>
    <w:p w14:paraId="354E47FF" w14:textId="0E02C17C" w:rsidR="00041E13" w:rsidRPr="00C224E5" w:rsidRDefault="00041E13" w:rsidP="00937531">
      <w:pPr>
        <w:pStyle w:val="ListParagraph"/>
        <w:numPr>
          <w:ilvl w:val="0"/>
          <w:numId w:val="57"/>
        </w:numPr>
        <w:jc w:val="both"/>
        <w:rPr>
          <w:rtl/>
        </w:rPr>
      </w:pPr>
      <w:r w:rsidRPr="00C224E5">
        <w:rPr>
          <w:rFonts w:hint="cs"/>
          <w:rtl/>
        </w:rPr>
        <w:t>فهم منهجية الفريق الاستشاري الدولي للبحث والإنقاذ.</w:t>
      </w:r>
    </w:p>
    <w:p w14:paraId="172CD9FB" w14:textId="1AC57602" w:rsidR="00041E13" w:rsidRPr="00C224E5" w:rsidRDefault="00041E13" w:rsidP="00937531">
      <w:pPr>
        <w:pStyle w:val="ListParagraph"/>
        <w:numPr>
          <w:ilvl w:val="0"/>
          <w:numId w:val="57"/>
        </w:numPr>
        <w:jc w:val="both"/>
        <w:rPr>
          <w:rtl/>
        </w:rPr>
      </w:pPr>
      <w:r w:rsidRPr="00C224E5">
        <w:rPr>
          <w:rFonts w:hint="cs"/>
          <w:rtl/>
        </w:rPr>
        <w:t>مستخدم مسجل في المركز الافتراضي لتنسيق العمليات في الموقع والتمتع بالفهم التشغيلي لطريقة استخدامه.</w:t>
      </w:r>
    </w:p>
    <w:p w14:paraId="2EB32B94" w14:textId="244CFAE7" w:rsidR="00041E13" w:rsidRPr="00C224E5" w:rsidRDefault="00041E13" w:rsidP="00937531">
      <w:pPr>
        <w:pStyle w:val="ListParagraph"/>
        <w:numPr>
          <w:ilvl w:val="0"/>
          <w:numId w:val="57"/>
        </w:numPr>
        <w:jc w:val="both"/>
        <w:rPr>
          <w:rtl/>
        </w:rPr>
      </w:pPr>
      <w:r w:rsidRPr="00C224E5">
        <w:rPr>
          <w:rFonts w:hint="cs"/>
          <w:rtl/>
        </w:rPr>
        <w:t>الإلمام باستخدام الحاسوب.</w:t>
      </w:r>
    </w:p>
    <w:p w14:paraId="2A9BABDA" w14:textId="3C2ED1CA" w:rsidR="003B2E85" w:rsidRDefault="00041E13" w:rsidP="00937531">
      <w:pPr>
        <w:pStyle w:val="ListParagraph"/>
        <w:numPr>
          <w:ilvl w:val="0"/>
          <w:numId w:val="57"/>
        </w:numPr>
        <w:jc w:val="both"/>
        <w:rPr>
          <w:rtl/>
        </w:rPr>
      </w:pPr>
      <w:r w:rsidRPr="00C224E5">
        <w:rPr>
          <w:rFonts w:hint="cs"/>
          <w:rtl/>
        </w:rPr>
        <w:t>الإلمام الوظيفي باللغة الإنجليزية.</w:t>
      </w:r>
    </w:p>
    <w:p w14:paraId="6B3307F3" w14:textId="77777777" w:rsidR="003B2E85" w:rsidRDefault="003B2E85">
      <w:pPr>
        <w:bidi w:val="0"/>
        <w:rPr>
          <w:rFonts w:eastAsiaTheme="minorEastAsia"/>
          <w:szCs w:val="20"/>
          <w:rtl/>
        </w:rPr>
      </w:pPr>
      <w:r>
        <w:rPr>
          <w:rtl/>
        </w:rPr>
        <w:br w:type="page"/>
      </w:r>
    </w:p>
    <w:p w14:paraId="311C90EE" w14:textId="5E5FD3D3" w:rsidR="00041E13" w:rsidRPr="00C224E5" w:rsidRDefault="00041E13" w:rsidP="00937531">
      <w:pPr>
        <w:pStyle w:val="ListParagraph"/>
        <w:numPr>
          <w:ilvl w:val="0"/>
          <w:numId w:val="57"/>
        </w:numPr>
        <w:jc w:val="both"/>
        <w:rPr>
          <w:rtl/>
        </w:rPr>
      </w:pPr>
      <w:r w:rsidRPr="00C224E5">
        <w:rPr>
          <w:rFonts w:hint="cs"/>
          <w:rtl/>
        </w:rPr>
        <w:lastRenderedPageBreak/>
        <w:t>الوعي الثقافي.</w:t>
      </w:r>
    </w:p>
    <w:p w14:paraId="1A1B8E10" w14:textId="1D4E3047" w:rsidR="00E11156" w:rsidRPr="00C224E5" w:rsidRDefault="00041E13" w:rsidP="00937531">
      <w:pPr>
        <w:pStyle w:val="ListParagraph"/>
        <w:numPr>
          <w:ilvl w:val="0"/>
          <w:numId w:val="57"/>
        </w:numPr>
        <w:jc w:val="both"/>
        <w:rPr>
          <w:rtl/>
        </w:rPr>
      </w:pPr>
      <w:r w:rsidRPr="00C224E5">
        <w:rPr>
          <w:rFonts w:hint="cs"/>
          <w:rtl/>
        </w:rPr>
        <w:t xml:space="preserve">إكمال دورة الوعي الأمني </w:t>
      </w:r>
      <w:r w:rsidRPr="00C224E5">
        <w:t>BSAFE</w:t>
      </w:r>
      <w:r w:rsidRPr="00C224E5">
        <w:rPr>
          <w:rFonts w:hint="cs"/>
          <w:rtl/>
        </w:rPr>
        <w:t xml:space="preserve"> المقدمة من الأمم المتحدة عبر الإنترنت.</w:t>
      </w:r>
    </w:p>
    <w:p w14:paraId="6DFB919B" w14:textId="5B9ED97A" w:rsidR="00E11156" w:rsidRPr="00C224E5" w:rsidRDefault="00041E13" w:rsidP="00937531">
      <w:pPr>
        <w:pStyle w:val="ListParagraph"/>
        <w:numPr>
          <w:ilvl w:val="0"/>
          <w:numId w:val="57"/>
        </w:numPr>
        <w:jc w:val="both"/>
        <w:rPr>
          <w:rtl/>
        </w:rPr>
      </w:pPr>
      <w:r w:rsidRPr="00C224E5">
        <w:rPr>
          <w:rFonts w:hint="cs"/>
          <w:rtl/>
        </w:rPr>
        <w:t>استخدامات نظام المعلومات الجغرافية ومنها استخدام النظام العالمي لتحديد المواقع.</w:t>
      </w:r>
    </w:p>
    <w:p w14:paraId="024A9413" w14:textId="2E25BCB4" w:rsidR="00041E13" w:rsidRPr="00C224E5" w:rsidRDefault="00041E13" w:rsidP="00194077">
      <w:pPr>
        <w:jc w:val="both"/>
        <w:rPr>
          <w:rtl/>
        </w:rPr>
      </w:pPr>
      <w:r w:rsidRPr="00C224E5">
        <w:rPr>
          <w:rFonts w:hint="cs"/>
          <w:rtl/>
        </w:rPr>
        <w:t>الأدوار والمسؤوليات:</w:t>
      </w:r>
    </w:p>
    <w:p w14:paraId="7193017B" w14:textId="7809F44F" w:rsidR="002163D5" w:rsidRPr="00C224E5" w:rsidRDefault="002163D5" w:rsidP="00937531">
      <w:pPr>
        <w:pStyle w:val="ListParagraph"/>
        <w:numPr>
          <w:ilvl w:val="0"/>
          <w:numId w:val="57"/>
        </w:numPr>
        <w:jc w:val="both"/>
        <w:rPr>
          <w:rtl/>
        </w:rPr>
      </w:pPr>
      <w:r w:rsidRPr="00C224E5">
        <w:rPr>
          <w:rFonts w:hint="cs"/>
          <w:rtl/>
        </w:rPr>
        <w:t>فهم استراتيجية وتكتيكات وسلامة البحث والإنقاذ في المناطق الحضرية.</w:t>
      </w:r>
    </w:p>
    <w:p w14:paraId="2FACC06C" w14:textId="30EE767B" w:rsidR="002163D5" w:rsidRPr="00C224E5" w:rsidRDefault="002163D5" w:rsidP="00937531">
      <w:pPr>
        <w:pStyle w:val="ListParagraph"/>
        <w:numPr>
          <w:ilvl w:val="0"/>
          <w:numId w:val="57"/>
        </w:numPr>
        <w:jc w:val="both"/>
        <w:rPr>
          <w:rtl/>
        </w:rPr>
      </w:pPr>
      <w:r w:rsidRPr="00C224E5">
        <w:rPr>
          <w:rFonts w:hint="cs"/>
          <w:rtl/>
        </w:rPr>
        <w:t>فهم نظام مجموعات الأمم المتحدة ومنظمات الاستجابة للكوارث الأخرى بما في ذلك المنظمات غير الحكومية.</w:t>
      </w:r>
    </w:p>
    <w:p w14:paraId="115EC914" w14:textId="47442938" w:rsidR="002163D5" w:rsidRPr="00C224E5" w:rsidRDefault="002163D5" w:rsidP="00937531">
      <w:pPr>
        <w:pStyle w:val="ListParagraph"/>
        <w:numPr>
          <w:ilvl w:val="0"/>
          <w:numId w:val="57"/>
        </w:numPr>
        <w:jc w:val="both"/>
        <w:rPr>
          <w:rtl/>
        </w:rPr>
      </w:pPr>
      <w:r w:rsidRPr="00C224E5">
        <w:rPr>
          <w:rFonts w:hint="cs"/>
          <w:rtl/>
        </w:rPr>
        <w:t>التطبيق العملي لتقنيات المعلومات المتاحة.</w:t>
      </w:r>
    </w:p>
    <w:p w14:paraId="7C54AF92" w14:textId="1CEE2FB3" w:rsidR="002163D5" w:rsidRPr="00C224E5" w:rsidRDefault="002163D5" w:rsidP="00937531">
      <w:pPr>
        <w:pStyle w:val="ListParagraph"/>
        <w:numPr>
          <w:ilvl w:val="0"/>
          <w:numId w:val="57"/>
        </w:numPr>
        <w:jc w:val="both"/>
        <w:rPr>
          <w:rtl/>
        </w:rPr>
      </w:pPr>
      <w:r w:rsidRPr="00C224E5">
        <w:rPr>
          <w:rFonts w:hint="cs"/>
          <w:rtl/>
        </w:rPr>
        <w:t>معرفة وظيفية بالمخاطر المرتبطة ببيئات الكوارث.</w:t>
      </w:r>
    </w:p>
    <w:p w14:paraId="57E073CA" w14:textId="78A89E25" w:rsidR="002163D5" w:rsidRPr="00C224E5" w:rsidRDefault="002163D5" w:rsidP="00937531">
      <w:pPr>
        <w:pStyle w:val="ListParagraph"/>
        <w:numPr>
          <w:ilvl w:val="0"/>
          <w:numId w:val="57"/>
        </w:numPr>
        <w:jc w:val="both"/>
        <w:rPr>
          <w:rtl/>
        </w:rPr>
      </w:pPr>
      <w:r w:rsidRPr="00C224E5">
        <w:rPr>
          <w:rFonts w:hint="cs"/>
          <w:rtl/>
        </w:rPr>
        <w:t>تسهيل التنسيق الداخلي.</w:t>
      </w:r>
    </w:p>
    <w:p w14:paraId="58C7010C" w14:textId="77777777" w:rsidR="002163D5" w:rsidRPr="00C224E5" w:rsidRDefault="002163D5" w:rsidP="00937531">
      <w:pPr>
        <w:pStyle w:val="ListParagraph"/>
        <w:numPr>
          <w:ilvl w:val="0"/>
          <w:numId w:val="57"/>
        </w:numPr>
        <w:jc w:val="both"/>
        <w:rPr>
          <w:rtl/>
        </w:rPr>
      </w:pPr>
      <w:r w:rsidRPr="00C224E5">
        <w:rPr>
          <w:rFonts w:hint="cs"/>
          <w:rtl/>
        </w:rPr>
        <w:t>أساليب إدارة الأفراد:</w:t>
      </w:r>
    </w:p>
    <w:p w14:paraId="657FFC14" w14:textId="77C7F384" w:rsidR="002163D5" w:rsidRPr="00C224E5" w:rsidRDefault="002163D5" w:rsidP="00937531">
      <w:pPr>
        <w:pStyle w:val="ListParagraph"/>
        <w:numPr>
          <w:ilvl w:val="1"/>
          <w:numId w:val="57"/>
        </w:numPr>
        <w:jc w:val="both"/>
        <w:rPr>
          <w:rtl/>
        </w:rPr>
      </w:pPr>
      <w:r w:rsidRPr="00C224E5">
        <w:rPr>
          <w:rFonts w:hint="cs"/>
          <w:rtl/>
        </w:rPr>
        <w:t>التواصل.</w:t>
      </w:r>
    </w:p>
    <w:p w14:paraId="79F6797B" w14:textId="4CD5F561" w:rsidR="002163D5" w:rsidRPr="00C224E5" w:rsidRDefault="002163D5" w:rsidP="00937531">
      <w:pPr>
        <w:pStyle w:val="ListParagraph"/>
        <w:numPr>
          <w:ilvl w:val="1"/>
          <w:numId w:val="57"/>
        </w:numPr>
        <w:jc w:val="both"/>
        <w:rPr>
          <w:rtl/>
        </w:rPr>
      </w:pPr>
      <w:r w:rsidRPr="00C224E5">
        <w:rPr>
          <w:rFonts w:hint="cs"/>
          <w:rtl/>
        </w:rPr>
        <w:t>التعاون.</w:t>
      </w:r>
    </w:p>
    <w:p w14:paraId="7F9F6B4D" w14:textId="47336FC4" w:rsidR="002163D5" w:rsidRPr="00C224E5" w:rsidRDefault="002163D5" w:rsidP="00937531">
      <w:pPr>
        <w:pStyle w:val="ListParagraph"/>
        <w:numPr>
          <w:ilvl w:val="1"/>
          <w:numId w:val="57"/>
        </w:numPr>
        <w:jc w:val="both"/>
        <w:rPr>
          <w:rtl/>
        </w:rPr>
      </w:pPr>
      <w:r w:rsidRPr="00C224E5">
        <w:rPr>
          <w:rFonts w:hint="cs"/>
          <w:rtl/>
        </w:rPr>
        <w:t>التنسيق.</w:t>
      </w:r>
    </w:p>
    <w:p w14:paraId="21E4607C" w14:textId="77777777" w:rsidR="002163D5" w:rsidRPr="00C224E5" w:rsidRDefault="002163D5" w:rsidP="00937531">
      <w:pPr>
        <w:pStyle w:val="ListParagraph"/>
        <w:numPr>
          <w:ilvl w:val="1"/>
          <w:numId w:val="57"/>
        </w:numPr>
        <w:jc w:val="both"/>
        <w:rPr>
          <w:rtl/>
        </w:rPr>
      </w:pPr>
      <w:r w:rsidRPr="00C224E5">
        <w:rPr>
          <w:rFonts w:hint="cs"/>
          <w:rtl/>
        </w:rPr>
        <w:t>العلاقات الإنسانية:</w:t>
      </w:r>
    </w:p>
    <w:p w14:paraId="51564418" w14:textId="1B5390C4" w:rsidR="002163D5" w:rsidRPr="00C224E5" w:rsidRDefault="002163D5" w:rsidP="00937531">
      <w:pPr>
        <w:pStyle w:val="ListParagraph"/>
        <w:numPr>
          <w:ilvl w:val="2"/>
          <w:numId w:val="57"/>
        </w:numPr>
        <w:jc w:val="both"/>
        <w:rPr>
          <w:rtl/>
        </w:rPr>
      </w:pPr>
      <w:r w:rsidRPr="00C224E5">
        <w:rPr>
          <w:rFonts w:hint="cs"/>
          <w:rtl/>
        </w:rPr>
        <w:t>مهارات التفاوض.</w:t>
      </w:r>
    </w:p>
    <w:p w14:paraId="757F3EC2" w14:textId="6FE56B85" w:rsidR="002163D5" w:rsidRPr="00C224E5" w:rsidRDefault="002163D5" w:rsidP="00937531">
      <w:pPr>
        <w:pStyle w:val="ListParagraph"/>
        <w:numPr>
          <w:ilvl w:val="2"/>
          <w:numId w:val="57"/>
        </w:numPr>
        <w:jc w:val="both"/>
        <w:rPr>
          <w:rtl/>
        </w:rPr>
      </w:pPr>
      <w:r w:rsidRPr="00C224E5">
        <w:rPr>
          <w:rFonts w:hint="cs"/>
          <w:rtl/>
        </w:rPr>
        <w:t>تسوية النزاعات.</w:t>
      </w:r>
    </w:p>
    <w:p w14:paraId="2D9783DA" w14:textId="4F5AAF9F" w:rsidR="002163D5" w:rsidRPr="00C224E5" w:rsidRDefault="002163D5" w:rsidP="00937531">
      <w:pPr>
        <w:pStyle w:val="ListParagraph"/>
        <w:numPr>
          <w:ilvl w:val="2"/>
          <w:numId w:val="57"/>
        </w:numPr>
        <w:jc w:val="both"/>
        <w:rPr>
          <w:rtl/>
        </w:rPr>
      </w:pPr>
      <w:r w:rsidRPr="00C224E5">
        <w:rPr>
          <w:rFonts w:hint="cs"/>
          <w:rtl/>
        </w:rPr>
        <w:t>استخلاص المعلومات بشأن الحوادث الحرجة.</w:t>
      </w:r>
    </w:p>
    <w:p w14:paraId="28AA00E9" w14:textId="65104C96" w:rsidR="002163D5" w:rsidRPr="00C224E5" w:rsidRDefault="002163D5" w:rsidP="00937531">
      <w:pPr>
        <w:pStyle w:val="ListParagraph"/>
        <w:numPr>
          <w:ilvl w:val="2"/>
          <w:numId w:val="57"/>
        </w:numPr>
        <w:jc w:val="both"/>
        <w:rPr>
          <w:rtl/>
        </w:rPr>
      </w:pPr>
      <w:r w:rsidRPr="00C224E5">
        <w:rPr>
          <w:rFonts w:hint="cs"/>
          <w:rtl/>
        </w:rPr>
        <w:t>رعاية الموظفين.</w:t>
      </w:r>
    </w:p>
    <w:p w14:paraId="1CF1C5C3" w14:textId="3D5710ED" w:rsidR="002163D5" w:rsidRPr="00C224E5" w:rsidRDefault="002163D5" w:rsidP="00937531">
      <w:pPr>
        <w:pStyle w:val="ListParagraph"/>
        <w:numPr>
          <w:ilvl w:val="0"/>
          <w:numId w:val="57"/>
        </w:numPr>
        <w:jc w:val="both"/>
        <w:rPr>
          <w:rtl/>
        </w:rPr>
      </w:pPr>
      <w:r w:rsidRPr="00C224E5">
        <w:rPr>
          <w:rFonts w:hint="cs"/>
          <w:rtl/>
        </w:rPr>
        <w:t>التخطيط الدبلوماسي وحل المشكلات.</w:t>
      </w:r>
    </w:p>
    <w:p w14:paraId="023C7886" w14:textId="5031264B" w:rsidR="002163D5" w:rsidRPr="00C224E5" w:rsidRDefault="002163D5" w:rsidP="00937531">
      <w:pPr>
        <w:pStyle w:val="ListParagraph"/>
        <w:numPr>
          <w:ilvl w:val="0"/>
          <w:numId w:val="57"/>
        </w:numPr>
        <w:jc w:val="both"/>
        <w:rPr>
          <w:rtl/>
        </w:rPr>
      </w:pPr>
      <w:r w:rsidRPr="00C224E5">
        <w:rPr>
          <w:rFonts w:hint="cs"/>
          <w:rtl/>
        </w:rPr>
        <w:t>التفويض المالي.</w:t>
      </w:r>
    </w:p>
    <w:p w14:paraId="64E8665F" w14:textId="77777777" w:rsidR="002163D5" w:rsidRPr="00C224E5" w:rsidRDefault="002163D5" w:rsidP="00937531">
      <w:pPr>
        <w:pStyle w:val="ListParagraph"/>
        <w:numPr>
          <w:ilvl w:val="0"/>
          <w:numId w:val="57"/>
        </w:numPr>
        <w:jc w:val="both"/>
        <w:rPr>
          <w:rtl/>
        </w:rPr>
      </w:pPr>
      <w:r w:rsidRPr="00C224E5">
        <w:rPr>
          <w:rFonts w:hint="cs"/>
          <w:rtl/>
        </w:rPr>
        <w:t>التخطيط التشغيلي:</w:t>
      </w:r>
    </w:p>
    <w:p w14:paraId="42AC4579" w14:textId="215D9D77" w:rsidR="002163D5" w:rsidRPr="00C224E5" w:rsidRDefault="002163D5" w:rsidP="00937531">
      <w:pPr>
        <w:pStyle w:val="ListParagraph"/>
        <w:numPr>
          <w:ilvl w:val="1"/>
          <w:numId w:val="57"/>
        </w:numPr>
        <w:jc w:val="both"/>
        <w:rPr>
          <w:rtl/>
        </w:rPr>
      </w:pPr>
      <w:r w:rsidRPr="00C224E5">
        <w:rPr>
          <w:rFonts w:hint="cs"/>
          <w:rtl/>
        </w:rPr>
        <w:t>جمع البيانات.</w:t>
      </w:r>
    </w:p>
    <w:p w14:paraId="65F20035" w14:textId="0896EF0E" w:rsidR="002163D5" w:rsidRPr="00C224E5" w:rsidRDefault="002163D5" w:rsidP="00937531">
      <w:pPr>
        <w:pStyle w:val="ListParagraph"/>
        <w:numPr>
          <w:ilvl w:val="1"/>
          <w:numId w:val="57"/>
        </w:numPr>
        <w:jc w:val="both"/>
        <w:rPr>
          <w:rtl/>
        </w:rPr>
      </w:pPr>
      <w:r w:rsidRPr="00C224E5">
        <w:rPr>
          <w:rFonts w:hint="cs"/>
          <w:rtl/>
        </w:rPr>
        <w:t>مقارنة البيانات.</w:t>
      </w:r>
    </w:p>
    <w:p w14:paraId="0FFED583" w14:textId="1F6EAC9C" w:rsidR="002163D5" w:rsidRPr="00C224E5" w:rsidRDefault="002163D5" w:rsidP="00937531">
      <w:pPr>
        <w:pStyle w:val="ListParagraph"/>
        <w:numPr>
          <w:ilvl w:val="1"/>
          <w:numId w:val="57"/>
        </w:numPr>
        <w:jc w:val="both"/>
        <w:rPr>
          <w:rtl/>
        </w:rPr>
      </w:pPr>
      <w:r w:rsidRPr="00C224E5">
        <w:rPr>
          <w:rFonts w:hint="cs"/>
          <w:rtl/>
        </w:rPr>
        <w:t>تحليل البيانات.</w:t>
      </w:r>
    </w:p>
    <w:p w14:paraId="3E51B76A" w14:textId="77777777" w:rsidR="002163D5" w:rsidRPr="00C224E5" w:rsidRDefault="002163D5" w:rsidP="00937531">
      <w:pPr>
        <w:pStyle w:val="ListParagraph"/>
        <w:numPr>
          <w:ilvl w:val="1"/>
          <w:numId w:val="57"/>
        </w:numPr>
        <w:jc w:val="both"/>
        <w:rPr>
          <w:rtl/>
        </w:rPr>
      </w:pPr>
      <w:r w:rsidRPr="00C224E5">
        <w:rPr>
          <w:rFonts w:hint="cs"/>
          <w:rtl/>
        </w:rPr>
        <w:t>دائرة التخطيط:</w:t>
      </w:r>
    </w:p>
    <w:p w14:paraId="5FF63985" w14:textId="73E08FFF" w:rsidR="002163D5" w:rsidRPr="00C224E5" w:rsidRDefault="002163D5" w:rsidP="00937531">
      <w:pPr>
        <w:pStyle w:val="ListParagraph"/>
        <w:numPr>
          <w:ilvl w:val="2"/>
          <w:numId w:val="57"/>
        </w:numPr>
        <w:jc w:val="both"/>
        <w:rPr>
          <w:rtl/>
        </w:rPr>
      </w:pPr>
      <w:r w:rsidRPr="00C224E5">
        <w:rPr>
          <w:rFonts w:hint="cs"/>
          <w:rtl/>
        </w:rPr>
        <w:t>وضع خطة عمل مرئية، مكتوبة أو خلاف ذلك، من أجل تحقيق أهداف قائد الحادث المحلي.</w:t>
      </w:r>
    </w:p>
    <w:p w14:paraId="04097F42" w14:textId="090113BD" w:rsidR="002163D5" w:rsidRPr="00C224E5" w:rsidRDefault="002163D5" w:rsidP="00937531">
      <w:pPr>
        <w:pStyle w:val="ListParagraph"/>
        <w:numPr>
          <w:ilvl w:val="2"/>
          <w:numId w:val="57"/>
        </w:numPr>
        <w:jc w:val="both"/>
        <w:rPr>
          <w:rtl/>
        </w:rPr>
      </w:pPr>
      <w:r w:rsidRPr="00C224E5">
        <w:rPr>
          <w:rFonts w:hint="cs"/>
          <w:rtl/>
        </w:rPr>
        <w:t>نشر الخطة.</w:t>
      </w:r>
    </w:p>
    <w:p w14:paraId="7B63B594" w14:textId="095EF4EF" w:rsidR="002163D5" w:rsidRPr="00C224E5" w:rsidRDefault="002163D5" w:rsidP="00937531">
      <w:pPr>
        <w:pStyle w:val="ListParagraph"/>
        <w:numPr>
          <w:ilvl w:val="2"/>
          <w:numId w:val="57"/>
        </w:numPr>
        <w:jc w:val="both"/>
        <w:rPr>
          <w:rtl/>
        </w:rPr>
      </w:pPr>
      <w:r w:rsidRPr="00C224E5">
        <w:rPr>
          <w:rFonts w:hint="cs"/>
          <w:rtl/>
        </w:rPr>
        <w:t>مراقبة الخطة لتحقيق الفاعلية.</w:t>
      </w:r>
    </w:p>
    <w:p w14:paraId="3B39EE38" w14:textId="1AE71BF0" w:rsidR="002163D5" w:rsidRPr="00C224E5" w:rsidRDefault="002163D5" w:rsidP="00937531">
      <w:pPr>
        <w:pStyle w:val="ListParagraph"/>
        <w:numPr>
          <w:ilvl w:val="2"/>
          <w:numId w:val="57"/>
        </w:numPr>
        <w:jc w:val="both"/>
        <w:rPr>
          <w:rtl/>
        </w:rPr>
      </w:pPr>
      <w:r w:rsidRPr="00C224E5">
        <w:rPr>
          <w:rFonts w:hint="cs"/>
          <w:rtl/>
        </w:rPr>
        <w:t xml:space="preserve">إجراء </w:t>
      </w:r>
      <w:proofErr w:type="spellStart"/>
      <w:r w:rsidRPr="00C224E5">
        <w:rPr>
          <w:rFonts w:hint="cs"/>
          <w:rtl/>
        </w:rPr>
        <w:t>تنقيحات</w:t>
      </w:r>
      <w:proofErr w:type="spellEnd"/>
      <w:r w:rsidRPr="00C224E5">
        <w:rPr>
          <w:rFonts w:hint="cs"/>
          <w:rtl/>
        </w:rPr>
        <w:t xml:space="preserve"> على الخطة حسب الاقتضاء.</w:t>
      </w:r>
    </w:p>
    <w:p w14:paraId="3874B322" w14:textId="2F2798FC" w:rsidR="002163D5" w:rsidRPr="00C224E5" w:rsidRDefault="002163D5" w:rsidP="00937531">
      <w:pPr>
        <w:pStyle w:val="ListParagraph"/>
        <w:numPr>
          <w:ilvl w:val="0"/>
          <w:numId w:val="57"/>
        </w:numPr>
        <w:jc w:val="both"/>
        <w:rPr>
          <w:rtl/>
        </w:rPr>
      </w:pPr>
      <w:r w:rsidRPr="00C224E5">
        <w:rPr>
          <w:rFonts w:hint="cs"/>
          <w:rtl/>
        </w:rPr>
        <w:t>الوعي الإعلامي.</w:t>
      </w:r>
    </w:p>
    <w:p w14:paraId="7009028E" w14:textId="77777777" w:rsidR="002163D5" w:rsidRPr="00C224E5" w:rsidRDefault="002163D5" w:rsidP="00937531">
      <w:pPr>
        <w:pStyle w:val="ListParagraph"/>
        <w:numPr>
          <w:ilvl w:val="0"/>
          <w:numId w:val="57"/>
        </w:numPr>
        <w:jc w:val="both"/>
        <w:rPr>
          <w:rtl/>
        </w:rPr>
      </w:pPr>
      <w:r w:rsidRPr="00C224E5">
        <w:rPr>
          <w:rFonts w:hint="cs"/>
          <w:rtl/>
        </w:rPr>
        <w:t>إدارة المعلومات:</w:t>
      </w:r>
    </w:p>
    <w:p w14:paraId="24B3EE4F" w14:textId="1D24CA60" w:rsidR="002163D5" w:rsidRPr="00C224E5" w:rsidRDefault="002163D5" w:rsidP="00937531">
      <w:pPr>
        <w:pStyle w:val="ListParagraph"/>
        <w:numPr>
          <w:ilvl w:val="1"/>
          <w:numId w:val="57"/>
        </w:numPr>
        <w:jc w:val="both"/>
        <w:rPr>
          <w:rtl/>
        </w:rPr>
      </w:pPr>
      <w:r w:rsidRPr="00C224E5">
        <w:rPr>
          <w:rFonts w:hint="cs"/>
          <w:rtl/>
        </w:rPr>
        <w:t>الإلمام بالكتابة الوظيفية باللغة الإنجليزية.</w:t>
      </w:r>
    </w:p>
    <w:p w14:paraId="25CA15C2" w14:textId="27747BA6" w:rsidR="002163D5" w:rsidRPr="00C224E5" w:rsidRDefault="002163D5" w:rsidP="00937531">
      <w:pPr>
        <w:pStyle w:val="ListParagraph"/>
        <w:numPr>
          <w:ilvl w:val="1"/>
          <w:numId w:val="57"/>
        </w:numPr>
        <w:jc w:val="both"/>
        <w:rPr>
          <w:rtl/>
        </w:rPr>
      </w:pPr>
      <w:r w:rsidRPr="00C224E5">
        <w:rPr>
          <w:rFonts w:hint="cs"/>
          <w:rtl/>
        </w:rPr>
        <w:t>حفظ السجلات.</w:t>
      </w:r>
    </w:p>
    <w:p w14:paraId="54B16AC6" w14:textId="7EBBCA68" w:rsidR="002163D5" w:rsidRPr="00C224E5" w:rsidRDefault="002163D5" w:rsidP="00937531">
      <w:pPr>
        <w:pStyle w:val="ListParagraph"/>
        <w:numPr>
          <w:ilvl w:val="1"/>
          <w:numId w:val="57"/>
        </w:numPr>
        <w:jc w:val="both"/>
        <w:rPr>
          <w:rtl/>
        </w:rPr>
      </w:pPr>
      <w:r w:rsidRPr="00C224E5">
        <w:rPr>
          <w:rFonts w:hint="cs"/>
          <w:rtl/>
        </w:rPr>
        <w:t>كتابة التقارير.</w:t>
      </w:r>
    </w:p>
    <w:p w14:paraId="4C0DBA28" w14:textId="0550F836" w:rsidR="002163D5" w:rsidRPr="00C224E5" w:rsidRDefault="002163D5" w:rsidP="00937531">
      <w:pPr>
        <w:pStyle w:val="ListParagraph"/>
        <w:numPr>
          <w:ilvl w:val="1"/>
          <w:numId w:val="57"/>
        </w:numPr>
        <w:jc w:val="both"/>
        <w:rPr>
          <w:rtl/>
        </w:rPr>
      </w:pPr>
      <w:r w:rsidRPr="00C224E5">
        <w:rPr>
          <w:rFonts w:hint="cs"/>
          <w:rtl/>
        </w:rPr>
        <w:t>إعداد تقرير تخطيط ما بعد البعثة.</w:t>
      </w:r>
    </w:p>
    <w:p w14:paraId="5E048676" w14:textId="77777777" w:rsidR="00857E41" w:rsidRPr="00C224E5" w:rsidRDefault="00857E41" w:rsidP="00194077">
      <w:pPr>
        <w:jc w:val="both"/>
        <w:rPr>
          <w:b/>
          <w:bCs/>
          <w:i/>
          <w:iCs/>
          <w:highlight w:val="yellow"/>
        </w:rPr>
      </w:pPr>
    </w:p>
    <w:p w14:paraId="69C57879" w14:textId="28A1B0B3" w:rsidR="00041E13" w:rsidRPr="00C224E5" w:rsidRDefault="00041E13" w:rsidP="00194077">
      <w:pPr>
        <w:jc w:val="both"/>
        <w:rPr>
          <w:b/>
          <w:bCs/>
          <w:i/>
          <w:iCs/>
          <w:rtl/>
        </w:rPr>
      </w:pPr>
      <w:r w:rsidRPr="00C224E5">
        <w:rPr>
          <w:rFonts w:hint="cs"/>
          <w:b/>
          <w:bCs/>
          <w:i/>
          <w:iCs/>
          <w:rtl/>
        </w:rPr>
        <w:t>مسؤول العمليات</w:t>
      </w:r>
    </w:p>
    <w:p w14:paraId="28F7609A" w14:textId="77777777" w:rsidR="00AB1FC6" w:rsidRPr="00C224E5" w:rsidRDefault="00AB1FC6" w:rsidP="00194077">
      <w:pPr>
        <w:jc w:val="both"/>
        <w:rPr>
          <w:rtl/>
        </w:rPr>
      </w:pPr>
      <w:r w:rsidRPr="00C224E5">
        <w:rPr>
          <w:rFonts w:hint="cs"/>
          <w:rtl/>
        </w:rPr>
        <w:t>المتطلبات الأساسية للمنصب:</w:t>
      </w:r>
    </w:p>
    <w:p w14:paraId="3541BF79" w14:textId="0E4EEFFC" w:rsidR="00AB1FC6" w:rsidRPr="00C224E5" w:rsidRDefault="00AB1FC6" w:rsidP="00937531">
      <w:pPr>
        <w:pStyle w:val="ListParagraph"/>
        <w:numPr>
          <w:ilvl w:val="0"/>
          <w:numId w:val="57"/>
        </w:numPr>
        <w:jc w:val="both"/>
        <w:rPr>
          <w:rtl/>
        </w:rPr>
      </w:pPr>
      <w:r w:rsidRPr="00C224E5">
        <w:rPr>
          <w:rFonts w:hint="cs"/>
          <w:rtl/>
        </w:rPr>
        <w:t>شَغل منصب الإدارة العليا الحالي في المنظمة.</w:t>
      </w:r>
    </w:p>
    <w:p w14:paraId="365B6265" w14:textId="05594B27" w:rsidR="00AB1FC6" w:rsidRPr="00C224E5" w:rsidRDefault="00AB1FC6" w:rsidP="00937531">
      <w:pPr>
        <w:pStyle w:val="ListParagraph"/>
        <w:numPr>
          <w:ilvl w:val="0"/>
          <w:numId w:val="57"/>
        </w:numPr>
        <w:jc w:val="both"/>
        <w:rPr>
          <w:rtl/>
        </w:rPr>
      </w:pPr>
      <w:r w:rsidRPr="00C224E5">
        <w:rPr>
          <w:rFonts w:hint="cs"/>
          <w:rtl/>
        </w:rPr>
        <w:t>فهم منهجية الفريق الاستشاري الدولي للبحث والإنقاذ.</w:t>
      </w:r>
    </w:p>
    <w:p w14:paraId="6ADA8392" w14:textId="1C8E4F7C" w:rsidR="00CB13CB" w:rsidRDefault="00AB1FC6" w:rsidP="00937531">
      <w:pPr>
        <w:pStyle w:val="ListParagraph"/>
        <w:numPr>
          <w:ilvl w:val="0"/>
          <w:numId w:val="57"/>
        </w:numPr>
        <w:jc w:val="both"/>
        <w:rPr>
          <w:rtl/>
        </w:rPr>
      </w:pPr>
      <w:r w:rsidRPr="00C224E5">
        <w:rPr>
          <w:rFonts w:hint="cs"/>
          <w:rtl/>
        </w:rPr>
        <w:t>مستخدم مسجل في المركز الافتراضي لتنسيق العمليات في الموقع والتمتع بالفهم التشغيلي لطريقة استخدامه.</w:t>
      </w:r>
    </w:p>
    <w:p w14:paraId="1A8C03B1" w14:textId="77777777" w:rsidR="00CB13CB" w:rsidRDefault="00CB13CB">
      <w:pPr>
        <w:bidi w:val="0"/>
        <w:rPr>
          <w:rFonts w:eastAsiaTheme="minorEastAsia"/>
          <w:szCs w:val="20"/>
          <w:rtl/>
        </w:rPr>
      </w:pPr>
      <w:r>
        <w:rPr>
          <w:rtl/>
        </w:rPr>
        <w:br w:type="page"/>
      </w:r>
    </w:p>
    <w:p w14:paraId="5BF671CC" w14:textId="43304DF2" w:rsidR="00AB1FC6" w:rsidRPr="00C224E5" w:rsidRDefault="00AB1FC6" w:rsidP="00937531">
      <w:pPr>
        <w:pStyle w:val="ListParagraph"/>
        <w:numPr>
          <w:ilvl w:val="0"/>
          <w:numId w:val="57"/>
        </w:numPr>
        <w:jc w:val="both"/>
        <w:rPr>
          <w:rtl/>
        </w:rPr>
      </w:pPr>
      <w:r w:rsidRPr="00C224E5">
        <w:rPr>
          <w:rFonts w:hint="cs"/>
          <w:rtl/>
        </w:rPr>
        <w:lastRenderedPageBreak/>
        <w:t>الإلمام الوظيفي باللغة الإنجليزية.</w:t>
      </w:r>
    </w:p>
    <w:p w14:paraId="18787F65" w14:textId="2F2B10C3" w:rsidR="00AB1FC6" w:rsidRPr="00C224E5" w:rsidRDefault="00AB1FC6" w:rsidP="00937531">
      <w:pPr>
        <w:pStyle w:val="ListParagraph"/>
        <w:numPr>
          <w:ilvl w:val="0"/>
          <w:numId w:val="57"/>
        </w:numPr>
        <w:jc w:val="both"/>
        <w:rPr>
          <w:rtl/>
        </w:rPr>
      </w:pPr>
      <w:r w:rsidRPr="00C224E5">
        <w:rPr>
          <w:rFonts w:hint="cs"/>
          <w:rtl/>
        </w:rPr>
        <w:t>الوعي الثقافي.</w:t>
      </w:r>
    </w:p>
    <w:p w14:paraId="61BC08D3" w14:textId="222EC622" w:rsidR="00AB1FC6" w:rsidRPr="00C224E5" w:rsidRDefault="00AB1FC6" w:rsidP="00937531">
      <w:pPr>
        <w:pStyle w:val="ListParagraph"/>
        <w:numPr>
          <w:ilvl w:val="0"/>
          <w:numId w:val="57"/>
        </w:numPr>
        <w:jc w:val="both"/>
        <w:rPr>
          <w:rtl/>
        </w:rPr>
      </w:pPr>
      <w:r w:rsidRPr="00C224E5">
        <w:rPr>
          <w:rFonts w:hint="cs"/>
          <w:rtl/>
        </w:rPr>
        <w:t xml:space="preserve">إكمال دورة الوعي الأمني </w:t>
      </w:r>
      <w:r w:rsidRPr="00C224E5">
        <w:t>BSAFE</w:t>
      </w:r>
      <w:r w:rsidRPr="00C224E5">
        <w:rPr>
          <w:rFonts w:hint="cs"/>
          <w:rtl/>
        </w:rPr>
        <w:t xml:space="preserve"> المقدمة من الأمم المتحدة عبر الإنترنت.</w:t>
      </w:r>
    </w:p>
    <w:p w14:paraId="4802607F" w14:textId="7773D027" w:rsidR="00857E41" w:rsidRPr="00C224E5" w:rsidRDefault="00AB1FC6" w:rsidP="00937531">
      <w:pPr>
        <w:pStyle w:val="ListParagraph"/>
        <w:numPr>
          <w:ilvl w:val="0"/>
          <w:numId w:val="57"/>
        </w:numPr>
        <w:jc w:val="both"/>
        <w:rPr>
          <w:rtl/>
        </w:rPr>
      </w:pPr>
      <w:r w:rsidRPr="00C224E5">
        <w:rPr>
          <w:rFonts w:hint="cs"/>
          <w:rtl/>
        </w:rPr>
        <w:t>خبرة موثقة في عمليات البحث والإنقاذ في المناطق الحضرية.</w:t>
      </w:r>
    </w:p>
    <w:p w14:paraId="2D412BD2" w14:textId="62F0B952" w:rsidR="00AB1FC6" w:rsidRPr="00C224E5" w:rsidRDefault="00AB1FC6" w:rsidP="00194077">
      <w:pPr>
        <w:jc w:val="both"/>
        <w:rPr>
          <w:rtl/>
        </w:rPr>
      </w:pPr>
      <w:r w:rsidRPr="00C224E5">
        <w:rPr>
          <w:rFonts w:hint="cs"/>
          <w:rtl/>
        </w:rPr>
        <w:t>الأدوار والمسؤوليات:</w:t>
      </w:r>
    </w:p>
    <w:p w14:paraId="383ADBED" w14:textId="31056526" w:rsidR="00AB1FC6" w:rsidRPr="00C224E5" w:rsidRDefault="00AB1FC6" w:rsidP="00937531">
      <w:pPr>
        <w:pStyle w:val="ListParagraph"/>
        <w:numPr>
          <w:ilvl w:val="0"/>
          <w:numId w:val="57"/>
        </w:numPr>
        <w:jc w:val="both"/>
        <w:rPr>
          <w:rtl/>
        </w:rPr>
      </w:pPr>
      <w:r w:rsidRPr="00C224E5">
        <w:rPr>
          <w:rFonts w:hint="cs"/>
          <w:rtl/>
        </w:rPr>
        <w:t>معرفة شاملة بجميع مهام فريق البحث والإنقاذ في المناطق الحضرية.</w:t>
      </w:r>
    </w:p>
    <w:p w14:paraId="4513D542" w14:textId="150A8927" w:rsidR="00AB1FC6" w:rsidRPr="00C224E5" w:rsidRDefault="00AB1FC6" w:rsidP="00937531">
      <w:pPr>
        <w:pStyle w:val="ListParagraph"/>
        <w:numPr>
          <w:ilvl w:val="0"/>
          <w:numId w:val="57"/>
        </w:numPr>
        <w:jc w:val="both"/>
        <w:rPr>
          <w:rtl/>
        </w:rPr>
      </w:pPr>
      <w:r w:rsidRPr="00C224E5">
        <w:rPr>
          <w:rFonts w:hint="cs"/>
          <w:rtl/>
        </w:rPr>
        <w:t>معرفة شاملة بدائرة البحث والإنقاذ في المناطق الحضرية</w:t>
      </w:r>
      <w:r w:rsidR="00D90CEA" w:rsidRPr="00C224E5">
        <w:rPr>
          <w:rStyle w:val="FootnoteReference"/>
          <w:rtl/>
        </w:rPr>
        <w:footnoteReference w:id="1"/>
      </w:r>
      <w:r w:rsidRPr="00C224E5">
        <w:rPr>
          <w:rFonts w:hint="cs"/>
          <w:rtl/>
        </w:rPr>
        <w:t>، والعمليات والتكتيكات واعتبارات السلامة.</w:t>
      </w:r>
    </w:p>
    <w:p w14:paraId="24E92DBA" w14:textId="6932CC62" w:rsidR="00AB1FC6" w:rsidRPr="00C224E5" w:rsidRDefault="00AB1FC6" w:rsidP="00937531">
      <w:pPr>
        <w:pStyle w:val="ListParagraph"/>
        <w:numPr>
          <w:ilvl w:val="0"/>
          <w:numId w:val="57"/>
        </w:numPr>
        <w:jc w:val="both"/>
        <w:rPr>
          <w:rtl/>
        </w:rPr>
      </w:pPr>
      <w:r w:rsidRPr="00C224E5">
        <w:rPr>
          <w:rFonts w:hint="cs"/>
          <w:rtl/>
        </w:rPr>
        <w:t>فهم نظام مجموعات الأمم المتحدة ومنظمات الاستجابة للكوارث ومنها المنظمات غير الحكومية.</w:t>
      </w:r>
    </w:p>
    <w:p w14:paraId="208C0FDD" w14:textId="714E04BC" w:rsidR="00AB1FC6" w:rsidRPr="00C224E5" w:rsidRDefault="00AB1FC6" w:rsidP="00937531">
      <w:pPr>
        <w:pStyle w:val="ListParagraph"/>
        <w:numPr>
          <w:ilvl w:val="0"/>
          <w:numId w:val="57"/>
        </w:numPr>
        <w:jc w:val="both"/>
        <w:rPr>
          <w:rtl/>
        </w:rPr>
      </w:pPr>
      <w:r w:rsidRPr="00C224E5">
        <w:rPr>
          <w:rFonts w:hint="cs"/>
          <w:rtl/>
        </w:rPr>
        <w:t>التطبيق العملي للتقنيات المتاحة بما في ذلك رسم الخرائط.</w:t>
      </w:r>
    </w:p>
    <w:p w14:paraId="38495C37" w14:textId="59189063" w:rsidR="00AB1FC6" w:rsidRPr="00C224E5" w:rsidRDefault="00AB1FC6" w:rsidP="00937531">
      <w:pPr>
        <w:pStyle w:val="ListParagraph"/>
        <w:numPr>
          <w:ilvl w:val="0"/>
          <w:numId w:val="57"/>
        </w:numPr>
        <w:jc w:val="both"/>
        <w:rPr>
          <w:rtl/>
        </w:rPr>
      </w:pPr>
      <w:r w:rsidRPr="00C224E5">
        <w:rPr>
          <w:rFonts w:hint="cs"/>
          <w:rtl/>
        </w:rPr>
        <w:t>معرفة وظيفية بالمخاطر المرتبطة ببيئات الكوارث.</w:t>
      </w:r>
    </w:p>
    <w:p w14:paraId="71637608" w14:textId="1E681BFB" w:rsidR="00AB1FC6" w:rsidRPr="00C224E5" w:rsidRDefault="00AB1FC6" w:rsidP="00937531">
      <w:pPr>
        <w:pStyle w:val="ListParagraph"/>
        <w:numPr>
          <w:ilvl w:val="0"/>
          <w:numId w:val="57"/>
        </w:numPr>
        <w:jc w:val="both"/>
        <w:rPr>
          <w:rtl/>
        </w:rPr>
      </w:pPr>
      <w:r w:rsidRPr="00C224E5">
        <w:rPr>
          <w:rFonts w:hint="cs"/>
          <w:rtl/>
        </w:rPr>
        <w:t>تيسير التنسيق الداخلي والخارجي.</w:t>
      </w:r>
    </w:p>
    <w:p w14:paraId="0FB3F8C3" w14:textId="77777777" w:rsidR="00AB1FC6" w:rsidRPr="00C224E5" w:rsidRDefault="00AB1FC6" w:rsidP="00937531">
      <w:pPr>
        <w:pStyle w:val="ListParagraph"/>
        <w:numPr>
          <w:ilvl w:val="0"/>
          <w:numId w:val="57"/>
        </w:numPr>
        <w:jc w:val="both"/>
        <w:rPr>
          <w:rtl/>
        </w:rPr>
      </w:pPr>
      <w:r w:rsidRPr="00C224E5">
        <w:rPr>
          <w:rFonts w:hint="cs"/>
          <w:rtl/>
        </w:rPr>
        <w:t>أساليب إدارة الأفراد:</w:t>
      </w:r>
    </w:p>
    <w:p w14:paraId="065AFB07" w14:textId="1B0622E2" w:rsidR="00AB1FC6" w:rsidRPr="00C224E5" w:rsidRDefault="00AB1FC6" w:rsidP="00937531">
      <w:pPr>
        <w:pStyle w:val="ListParagraph"/>
        <w:numPr>
          <w:ilvl w:val="1"/>
          <w:numId w:val="57"/>
        </w:numPr>
        <w:jc w:val="both"/>
        <w:rPr>
          <w:rtl/>
        </w:rPr>
      </w:pPr>
      <w:r w:rsidRPr="00C224E5">
        <w:rPr>
          <w:rFonts w:hint="cs"/>
          <w:rtl/>
        </w:rPr>
        <w:t>التواصل.</w:t>
      </w:r>
    </w:p>
    <w:p w14:paraId="6B5CF922" w14:textId="55750281" w:rsidR="00AB1FC6" w:rsidRPr="00C224E5" w:rsidRDefault="00AB1FC6" w:rsidP="00937531">
      <w:pPr>
        <w:pStyle w:val="ListParagraph"/>
        <w:numPr>
          <w:ilvl w:val="1"/>
          <w:numId w:val="57"/>
        </w:numPr>
        <w:jc w:val="both"/>
        <w:rPr>
          <w:rtl/>
        </w:rPr>
      </w:pPr>
      <w:r w:rsidRPr="00C224E5">
        <w:rPr>
          <w:rFonts w:hint="cs"/>
          <w:rtl/>
        </w:rPr>
        <w:t>التعاون.</w:t>
      </w:r>
    </w:p>
    <w:p w14:paraId="68CE7307" w14:textId="04EDF6DE" w:rsidR="00AB1FC6" w:rsidRPr="00C224E5" w:rsidRDefault="00AB1FC6" w:rsidP="00937531">
      <w:pPr>
        <w:pStyle w:val="ListParagraph"/>
        <w:numPr>
          <w:ilvl w:val="1"/>
          <w:numId w:val="57"/>
        </w:numPr>
        <w:jc w:val="both"/>
        <w:rPr>
          <w:rtl/>
        </w:rPr>
      </w:pPr>
      <w:r w:rsidRPr="00C224E5">
        <w:rPr>
          <w:rFonts w:hint="cs"/>
          <w:rtl/>
        </w:rPr>
        <w:t>التنسيق.</w:t>
      </w:r>
    </w:p>
    <w:p w14:paraId="531FC01D" w14:textId="77777777" w:rsidR="00AB1FC6" w:rsidRPr="00C224E5" w:rsidRDefault="00AB1FC6" w:rsidP="00937531">
      <w:pPr>
        <w:pStyle w:val="ListParagraph"/>
        <w:numPr>
          <w:ilvl w:val="1"/>
          <w:numId w:val="57"/>
        </w:numPr>
        <w:jc w:val="both"/>
        <w:rPr>
          <w:rtl/>
        </w:rPr>
      </w:pPr>
      <w:r w:rsidRPr="00C224E5">
        <w:rPr>
          <w:rFonts w:hint="cs"/>
          <w:rtl/>
        </w:rPr>
        <w:t>العلاقات الإنسانية:</w:t>
      </w:r>
    </w:p>
    <w:p w14:paraId="0419F9F2" w14:textId="38245A9F" w:rsidR="00AB1FC6" w:rsidRPr="00C224E5" w:rsidRDefault="00AB1FC6" w:rsidP="00937531">
      <w:pPr>
        <w:pStyle w:val="ListParagraph"/>
        <w:numPr>
          <w:ilvl w:val="2"/>
          <w:numId w:val="57"/>
        </w:numPr>
        <w:jc w:val="both"/>
        <w:rPr>
          <w:rtl/>
        </w:rPr>
      </w:pPr>
      <w:r w:rsidRPr="00C224E5">
        <w:rPr>
          <w:rFonts w:hint="cs"/>
          <w:rtl/>
        </w:rPr>
        <w:t>مهارات التفاوض.</w:t>
      </w:r>
    </w:p>
    <w:p w14:paraId="7396717B" w14:textId="65B55389" w:rsidR="00AB1FC6" w:rsidRPr="00C224E5" w:rsidRDefault="00AB1FC6" w:rsidP="00937531">
      <w:pPr>
        <w:pStyle w:val="ListParagraph"/>
        <w:numPr>
          <w:ilvl w:val="2"/>
          <w:numId w:val="57"/>
        </w:numPr>
        <w:jc w:val="both"/>
        <w:rPr>
          <w:rtl/>
        </w:rPr>
      </w:pPr>
      <w:r w:rsidRPr="00C224E5">
        <w:rPr>
          <w:rFonts w:hint="cs"/>
          <w:rtl/>
        </w:rPr>
        <w:t>تسوية النزاعات.</w:t>
      </w:r>
    </w:p>
    <w:p w14:paraId="6D8C8134" w14:textId="78529D6F" w:rsidR="00AB1FC6" w:rsidRPr="00C224E5" w:rsidRDefault="00AB1FC6" w:rsidP="00937531">
      <w:pPr>
        <w:pStyle w:val="ListParagraph"/>
        <w:numPr>
          <w:ilvl w:val="2"/>
          <w:numId w:val="57"/>
        </w:numPr>
        <w:jc w:val="both"/>
        <w:rPr>
          <w:rtl/>
        </w:rPr>
      </w:pPr>
      <w:r w:rsidRPr="00C224E5">
        <w:rPr>
          <w:rFonts w:hint="cs"/>
          <w:rtl/>
        </w:rPr>
        <w:t>استخلاص المعلومات بشأن الحوادث الحرجة.</w:t>
      </w:r>
    </w:p>
    <w:p w14:paraId="42459C1B" w14:textId="146EB665" w:rsidR="00AB1FC6" w:rsidRPr="00C224E5" w:rsidRDefault="00AB1FC6" w:rsidP="00937531">
      <w:pPr>
        <w:pStyle w:val="ListParagraph"/>
        <w:numPr>
          <w:ilvl w:val="2"/>
          <w:numId w:val="57"/>
        </w:numPr>
        <w:jc w:val="both"/>
        <w:rPr>
          <w:rtl/>
        </w:rPr>
      </w:pPr>
      <w:r w:rsidRPr="00C224E5">
        <w:rPr>
          <w:rFonts w:hint="cs"/>
          <w:rtl/>
        </w:rPr>
        <w:t>رعاية الموظفين بما في ذلك إراحة طاقم العمل وإعادة تأهيله.</w:t>
      </w:r>
    </w:p>
    <w:p w14:paraId="03828729" w14:textId="77777777" w:rsidR="00AB1FC6" w:rsidRPr="00C224E5" w:rsidRDefault="00AB1FC6" w:rsidP="00937531">
      <w:pPr>
        <w:pStyle w:val="ListParagraph"/>
        <w:numPr>
          <w:ilvl w:val="0"/>
          <w:numId w:val="57"/>
        </w:numPr>
        <w:jc w:val="both"/>
        <w:rPr>
          <w:rtl/>
        </w:rPr>
      </w:pPr>
      <w:r w:rsidRPr="00C224E5">
        <w:rPr>
          <w:rFonts w:hint="cs"/>
          <w:rtl/>
        </w:rPr>
        <w:t>حل المشكلات بطريقة تكتيكية:</w:t>
      </w:r>
    </w:p>
    <w:p w14:paraId="4187F115" w14:textId="7657F8F6" w:rsidR="00AB1FC6" w:rsidRPr="00C224E5" w:rsidRDefault="00AB1FC6" w:rsidP="00937531">
      <w:pPr>
        <w:pStyle w:val="ListParagraph"/>
        <w:numPr>
          <w:ilvl w:val="1"/>
          <w:numId w:val="57"/>
        </w:numPr>
        <w:jc w:val="both"/>
        <w:rPr>
          <w:rtl/>
        </w:rPr>
      </w:pPr>
      <w:r w:rsidRPr="00C224E5">
        <w:rPr>
          <w:rFonts w:hint="cs"/>
          <w:rtl/>
        </w:rPr>
        <w:t>التحكم التشغيلي في المنطقة المخصصة.</w:t>
      </w:r>
    </w:p>
    <w:p w14:paraId="17388D85" w14:textId="27F6DF05" w:rsidR="00AB1FC6" w:rsidRPr="00C224E5" w:rsidRDefault="00AB1FC6" w:rsidP="00937531">
      <w:pPr>
        <w:pStyle w:val="ListParagraph"/>
        <w:numPr>
          <w:ilvl w:val="1"/>
          <w:numId w:val="57"/>
        </w:numPr>
        <w:jc w:val="both"/>
        <w:rPr>
          <w:rtl/>
        </w:rPr>
      </w:pPr>
      <w:r w:rsidRPr="00C224E5">
        <w:rPr>
          <w:rFonts w:hint="cs"/>
          <w:rtl/>
        </w:rPr>
        <w:t>يتفاعل مع موارد الإنقاذ المحلية، والوكالة المحلية لإدارة الطوارئ والمنظمات الأخرى.</w:t>
      </w:r>
    </w:p>
    <w:p w14:paraId="6F99E774" w14:textId="44D67ACA" w:rsidR="00AB1FC6" w:rsidRPr="00C224E5" w:rsidRDefault="00AB1FC6" w:rsidP="00937531">
      <w:pPr>
        <w:pStyle w:val="ListParagraph"/>
        <w:numPr>
          <w:ilvl w:val="1"/>
          <w:numId w:val="57"/>
        </w:numPr>
        <w:jc w:val="both"/>
        <w:rPr>
          <w:rtl/>
        </w:rPr>
      </w:pPr>
      <w:r w:rsidRPr="00C224E5">
        <w:rPr>
          <w:rFonts w:hint="cs"/>
          <w:rtl/>
        </w:rPr>
        <w:t>يراقب نظام مساءلة طاقم العمل.</w:t>
      </w:r>
    </w:p>
    <w:p w14:paraId="7E51398F" w14:textId="73316528" w:rsidR="00AB1FC6" w:rsidRPr="00C224E5" w:rsidRDefault="00AB1FC6" w:rsidP="00937531">
      <w:pPr>
        <w:pStyle w:val="ListParagraph"/>
        <w:numPr>
          <w:ilvl w:val="1"/>
          <w:numId w:val="57"/>
        </w:numPr>
        <w:jc w:val="both"/>
        <w:rPr>
          <w:rtl/>
        </w:rPr>
      </w:pPr>
      <w:r w:rsidRPr="00C224E5">
        <w:rPr>
          <w:rFonts w:hint="cs"/>
          <w:rtl/>
        </w:rPr>
        <w:t>ينفذ استراتيجيات تخفيف المخاطر.</w:t>
      </w:r>
    </w:p>
    <w:p w14:paraId="0D1A1CDC" w14:textId="49029E33" w:rsidR="00AB1FC6" w:rsidRPr="00C224E5" w:rsidRDefault="00AB1FC6" w:rsidP="00937531">
      <w:pPr>
        <w:pStyle w:val="ListParagraph"/>
        <w:numPr>
          <w:ilvl w:val="1"/>
          <w:numId w:val="57"/>
        </w:numPr>
        <w:jc w:val="both"/>
        <w:rPr>
          <w:rtl/>
        </w:rPr>
      </w:pPr>
      <w:r w:rsidRPr="00C224E5">
        <w:rPr>
          <w:rFonts w:hint="cs"/>
          <w:rtl/>
        </w:rPr>
        <w:t>المعرفة بالأدوات والمعدات.</w:t>
      </w:r>
    </w:p>
    <w:p w14:paraId="3DD1EBC7" w14:textId="047BEF4F" w:rsidR="00AB1FC6" w:rsidRPr="00C224E5" w:rsidRDefault="00AB1FC6" w:rsidP="00937531">
      <w:pPr>
        <w:pStyle w:val="ListParagraph"/>
        <w:numPr>
          <w:ilvl w:val="1"/>
          <w:numId w:val="57"/>
        </w:numPr>
        <w:jc w:val="both"/>
        <w:rPr>
          <w:rtl/>
        </w:rPr>
      </w:pPr>
      <w:r w:rsidRPr="00C224E5">
        <w:rPr>
          <w:rFonts w:hint="cs"/>
          <w:rtl/>
        </w:rPr>
        <w:t>ينسق الموارد المخصصة لإنجاز المهام المسندة.</w:t>
      </w:r>
    </w:p>
    <w:p w14:paraId="394F128D" w14:textId="7E821A8B" w:rsidR="00AB1FC6" w:rsidRPr="00C224E5" w:rsidRDefault="00AB1FC6" w:rsidP="00937531">
      <w:pPr>
        <w:pStyle w:val="ListParagraph"/>
        <w:numPr>
          <w:ilvl w:val="0"/>
          <w:numId w:val="57"/>
        </w:numPr>
        <w:jc w:val="both"/>
        <w:rPr>
          <w:rtl/>
        </w:rPr>
      </w:pPr>
      <w:r w:rsidRPr="00C224E5">
        <w:rPr>
          <w:rFonts w:hint="cs"/>
          <w:rtl/>
        </w:rPr>
        <w:t>ينفذ الجوانب التكتيكية لخطة العمل:</w:t>
      </w:r>
    </w:p>
    <w:p w14:paraId="29877C39" w14:textId="219868F1" w:rsidR="00AB1FC6" w:rsidRPr="00C224E5" w:rsidRDefault="00AB1FC6" w:rsidP="00937531">
      <w:pPr>
        <w:pStyle w:val="ListParagraph"/>
        <w:numPr>
          <w:ilvl w:val="1"/>
          <w:numId w:val="57"/>
        </w:numPr>
        <w:jc w:val="both"/>
        <w:rPr>
          <w:rtl/>
        </w:rPr>
      </w:pPr>
      <w:r w:rsidRPr="00C224E5">
        <w:rPr>
          <w:rFonts w:hint="cs"/>
          <w:rtl/>
        </w:rPr>
        <w:t>جمع البيانات.</w:t>
      </w:r>
    </w:p>
    <w:p w14:paraId="4DB557BF" w14:textId="6EFEA4B6" w:rsidR="00AB1FC6" w:rsidRPr="00C224E5" w:rsidRDefault="00AB1FC6" w:rsidP="00937531">
      <w:pPr>
        <w:pStyle w:val="ListParagraph"/>
        <w:numPr>
          <w:ilvl w:val="1"/>
          <w:numId w:val="57"/>
        </w:numPr>
        <w:jc w:val="both"/>
        <w:rPr>
          <w:rtl/>
        </w:rPr>
      </w:pPr>
      <w:r w:rsidRPr="00C224E5">
        <w:rPr>
          <w:rFonts w:hint="cs"/>
          <w:rtl/>
        </w:rPr>
        <w:t>يبلغ عن التقدم أو الفجوات المرتبطة بخطة العمل التكتيكية على النحو المطلوب.</w:t>
      </w:r>
    </w:p>
    <w:p w14:paraId="40F40757" w14:textId="3A01DF0A" w:rsidR="00AB1FC6" w:rsidRPr="00C224E5" w:rsidRDefault="00AB1FC6" w:rsidP="00937531">
      <w:pPr>
        <w:pStyle w:val="ListParagraph"/>
        <w:numPr>
          <w:ilvl w:val="1"/>
          <w:numId w:val="57"/>
        </w:numPr>
        <w:jc w:val="both"/>
        <w:rPr>
          <w:rtl/>
        </w:rPr>
      </w:pPr>
      <w:r w:rsidRPr="00C224E5">
        <w:rPr>
          <w:rFonts w:hint="cs"/>
          <w:rtl/>
        </w:rPr>
        <w:t>ينفذ مراجعة لخطة العمل التكتيكية.</w:t>
      </w:r>
    </w:p>
    <w:p w14:paraId="6CCA5CFC" w14:textId="74D66576" w:rsidR="00AB1FC6" w:rsidRPr="00C224E5" w:rsidRDefault="00AB1FC6" w:rsidP="00937531">
      <w:pPr>
        <w:pStyle w:val="ListParagraph"/>
        <w:numPr>
          <w:ilvl w:val="0"/>
          <w:numId w:val="57"/>
        </w:numPr>
        <w:jc w:val="both"/>
        <w:rPr>
          <w:rtl/>
        </w:rPr>
      </w:pPr>
      <w:r w:rsidRPr="00C224E5">
        <w:rPr>
          <w:rFonts w:hint="cs"/>
          <w:rtl/>
        </w:rPr>
        <w:t>الوعي الإعلامي.</w:t>
      </w:r>
    </w:p>
    <w:p w14:paraId="2A5E1B38" w14:textId="77777777" w:rsidR="00AB1FC6" w:rsidRPr="00C224E5" w:rsidRDefault="00AB1FC6" w:rsidP="00937531">
      <w:pPr>
        <w:pStyle w:val="ListParagraph"/>
        <w:numPr>
          <w:ilvl w:val="0"/>
          <w:numId w:val="57"/>
        </w:numPr>
        <w:jc w:val="both"/>
        <w:rPr>
          <w:rtl/>
        </w:rPr>
      </w:pPr>
      <w:r w:rsidRPr="00C224E5">
        <w:rPr>
          <w:rFonts w:hint="cs"/>
          <w:rtl/>
        </w:rPr>
        <w:t>إدارة المعلومات:</w:t>
      </w:r>
    </w:p>
    <w:p w14:paraId="77470DEE" w14:textId="5FFF501C" w:rsidR="00AB1FC6" w:rsidRPr="00C224E5" w:rsidRDefault="00AB1FC6" w:rsidP="00937531">
      <w:pPr>
        <w:pStyle w:val="ListParagraph"/>
        <w:numPr>
          <w:ilvl w:val="1"/>
          <w:numId w:val="57"/>
        </w:numPr>
        <w:jc w:val="both"/>
        <w:rPr>
          <w:rtl/>
        </w:rPr>
      </w:pPr>
      <w:r w:rsidRPr="00C224E5">
        <w:rPr>
          <w:rFonts w:hint="cs"/>
          <w:rtl/>
        </w:rPr>
        <w:t>حفظ السجلات.</w:t>
      </w:r>
    </w:p>
    <w:p w14:paraId="7BEE5473" w14:textId="60B11FE8" w:rsidR="00AB1FC6" w:rsidRPr="00C224E5" w:rsidRDefault="00AB1FC6" w:rsidP="00937531">
      <w:pPr>
        <w:pStyle w:val="ListParagraph"/>
        <w:numPr>
          <w:ilvl w:val="1"/>
          <w:numId w:val="57"/>
        </w:numPr>
        <w:jc w:val="both"/>
        <w:rPr>
          <w:rtl/>
        </w:rPr>
      </w:pPr>
      <w:r w:rsidRPr="00C224E5">
        <w:rPr>
          <w:rFonts w:hint="cs"/>
          <w:rtl/>
        </w:rPr>
        <w:t>كتابة التقارير.</w:t>
      </w:r>
    </w:p>
    <w:p w14:paraId="2956D5DB" w14:textId="0621EA0A" w:rsidR="00AB1FC6" w:rsidRPr="00C224E5" w:rsidRDefault="00AB1FC6" w:rsidP="00937531">
      <w:pPr>
        <w:pStyle w:val="ListParagraph"/>
        <w:numPr>
          <w:ilvl w:val="1"/>
          <w:numId w:val="57"/>
        </w:numPr>
        <w:jc w:val="both"/>
        <w:rPr>
          <w:rtl/>
        </w:rPr>
      </w:pPr>
      <w:r w:rsidRPr="00C224E5">
        <w:rPr>
          <w:rFonts w:hint="cs"/>
          <w:rtl/>
        </w:rPr>
        <w:t>إعداد تقرير عمليات ما بعد البعثة.</w:t>
      </w:r>
    </w:p>
    <w:p w14:paraId="01C72EA3" w14:textId="77777777" w:rsidR="0030134B" w:rsidRPr="00C224E5" w:rsidRDefault="0030134B" w:rsidP="00194077">
      <w:pPr>
        <w:jc w:val="both"/>
        <w:rPr>
          <w:b/>
          <w:bCs/>
          <w:i/>
          <w:iCs/>
          <w:highlight w:val="yellow"/>
        </w:rPr>
      </w:pPr>
    </w:p>
    <w:p w14:paraId="7F4F44A1" w14:textId="0DE0BD34" w:rsidR="00AB1FC6" w:rsidRPr="00C224E5" w:rsidRDefault="00AB1FC6" w:rsidP="00194077">
      <w:pPr>
        <w:jc w:val="both"/>
        <w:rPr>
          <w:b/>
          <w:bCs/>
          <w:i/>
          <w:iCs/>
          <w:rtl/>
        </w:rPr>
      </w:pPr>
      <w:r w:rsidRPr="00C224E5">
        <w:rPr>
          <w:rFonts w:hint="cs"/>
          <w:b/>
          <w:bCs/>
          <w:i/>
          <w:iCs/>
          <w:rtl/>
        </w:rPr>
        <w:t>مهندس الإنشاءات</w:t>
      </w:r>
    </w:p>
    <w:p w14:paraId="1F08BFF0" w14:textId="77777777" w:rsidR="00AB1FC6" w:rsidRPr="00C224E5" w:rsidRDefault="00AB1FC6" w:rsidP="00194077">
      <w:pPr>
        <w:jc w:val="both"/>
        <w:rPr>
          <w:rtl/>
        </w:rPr>
      </w:pPr>
      <w:r w:rsidRPr="00C224E5">
        <w:rPr>
          <w:rFonts w:hint="cs"/>
          <w:rtl/>
        </w:rPr>
        <w:t>المتطلبات الأساسية للمنصب:</w:t>
      </w:r>
    </w:p>
    <w:p w14:paraId="2DB81FF2" w14:textId="77777777" w:rsidR="00AB1FC6" w:rsidRPr="00C224E5" w:rsidRDefault="00AB1FC6" w:rsidP="00937531">
      <w:pPr>
        <w:pStyle w:val="ListParagraph"/>
        <w:numPr>
          <w:ilvl w:val="0"/>
          <w:numId w:val="57"/>
        </w:numPr>
        <w:jc w:val="both"/>
        <w:rPr>
          <w:rtl/>
        </w:rPr>
      </w:pPr>
      <w:r w:rsidRPr="00C224E5">
        <w:rPr>
          <w:rFonts w:hint="cs"/>
          <w:rtl/>
        </w:rPr>
        <w:t>شهادة أكاديمية في الهندسة المدنية/ الإنشائية (انظر الوصف الوارد في نهاية هذه الوثيقة) والتدريب على هندسة الإنقاذ.</w:t>
      </w:r>
      <w:r w:rsidRPr="00C224E5">
        <w:rPr>
          <w:rtl/>
        </w:rPr>
        <w:t xml:space="preserve"> </w:t>
      </w:r>
    </w:p>
    <w:p w14:paraId="3C60B6AC" w14:textId="5E1C448B" w:rsidR="00AB1FC6" w:rsidRPr="00C224E5" w:rsidRDefault="00AB1FC6" w:rsidP="00937531">
      <w:pPr>
        <w:pStyle w:val="ListParagraph"/>
        <w:numPr>
          <w:ilvl w:val="0"/>
          <w:numId w:val="57"/>
        </w:numPr>
        <w:jc w:val="both"/>
        <w:rPr>
          <w:rtl/>
        </w:rPr>
      </w:pPr>
      <w:r w:rsidRPr="00C224E5">
        <w:rPr>
          <w:rFonts w:hint="cs"/>
          <w:rtl/>
        </w:rPr>
        <w:lastRenderedPageBreak/>
        <w:t>الوعي الثقافي.</w:t>
      </w:r>
    </w:p>
    <w:p w14:paraId="654CC165" w14:textId="3BA88AA4" w:rsidR="00AB1FC6" w:rsidRPr="00C224E5" w:rsidRDefault="00AB1FC6" w:rsidP="00194077">
      <w:pPr>
        <w:jc w:val="both"/>
        <w:rPr>
          <w:rtl/>
        </w:rPr>
      </w:pPr>
      <w:r w:rsidRPr="00C224E5">
        <w:rPr>
          <w:rFonts w:hint="cs"/>
          <w:rtl/>
        </w:rPr>
        <w:t>الأدوار والمسؤوليات:</w:t>
      </w:r>
    </w:p>
    <w:p w14:paraId="4CA42285" w14:textId="7D7E6A33" w:rsidR="00AB1FC6" w:rsidRPr="00C224E5" w:rsidRDefault="00AB1FC6" w:rsidP="00937531">
      <w:pPr>
        <w:pStyle w:val="ListParagraph"/>
        <w:numPr>
          <w:ilvl w:val="0"/>
          <w:numId w:val="57"/>
        </w:numPr>
        <w:jc w:val="both"/>
        <w:rPr>
          <w:rtl/>
        </w:rPr>
      </w:pPr>
      <w:r w:rsidRPr="00C224E5">
        <w:rPr>
          <w:rFonts w:hint="cs"/>
          <w:rtl/>
        </w:rPr>
        <w:t>فهم جميع التخصصات والإمكانيات داخل فريق البحث والإنقاذ في المناطق الحضرية.</w:t>
      </w:r>
    </w:p>
    <w:p w14:paraId="4FCD388F" w14:textId="75BD2155" w:rsidR="00AB1FC6" w:rsidRPr="00C224E5" w:rsidRDefault="00AB1FC6" w:rsidP="00937531">
      <w:pPr>
        <w:pStyle w:val="ListParagraph"/>
        <w:numPr>
          <w:ilvl w:val="0"/>
          <w:numId w:val="57"/>
        </w:numPr>
        <w:jc w:val="both"/>
        <w:rPr>
          <w:rtl/>
        </w:rPr>
      </w:pPr>
      <w:r w:rsidRPr="00C224E5">
        <w:rPr>
          <w:rFonts w:hint="cs"/>
          <w:rtl/>
        </w:rPr>
        <w:t>فهم منهجية الفريق الاستشاري الدولي للبحث والإنقاذ.</w:t>
      </w:r>
    </w:p>
    <w:p w14:paraId="0EFFA38A" w14:textId="75AA1C83" w:rsidR="00AB1FC6" w:rsidRPr="00C224E5" w:rsidRDefault="00AB1FC6" w:rsidP="00937531">
      <w:pPr>
        <w:pStyle w:val="ListParagraph"/>
        <w:numPr>
          <w:ilvl w:val="0"/>
          <w:numId w:val="57"/>
        </w:numPr>
        <w:jc w:val="both"/>
        <w:rPr>
          <w:rtl/>
        </w:rPr>
      </w:pPr>
      <w:r w:rsidRPr="00C224E5">
        <w:rPr>
          <w:rFonts w:hint="cs"/>
          <w:rtl/>
        </w:rPr>
        <w:t>فهم عمليات البحث والإنقاذ في المناطق الحضرية، والتكتيكات واعتبارات السلامة.</w:t>
      </w:r>
    </w:p>
    <w:p w14:paraId="00319398" w14:textId="011A0EE8" w:rsidR="00AB1FC6" w:rsidRPr="00C224E5" w:rsidRDefault="00AB1FC6" w:rsidP="00937531">
      <w:pPr>
        <w:pStyle w:val="ListParagraph"/>
        <w:numPr>
          <w:ilvl w:val="0"/>
          <w:numId w:val="57"/>
        </w:numPr>
        <w:jc w:val="both"/>
        <w:rPr>
          <w:rtl/>
        </w:rPr>
      </w:pPr>
      <w:r w:rsidRPr="00C224E5">
        <w:rPr>
          <w:rFonts w:hint="cs"/>
          <w:rtl/>
        </w:rPr>
        <w:t>جمع معلومات بشأن المواصفات الهيكلية للمنطقة ال</w:t>
      </w:r>
      <w:r w:rsidR="0030212B">
        <w:rPr>
          <w:rFonts w:hint="cs"/>
          <w:rtl/>
        </w:rPr>
        <w:t>متضرّر</w:t>
      </w:r>
      <w:r w:rsidRPr="00C224E5">
        <w:rPr>
          <w:rFonts w:hint="cs"/>
          <w:rtl/>
        </w:rPr>
        <w:t>ة.</w:t>
      </w:r>
    </w:p>
    <w:p w14:paraId="08F7D303" w14:textId="1A14D07E" w:rsidR="00AB1FC6" w:rsidRPr="00C224E5" w:rsidRDefault="00AB1FC6" w:rsidP="00937531">
      <w:pPr>
        <w:pStyle w:val="ListParagraph"/>
        <w:numPr>
          <w:ilvl w:val="0"/>
          <w:numId w:val="57"/>
        </w:numPr>
        <w:jc w:val="both"/>
        <w:rPr>
          <w:rtl/>
        </w:rPr>
      </w:pPr>
      <w:r w:rsidRPr="00C224E5">
        <w:rPr>
          <w:rFonts w:hint="cs"/>
          <w:rtl/>
        </w:rPr>
        <w:t>التطبيق العملي للتقنيات المتاحة.</w:t>
      </w:r>
    </w:p>
    <w:p w14:paraId="2666D4B0" w14:textId="2B8F31D7" w:rsidR="00AB1FC6" w:rsidRPr="00C224E5" w:rsidRDefault="00AB1FC6" w:rsidP="00937531">
      <w:pPr>
        <w:pStyle w:val="ListParagraph"/>
        <w:numPr>
          <w:ilvl w:val="0"/>
          <w:numId w:val="57"/>
        </w:numPr>
        <w:jc w:val="both"/>
        <w:rPr>
          <w:rtl/>
        </w:rPr>
      </w:pPr>
      <w:r w:rsidRPr="00C224E5">
        <w:rPr>
          <w:rFonts w:hint="cs"/>
          <w:rtl/>
        </w:rPr>
        <w:t>معرفة وظيفية بالمخاطر المرتبطة ببيئات الكوارث.</w:t>
      </w:r>
    </w:p>
    <w:p w14:paraId="51FA2770" w14:textId="77777777" w:rsidR="00AB1FC6" w:rsidRPr="00C224E5" w:rsidRDefault="00AB1FC6" w:rsidP="00937531">
      <w:pPr>
        <w:pStyle w:val="ListParagraph"/>
        <w:numPr>
          <w:ilvl w:val="0"/>
          <w:numId w:val="57"/>
        </w:numPr>
        <w:jc w:val="both"/>
        <w:rPr>
          <w:rtl/>
        </w:rPr>
      </w:pPr>
      <w:r w:rsidRPr="00C224E5">
        <w:rPr>
          <w:rFonts w:hint="cs"/>
          <w:rtl/>
        </w:rPr>
        <w:t>أساليب إدارة الأفراد:</w:t>
      </w:r>
    </w:p>
    <w:p w14:paraId="04C7D789" w14:textId="2F77C432" w:rsidR="00AB1FC6" w:rsidRPr="00C224E5" w:rsidRDefault="00AB1FC6" w:rsidP="00937531">
      <w:pPr>
        <w:pStyle w:val="ListParagraph"/>
        <w:numPr>
          <w:ilvl w:val="1"/>
          <w:numId w:val="57"/>
        </w:numPr>
        <w:jc w:val="both"/>
        <w:rPr>
          <w:rtl/>
        </w:rPr>
      </w:pPr>
      <w:r w:rsidRPr="00C224E5">
        <w:rPr>
          <w:rFonts w:hint="cs"/>
          <w:rtl/>
        </w:rPr>
        <w:t>التواصل.</w:t>
      </w:r>
    </w:p>
    <w:p w14:paraId="01A4447E" w14:textId="20AE89C2" w:rsidR="00AB1FC6" w:rsidRPr="00C224E5" w:rsidRDefault="00AB1FC6" w:rsidP="00937531">
      <w:pPr>
        <w:pStyle w:val="ListParagraph"/>
        <w:numPr>
          <w:ilvl w:val="1"/>
          <w:numId w:val="57"/>
        </w:numPr>
        <w:jc w:val="both"/>
        <w:rPr>
          <w:rtl/>
        </w:rPr>
      </w:pPr>
      <w:r w:rsidRPr="00C224E5">
        <w:rPr>
          <w:rFonts w:hint="cs"/>
          <w:rtl/>
        </w:rPr>
        <w:t>التعاون.</w:t>
      </w:r>
    </w:p>
    <w:p w14:paraId="15E43F36" w14:textId="62E797EA" w:rsidR="00AB1FC6" w:rsidRPr="00C224E5" w:rsidRDefault="00AB1FC6" w:rsidP="00937531">
      <w:pPr>
        <w:pStyle w:val="ListParagraph"/>
        <w:numPr>
          <w:ilvl w:val="1"/>
          <w:numId w:val="57"/>
        </w:numPr>
        <w:jc w:val="both"/>
        <w:rPr>
          <w:rtl/>
        </w:rPr>
      </w:pPr>
      <w:r w:rsidRPr="00C224E5">
        <w:rPr>
          <w:rFonts w:hint="cs"/>
          <w:rtl/>
        </w:rPr>
        <w:t>التنسيق.</w:t>
      </w:r>
    </w:p>
    <w:p w14:paraId="7059BF40" w14:textId="69BBCDF0" w:rsidR="00AB1FC6" w:rsidRPr="00C224E5" w:rsidRDefault="00AB1FC6" w:rsidP="00937531">
      <w:pPr>
        <w:pStyle w:val="ListParagraph"/>
        <w:numPr>
          <w:ilvl w:val="0"/>
          <w:numId w:val="57"/>
        </w:numPr>
        <w:jc w:val="both"/>
        <w:rPr>
          <w:rtl/>
        </w:rPr>
      </w:pPr>
      <w:r w:rsidRPr="00C224E5">
        <w:rPr>
          <w:rFonts w:hint="cs"/>
          <w:rtl/>
        </w:rPr>
        <w:t>حل المشكلات بطريقة تكتيكية.</w:t>
      </w:r>
    </w:p>
    <w:p w14:paraId="3E0AEE47" w14:textId="77777777" w:rsidR="00AB1FC6" w:rsidRPr="00C224E5" w:rsidRDefault="00AB1FC6" w:rsidP="00937531">
      <w:pPr>
        <w:pStyle w:val="ListParagraph"/>
        <w:numPr>
          <w:ilvl w:val="0"/>
          <w:numId w:val="57"/>
        </w:numPr>
        <w:jc w:val="both"/>
        <w:rPr>
          <w:rtl/>
        </w:rPr>
      </w:pPr>
      <w:r w:rsidRPr="00C224E5">
        <w:rPr>
          <w:rFonts w:hint="cs"/>
          <w:rtl/>
        </w:rPr>
        <w:t>المسؤوليات التشغيلية:</w:t>
      </w:r>
    </w:p>
    <w:p w14:paraId="4463EAF1" w14:textId="64D85989" w:rsidR="00AB1FC6" w:rsidRPr="00C224E5" w:rsidRDefault="00AB1FC6" w:rsidP="00937531">
      <w:pPr>
        <w:pStyle w:val="ListParagraph"/>
        <w:numPr>
          <w:ilvl w:val="1"/>
          <w:numId w:val="57"/>
        </w:numPr>
        <w:jc w:val="both"/>
        <w:rPr>
          <w:rtl/>
        </w:rPr>
      </w:pPr>
      <w:r w:rsidRPr="00C224E5">
        <w:rPr>
          <w:rFonts w:hint="cs"/>
          <w:rtl/>
        </w:rPr>
        <w:t>إجراء تقييمات هيكلية.</w:t>
      </w:r>
    </w:p>
    <w:p w14:paraId="4838EE86" w14:textId="5AEFC571" w:rsidR="00AB1FC6" w:rsidRPr="00C224E5" w:rsidRDefault="00AB1FC6" w:rsidP="00937531">
      <w:pPr>
        <w:pStyle w:val="ListParagraph"/>
        <w:numPr>
          <w:ilvl w:val="1"/>
          <w:numId w:val="57"/>
        </w:numPr>
        <w:jc w:val="both"/>
        <w:rPr>
          <w:rtl/>
        </w:rPr>
      </w:pPr>
      <w:r w:rsidRPr="00C224E5">
        <w:rPr>
          <w:rFonts w:hint="cs"/>
          <w:rtl/>
        </w:rPr>
        <w:t>تحديد الأنواع الهيكلية.</w:t>
      </w:r>
    </w:p>
    <w:p w14:paraId="4B2375C0" w14:textId="3B7676BD" w:rsidR="00AB1FC6" w:rsidRPr="00C224E5" w:rsidRDefault="00AB1FC6" w:rsidP="00937531">
      <w:pPr>
        <w:pStyle w:val="ListParagraph"/>
        <w:numPr>
          <w:ilvl w:val="1"/>
          <w:numId w:val="57"/>
        </w:numPr>
        <w:jc w:val="both"/>
        <w:rPr>
          <w:rtl/>
        </w:rPr>
      </w:pPr>
      <w:r w:rsidRPr="00C224E5">
        <w:rPr>
          <w:rFonts w:hint="cs"/>
          <w:rtl/>
        </w:rPr>
        <w:t>تحديد المخاطر الهيكلية المحددة.</w:t>
      </w:r>
    </w:p>
    <w:p w14:paraId="2A69363F" w14:textId="4AB5FFB6" w:rsidR="00AB1FC6" w:rsidRPr="00C224E5" w:rsidRDefault="00AB1FC6" w:rsidP="00937531">
      <w:pPr>
        <w:pStyle w:val="ListParagraph"/>
        <w:numPr>
          <w:ilvl w:val="1"/>
          <w:numId w:val="57"/>
        </w:numPr>
        <w:jc w:val="both"/>
        <w:rPr>
          <w:rtl/>
        </w:rPr>
      </w:pPr>
      <w:r w:rsidRPr="00C224E5">
        <w:rPr>
          <w:rFonts w:hint="cs"/>
          <w:rtl/>
        </w:rPr>
        <w:t>وضع علامات على المباني.</w:t>
      </w:r>
    </w:p>
    <w:p w14:paraId="2152CD28" w14:textId="77777777" w:rsidR="00AB1FC6" w:rsidRPr="00C224E5" w:rsidRDefault="00AB1FC6" w:rsidP="00937531">
      <w:pPr>
        <w:pStyle w:val="ListParagraph"/>
        <w:numPr>
          <w:ilvl w:val="0"/>
          <w:numId w:val="57"/>
        </w:numPr>
        <w:jc w:val="both"/>
        <w:rPr>
          <w:rtl/>
        </w:rPr>
      </w:pPr>
      <w:r w:rsidRPr="00C224E5">
        <w:rPr>
          <w:rFonts w:hint="cs"/>
          <w:rtl/>
        </w:rPr>
        <w:t>حلول عملية للمشكلات التكتيكية المتعلقة بعدم الاستقرار الهيكلي:</w:t>
      </w:r>
    </w:p>
    <w:p w14:paraId="009528D7" w14:textId="77777777" w:rsidR="00AB1FC6" w:rsidRPr="00C224E5" w:rsidRDefault="00AB1FC6" w:rsidP="00937531">
      <w:pPr>
        <w:pStyle w:val="ListParagraph"/>
        <w:numPr>
          <w:ilvl w:val="1"/>
          <w:numId w:val="57"/>
        </w:numPr>
        <w:jc w:val="both"/>
        <w:rPr>
          <w:rtl/>
        </w:rPr>
      </w:pPr>
      <w:r w:rsidRPr="00C224E5">
        <w:rPr>
          <w:rFonts w:hint="cs"/>
          <w:rtl/>
        </w:rPr>
        <w:t>هل الهيكل آمن؟</w:t>
      </w:r>
    </w:p>
    <w:p w14:paraId="754C6125" w14:textId="49D3FE79" w:rsidR="00AB1FC6" w:rsidRPr="00C224E5" w:rsidRDefault="00AB1FC6" w:rsidP="00937531">
      <w:pPr>
        <w:pStyle w:val="ListParagraph"/>
        <w:numPr>
          <w:ilvl w:val="1"/>
          <w:numId w:val="57"/>
        </w:numPr>
        <w:jc w:val="both"/>
        <w:rPr>
          <w:rtl/>
        </w:rPr>
      </w:pPr>
      <w:r w:rsidRPr="00C224E5">
        <w:rPr>
          <w:rFonts w:hint="cs"/>
          <w:rtl/>
        </w:rPr>
        <w:t>إذا كانت الإجابة لا، فهل يمكن جعل الهيكل آمن</w:t>
      </w:r>
      <w:r w:rsidR="008B6052">
        <w:rPr>
          <w:rFonts w:hint="cs"/>
          <w:rtl/>
        </w:rPr>
        <w:t>ًا</w:t>
      </w:r>
      <w:r w:rsidRPr="00C224E5">
        <w:rPr>
          <w:rFonts w:hint="cs"/>
          <w:rtl/>
        </w:rPr>
        <w:t>، وإذا تسنى ذلك فما الطريقة؟</w:t>
      </w:r>
    </w:p>
    <w:p w14:paraId="0E37CC9F" w14:textId="431FB4CB" w:rsidR="00AB1FC6" w:rsidRPr="00C224E5" w:rsidRDefault="00AB1FC6" w:rsidP="00937531">
      <w:pPr>
        <w:pStyle w:val="ListParagraph"/>
        <w:numPr>
          <w:ilvl w:val="1"/>
          <w:numId w:val="57"/>
        </w:numPr>
        <w:jc w:val="both"/>
        <w:rPr>
          <w:rtl/>
        </w:rPr>
      </w:pPr>
      <w:r w:rsidRPr="00C224E5">
        <w:rPr>
          <w:rFonts w:hint="cs"/>
          <w:rtl/>
        </w:rPr>
        <w:t>تصميم أعمال التدعيم الهيكلي والإشراف على تنفيذها.</w:t>
      </w:r>
    </w:p>
    <w:p w14:paraId="0DB1984D" w14:textId="3267BB1F" w:rsidR="00AB1FC6" w:rsidRPr="00C224E5" w:rsidRDefault="00AB1FC6" w:rsidP="00937531">
      <w:pPr>
        <w:pStyle w:val="ListParagraph"/>
        <w:numPr>
          <w:ilvl w:val="1"/>
          <w:numId w:val="57"/>
        </w:numPr>
        <w:jc w:val="both"/>
        <w:rPr>
          <w:rtl/>
        </w:rPr>
      </w:pPr>
      <w:r w:rsidRPr="00C224E5">
        <w:rPr>
          <w:rFonts w:hint="cs"/>
          <w:rtl/>
        </w:rPr>
        <w:t>التخطيط لإزالة طوابق الهيكل والإشراف على تنفيذها.</w:t>
      </w:r>
    </w:p>
    <w:p w14:paraId="712C7FB6" w14:textId="508252E7" w:rsidR="00AB1FC6" w:rsidRPr="00C224E5" w:rsidRDefault="00AB1FC6" w:rsidP="00937531">
      <w:pPr>
        <w:pStyle w:val="ListParagraph"/>
        <w:numPr>
          <w:ilvl w:val="1"/>
          <w:numId w:val="57"/>
        </w:numPr>
        <w:jc w:val="both"/>
        <w:rPr>
          <w:rtl/>
        </w:rPr>
      </w:pPr>
      <w:r w:rsidRPr="00C224E5">
        <w:rPr>
          <w:rFonts w:hint="cs"/>
          <w:rtl/>
        </w:rPr>
        <w:t>التنسيق مع عمال التجهيز بفريق البحث والإنقاذ في المناطق الحضرية ورئيس العمليات و/ أو قائد الحوادث المحلي.</w:t>
      </w:r>
    </w:p>
    <w:p w14:paraId="532C5CBB" w14:textId="77777777" w:rsidR="00AB1FC6" w:rsidRPr="00C224E5" w:rsidRDefault="00AB1FC6" w:rsidP="00937531">
      <w:pPr>
        <w:pStyle w:val="ListParagraph"/>
        <w:numPr>
          <w:ilvl w:val="0"/>
          <w:numId w:val="57"/>
        </w:numPr>
        <w:jc w:val="both"/>
        <w:rPr>
          <w:rtl/>
        </w:rPr>
      </w:pPr>
      <w:r w:rsidRPr="00C224E5">
        <w:rPr>
          <w:rFonts w:hint="cs"/>
          <w:rtl/>
        </w:rPr>
        <w:t>إدارة المعلومات:</w:t>
      </w:r>
    </w:p>
    <w:p w14:paraId="4112FB13" w14:textId="32B33C10" w:rsidR="0030134B" w:rsidRPr="00C224E5" w:rsidRDefault="00AB1FC6" w:rsidP="00937531">
      <w:pPr>
        <w:pStyle w:val="ListParagraph"/>
        <w:numPr>
          <w:ilvl w:val="1"/>
          <w:numId w:val="57"/>
        </w:numPr>
        <w:jc w:val="both"/>
        <w:rPr>
          <w:rtl/>
        </w:rPr>
      </w:pPr>
      <w:r w:rsidRPr="00C224E5">
        <w:rPr>
          <w:rFonts w:hint="cs"/>
          <w:rtl/>
        </w:rPr>
        <w:t>إعداد تقرير هندسة ما بعد البعثة.</w:t>
      </w:r>
    </w:p>
    <w:p w14:paraId="1214AD5B" w14:textId="77777777" w:rsidR="00857E41" w:rsidRPr="00C224E5" w:rsidRDefault="00857E41" w:rsidP="00194077">
      <w:pPr>
        <w:jc w:val="both"/>
      </w:pPr>
    </w:p>
    <w:p w14:paraId="12F542DC" w14:textId="5154E646" w:rsidR="00AB1FC6" w:rsidRPr="00C224E5" w:rsidRDefault="00AB1FC6" w:rsidP="00194077">
      <w:pPr>
        <w:jc w:val="both"/>
        <w:rPr>
          <w:b/>
          <w:bCs/>
          <w:i/>
          <w:iCs/>
          <w:rtl/>
        </w:rPr>
      </w:pPr>
      <w:r w:rsidRPr="00C224E5">
        <w:rPr>
          <w:rFonts w:hint="cs"/>
          <w:b/>
          <w:bCs/>
          <w:i/>
          <w:iCs/>
          <w:rtl/>
        </w:rPr>
        <w:t>مسؤول الاتصال</w:t>
      </w:r>
    </w:p>
    <w:p w14:paraId="66129D01" w14:textId="77777777" w:rsidR="00AB1FC6" w:rsidRPr="00C224E5" w:rsidRDefault="00AB1FC6" w:rsidP="00194077">
      <w:pPr>
        <w:jc w:val="both"/>
        <w:rPr>
          <w:rtl/>
        </w:rPr>
      </w:pPr>
      <w:r w:rsidRPr="00C224E5">
        <w:rPr>
          <w:rFonts w:hint="cs"/>
          <w:rtl/>
        </w:rPr>
        <w:t>المتطلبات الأساسية للمنصب:</w:t>
      </w:r>
    </w:p>
    <w:p w14:paraId="731E1A35" w14:textId="21140AFB" w:rsidR="00AB1FC6" w:rsidRPr="00C224E5" w:rsidRDefault="00AB1FC6" w:rsidP="00937531">
      <w:pPr>
        <w:pStyle w:val="ListParagraph"/>
        <w:numPr>
          <w:ilvl w:val="0"/>
          <w:numId w:val="57"/>
        </w:numPr>
        <w:jc w:val="both"/>
        <w:rPr>
          <w:rtl/>
        </w:rPr>
      </w:pPr>
      <w:r w:rsidRPr="00C224E5">
        <w:rPr>
          <w:rFonts w:hint="cs"/>
          <w:rtl/>
        </w:rPr>
        <w:t>شَغل منصب إداري حالي في منظمة محلية.</w:t>
      </w:r>
    </w:p>
    <w:p w14:paraId="64E06434" w14:textId="18F5F882" w:rsidR="00AB1FC6" w:rsidRPr="00C224E5" w:rsidRDefault="00AB1FC6" w:rsidP="00937531">
      <w:pPr>
        <w:pStyle w:val="ListParagraph"/>
        <w:numPr>
          <w:ilvl w:val="0"/>
          <w:numId w:val="57"/>
        </w:numPr>
        <w:jc w:val="both"/>
        <w:rPr>
          <w:rtl/>
        </w:rPr>
      </w:pPr>
      <w:r w:rsidRPr="00C224E5">
        <w:rPr>
          <w:rFonts w:hint="cs"/>
          <w:rtl/>
        </w:rPr>
        <w:t>التمتع بخبرة العمل كمسؤول اتصال في منظمة محلية.</w:t>
      </w:r>
    </w:p>
    <w:p w14:paraId="0F710FF6" w14:textId="2F4B44FB" w:rsidR="00AB1FC6" w:rsidRPr="00C224E5" w:rsidRDefault="00AB1FC6" w:rsidP="00937531">
      <w:pPr>
        <w:pStyle w:val="ListParagraph"/>
        <w:numPr>
          <w:ilvl w:val="0"/>
          <w:numId w:val="57"/>
        </w:numPr>
        <w:jc w:val="both"/>
        <w:rPr>
          <w:rtl/>
        </w:rPr>
      </w:pPr>
      <w:r w:rsidRPr="00C224E5">
        <w:rPr>
          <w:rFonts w:hint="cs"/>
          <w:rtl/>
        </w:rPr>
        <w:t>فهم نظام مجموعات الأمم المتحدة ومنظمات الاستجابة للكوارث الأخرى ومنها المنظمات غير الحكومية.</w:t>
      </w:r>
    </w:p>
    <w:p w14:paraId="20F320CE" w14:textId="75A21C09" w:rsidR="00AB1FC6" w:rsidRPr="00C224E5" w:rsidRDefault="00AB1FC6" w:rsidP="00937531">
      <w:pPr>
        <w:pStyle w:val="ListParagraph"/>
        <w:numPr>
          <w:ilvl w:val="0"/>
          <w:numId w:val="57"/>
        </w:numPr>
        <w:jc w:val="both"/>
        <w:rPr>
          <w:rtl/>
        </w:rPr>
      </w:pPr>
      <w:r w:rsidRPr="00C224E5">
        <w:rPr>
          <w:rFonts w:hint="cs"/>
          <w:rtl/>
        </w:rPr>
        <w:t xml:space="preserve">إكمال دورة الوعي الأمني </w:t>
      </w:r>
      <w:r w:rsidRPr="00C224E5">
        <w:t>BSAFE</w:t>
      </w:r>
      <w:r w:rsidRPr="00C224E5">
        <w:rPr>
          <w:rFonts w:hint="cs"/>
          <w:rtl/>
        </w:rPr>
        <w:t xml:space="preserve"> المقدمة من الأمم المتحدة عبر الإنترنت.</w:t>
      </w:r>
    </w:p>
    <w:p w14:paraId="2A3E4E30" w14:textId="77777777" w:rsidR="00AB1FC6" w:rsidRPr="00C224E5" w:rsidRDefault="00AB1FC6" w:rsidP="00937531">
      <w:pPr>
        <w:pStyle w:val="ListParagraph"/>
        <w:numPr>
          <w:ilvl w:val="0"/>
          <w:numId w:val="57"/>
        </w:numPr>
        <w:jc w:val="both"/>
        <w:rPr>
          <w:rtl/>
        </w:rPr>
      </w:pPr>
      <w:r w:rsidRPr="00C224E5">
        <w:rPr>
          <w:rFonts w:hint="cs"/>
          <w:rtl/>
        </w:rPr>
        <w:t>معرفة شاملة لمنهجية الفريق الاستشاري الدولي للبحث والإنقاذ:</w:t>
      </w:r>
    </w:p>
    <w:p w14:paraId="334A48A0" w14:textId="671A70B7" w:rsidR="00AB1FC6" w:rsidRPr="00C224E5" w:rsidRDefault="00AB1FC6" w:rsidP="00937531">
      <w:pPr>
        <w:pStyle w:val="ListParagraph"/>
        <w:numPr>
          <w:ilvl w:val="1"/>
          <w:numId w:val="57"/>
        </w:numPr>
        <w:jc w:val="both"/>
        <w:rPr>
          <w:rtl/>
        </w:rPr>
      </w:pPr>
      <w:r w:rsidRPr="00C224E5">
        <w:rPr>
          <w:rFonts w:hint="cs"/>
          <w:rtl/>
        </w:rPr>
        <w:t>العمل في مركز الاستقبال والمغادرة وخلية تنسيق البحث والإنقاذ في المناطق الحضرية.</w:t>
      </w:r>
    </w:p>
    <w:p w14:paraId="43874298" w14:textId="7C630899" w:rsidR="00AB1FC6" w:rsidRPr="00C224E5" w:rsidRDefault="00AB1FC6" w:rsidP="00937531">
      <w:pPr>
        <w:pStyle w:val="ListParagraph"/>
        <w:numPr>
          <w:ilvl w:val="0"/>
          <w:numId w:val="57"/>
        </w:numPr>
        <w:jc w:val="both"/>
        <w:rPr>
          <w:rtl/>
        </w:rPr>
      </w:pPr>
      <w:r w:rsidRPr="00C224E5">
        <w:rPr>
          <w:rFonts w:hint="cs"/>
          <w:rtl/>
        </w:rPr>
        <w:t>مستخدم مسجل في المركز الافتراضي لتنسيق العمليات في الموقع والتمتع بالفهم التشغيلي لطريقة استخدامه.</w:t>
      </w:r>
    </w:p>
    <w:p w14:paraId="37128747" w14:textId="7E4DD9E7" w:rsidR="00AB1FC6" w:rsidRPr="00C224E5" w:rsidRDefault="00AB1FC6" w:rsidP="00937531">
      <w:pPr>
        <w:pStyle w:val="ListParagraph"/>
        <w:numPr>
          <w:ilvl w:val="0"/>
          <w:numId w:val="57"/>
        </w:numPr>
        <w:jc w:val="both"/>
        <w:rPr>
          <w:rtl/>
        </w:rPr>
      </w:pPr>
      <w:r w:rsidRPr="00C224E5">
        <w:rPr>
          <w:rFonts w:hint="cs"/>
          <w:rtl/>
        </w:rPr>
        <w:t>الإلمام الوظيفي باللغة الإنجليزية.</w:t>
      </w:r>
    </w:p>
    <w:p w14:paraId="5CDC8243" w14:textId="0BAD6ABB" w:rsidR="00AB1FC6" w:rsidRPr="00C224E5" w:rsidRDefault="00AB1FC6" w:rsidP="00937531">
      <w:pPr>
        <w:pStyle w:val="ListParagraph"/>
        <w:numPr>
          <w:ilvl w:val="0"/>
          <w:numId w:val="57"/>
        </w:numPr>
        <w:jc w:val="both"/>
        <w:rPr>
          <w:rtl/>
        </w:rPr>
      </w:pPr>
      <w:r w:rsidRPr="00C224E5">
        <w:rPr>
          <w:rFonts w:hint="cs"/>
          <w:rtl/>
        </w:rPr>
        <w:t>الوعي الثقافي.</w:t>
      </w:r>
    </w:p>
    <w:p w14:paraId="4ECCD1A1" w14:textId="16E44C7F" w:rsidR="00AB1FC6" w:rsidRPr="00C224E5" w:rsidRDefault="00AB1FC6" w:rsidP="00937531">
      <w:pPr>
        <w:pStyle w:val="ListParagraph"/>
        <w:numPr>
          <w:ilvl w:val="0"/>
          <w:numId w:val="57"/>
        </w:numPr>
        <w:jc w:val="both"/>
        <w:rPr>
          <w:rtl/>
        </w:rPr>
      </w:pPr>
      <w:r w:rsidRPr="00C224E5">
        <w:rPr>
          <w:rFonts w:hint="cs"/>
          <w:rtl/>
        </w:rPr>
        <w:t>الإلمام باستخدام الحاسوب.</w:t>
      </w:r>
    </w:p>
    <w:p w14:paraId="41640D2B" w14:textId="77777777" w:rsidR="00CB13CB" w:rsidRDefault="00CB13CB">
      <w:pPr>
        <w:bidi w:val="0"/>
        <w:rPr>
          <w:rtl/>
        </w:rPr>
      </w:pPr>
      <w:r>
        <w:rPr>
          <w:rtl/>
        </w:rPr>
        <w:br w:type="page"/>
      </w:r>
    </w:p>
    <w:p w14:paraId="0E69D588" w14:textId="08766742" w:rsidR="00AB1FC6" w:rsidRPr="00C224E5" w:rsidRDefault="00AB1FC6" w:rsidP="00194077">
      <w:pPr>
        <w:jc w:val="both"/>
        <w:rPr>
          <w:b/>
          <w:bCs/>
          <w:rtl/>
        </w:rPr>
      </w:pPr>
      <w:r w:rsidRPr="00C224E5">
        <w:rPr>
          <w:rFonts w:hint="cs"/>
          <w:rtl/>
        </w:rPr>
        <w:lastRenderedPageBreak/>
        <w:t>الأدوار والمسؤوليات المنوط بها</w:t>
      </w:r>
      <w:r w:rsidRPr="00C224E5">
        <w:rPr>
          <w:rFonts w:hint="cs"/>
          <w:b/>
          <w:bCs/>
          <w:rtl/>
        </w:rPr>
        <w:t xml:space="preserve"> مسؤول الاتصال في فريق البحث والإنقاذ في المناطق الحضرية:</w:t>
      </w:r>
    </w:p>
    <w:p w14:paraId="0D318698" w14:textId="4F575F54" w:rsidR="00AB1FC6" w:rsidRPr="00C224E5" w:rsidRDefault="00AB1FC6" w:rsidP="00937531">
      <w:pPr>
        <w:pStyle w:val="ListParagraph"/>
        <w:numPr>
          <w:ilvl w:val="0"/>
          <w:numId w:val="57"/>
        </w:numPr>
        <w:jc w:val="both"/>
        <w:rPr>
          <w:rtl/>
        </w:rPr>
      </w:pPr>
      <w:r w:rsidRPr="00C224E5">
        <w:rPr>
          <w:rFonts w:hint="cs"/>
          <w:rtl/>
        </w:rPr>
        <w:t>معرفة شاملة بجميع مهام فريق البحث والإنقاذ في المناطق الحضرية.</w:t>
      </w:r>
    </w:p>
    <w:p w14:paraId="400533EF" w14:textId="65F10662" w:rsidR="00AB1FC6" w:rsidRPr="00C224E5" w:rsidRDefault="00AB1FC6" w:rsidP="00937531">
      <w:pPr>
        <w:pStyle w:val="ListParagraph"/>
        <w:numPr>
          <w:ilvl w:val="0"/>
          <w:numId w:val="57"/>
        </w:numPr>
        <w:jc w:val="both"/>
        <w:rPr>
          <w:rtl/>
        </w:rPr>
      </w:pPr>
      <w:r w:rsidRPr="00C224E5">
        <w:rPr>
          <w:rFonts w:hint="cs"/>
          <w:rtl/>
        </w:rPr>
        <w:t>عمليات وتكتيكات واعتبارات السلامة للبحث والإنقاذ في المناطق الحضرية.</w:t>
      </w:r>
    </w:p>
    <w:p w14:paraId="22A632F0" w14:textId="6A8EDAE1" w:rsidR="00AB1FC6" w:rsidRPr="00C224E5" w:rsidRDefault="00AB1FC6" w:rsidP="00937531">
      <w:pPr>
        <w:pStyle w:val="ListParagraph"/>
        <w:numPr>
          <w:ilvl w:val="0"/>
          <w:numId w:val="57"/>
        </w:numPr>
        <w:jc w:val="both"/>
        <w:rPr>
          <w:rtl/>
        </w:rPr>
      </w:pPr>
      <w:r w:rsidRPr="00C224E5">
        <w:rPr>
          <w:rFonts w:hint="cs"/>
          <w:rtl/>
        </w:rPr>
        <w:t>معرفة شاملة بمنظمات الاستجابة للكوارث الأخرى.</w:t>
      </w:r>
    </w:p>
    <w:p w14:paraId="5CFCF63B" w14:textId="056FDE8E" w:rsidR="00AB1FC6" w:rsidRPr="00C224E5" w:rsidRDefault="00AB1FC6" w:rsidP="00937531">
      <w:pPr>
        <w:pStyle w:val="ListParagraph"/>
        <w:numPr>
          <w:ilvl w:val="0"/>
          <w:numId w:val="57"/>
        </w:numPr>
        <w:jc w:val="both"/>
        <w:rPr>
          <w:rtl/>
        </w:rPr>
      </w:pPr>
      <w:r w:rsidRPr="00C224E5">
        <w:rPr>
          <w:rFonts w:hint="cs"/>
          <w:rtl/>
        </w:rPr>
        <w:t>التطبيق العملي للتقنيات المتاحة.</w:t>
      </w:r>
    </w:p>
    <w:p w14:paraId="6F7F157D" w14:textId="2FB9A7E2" w:rsidR="00AB1FC6" w:rsidRPr="00C224E5" w:rsidRDefault="00AB1FC6" w:rsidP="00937531">
      <w:pPr>
        <w:pStyle w:val="ListParagraph"/>
        <w:numPr>
          <w:ilvl w:val="0"/>
          <w:numId w:val="57"/>
        </w:numPr>
        <w:jc w:val="both"/>
        <w:rPr>
          <w:rtl/>
        </w:rPr>
      </w:pPr>
      <w:r w:rsidRPr="00C224E5">
        <w:rPr>
          <w:rFonts w:hint="cs"/>
          <w:rtl/>
        </w:rPr>
        <w:t>معرفة وظيفية بالمخاطر المرتبطة ببيئات الكوارث.</w:t>
      </w:r>
    </w:p>
    <w:p w14:paraId="7968575D" w14:textId="006A48B8" w:rsidR="00AB1FC6" w:rsidRPr="00C224E5" w:rsidRDefault="00AB1FC6" w:rsidP="00937531">
      <w:pPr>
        <w:pStyle w:val="ListParagraph"/>
        <w:numPr>
          <w:ilvl w:val="0"/>
          <w:numId w:val="57"/>
        </w:numPr>
        <w:jc w:val="both"/>
        <w:rPr>
          <w:rtl/>
        </w:rPr>
      </w:pPr>
      <w:r w:rsidRPr="00C224E5">
        <w:rPr>
          <w:rFonts w:hint="cs"/>
          <w:rtl/>
        </w:rPr>
        <w:t>المشاركة في تخطيط العمليات المشتركة.</w:t>
      </w:r>
    </w:p>
    <w:p w14:paraId="32EC8DD6" w14:textId="0874767E" w:rsidR="00AB1FC6" w:rsidRPr="00C224E5" w:rsidRDefault="00AB1FC6" w:rsidP="00937531">
      <w:pPr>
        <w:pStyle w:val="ListParagraph"/>
        <w:numPr>
          <w:ilvl w:val="0"/>
          <w:numId w:val="57"/>
        </w:numPr>
        <w:jc w:val="both"/>
        <w:rPr>
          <w:rtl/>
        </w:rPr>
      </w:pPr>
      <w:r w:rsidRPr="00C224E5">
        <w:rPr>
          <w:rFonts w:hint="cs"/>
          <w:rtl/>
        </w:rPr>
        <w:t>التفاعل مع وسائل الإعلام.</w:t>
      </w:r>
    </w:p>
    <w:p w14:paraId="380A18BE" w14:textId="77777777" w:rsidR="00AB1FC6" w:rsidRPr="00C224E5" w:rsidRDefault="00AB1FC6" w:rsidP="00937531">
      <w:pPr>
        <w:pStyle w:val="ListParagraph"/>
        <w:numPr>
          <w:ilvl w:val="0"/>
          <w:numId w:val="57"/>
        </w:numPr>
        <w:jc w:val="both"/>
        <w:rPr>
          <w:rtl/>
        </w:rPr>
      </w:pPr>
      <w:r w:rsidRPr="00C224E5">
        <w:rPr>
          <w:rFonts w:hint="cs"/>
          <w:rtl/>
        </w:rPr>
        <w:t>إدارة المعلومات:</w:t>
      </w:r>
    </w:p>
    <w:p w14:paraId="76640E3B" w14:textId="4BDAD6D7" w:rsidR="00AB1FC6" w:rsidRPr="00C224E5" w:rsidRDefault="00AB1FC6" w:rsidP="00937531">
      <w:pPr>
        <w:pStyle w:val="ListParagraph"/>
        <w:numPr>
          <w:ilvl w:val="1"/>
          <w:numId w:val="57"/>
        </w:numPr>
        <w:jc w:val="both"/>
        <w:rPr>
          <w:rtl/>
        </w:rPr>
      </w:pPr>
      <w:r w:rsidRPr="00C224E5">
        <w:rPr>
          <w:rFonts w:hint="cs"/>
          <w:rtl/>
        </w:rPr>
        <w:t>حفظ السجلات.</w:t>
      </w:r>
    </w:p>
    <w:p w14:paraId="5B44C534" w14:textId="76F2635D" w:rsidR="00AB1FC6" w:rsidRPr="00C224E5" w:rsidRDefault="00AB1FC6" w:rsidP="00937531">
      <w:pPr>
        <w:pStyle w:val="ListParagraph"/>
        <w:numPr>
          <w:ilvl w:val="1"/>
          <w:numId w:val="57"/>
        </w:numPr>
        <w:jc w:val="both"/>
        <w:rPr>
          <w:rtl/>
        </w:rPr>
      </w:pPr>
      <w:r w:rsidRPr="00C224E5">
        <w:rPr>
          <w:rFonts w:hint="cs"/>
          <w:rtl/>
        </w:rPr>
        <w:t>كتابة التقارير.</w:t>
      </w:r>
    </w:p>
    <w:p w14:paraId="333212FD" w14:textId="77757204" w:rsidR="00AB1FC6" w:rsidRPr="00C224E5" w:rsidRDefault="00AB1FC6" w:rsidP="00194077">
      <w:pPr>
        <w:jc w:val="both"/>
        <w:rPr>
          <w:rtl/>
        </w:rPr>
      </w:pPr>
      <w:r w:rsidRPr="00C224E5">
        <w:rPr>
          <w:rFonts w:hint="cs"/>
          <w:rtl/>
        </w:rPr>
        <w:t xml:space="preserve">الأدوار والمسؤوليات </w:t>
      </w:r>
      <w:r w:rsidRPr="00C224E5">
        <w:rPr>
          <w:rFonts w:hint="cs"/>
          <w:b/>
          <w:bCs/>
          <w:rtl/>
        </w:rPr>
        <w:t>في حالة الانتداب إلى فريق الأمم المتحدة المعني بالتقييم والتنسيق في حالات الكوارث</w:t>
      </w:r>
      <w:r w:rsidRPr="00C224E5">
        <w:rPr>
          <w:rFonts w:hint="cs"/>
          <w:rtl/>
        </w:rPr>
        <w:t>:</w:t>
      </w:r>
    </w:p>
    <w:p w14:paraId="230F3D91" w14:textId="2570D57E" w:rsidR="00AB1FC6" w:rsidRPr="00C224E5" w:rsidRDefault="00AB1FC6" w:rsidP="00937531">
      <w:pPr>
        <w:pStyle w:val="ListParagraph"/>
        <w:numPr>
          <w:ilvl w:val="0"/>
          <w:numId w:val="57"/>
        </w:numPr>
        <w:jc w:val="both"/>
        <w:rPr>
          <w:rtl/>
        </w:rPr>
      </w:pPr>
      <w:r w:rsidRPr="00C224E5">
        <w:rPr>
          <w:rFonts w:hint="cs"/>
          <w:rtl/>
        </w:rPr>
        <w:t>المعرفة الوظيفية لمنهجية فريق الأمم المتحدة المعني بالتقييم والتنسيق في حالات الكوارث.</w:t>
      </w:r>
    </w:p>
    <w:p w14:paraId="1AB9AC5C" w14:textId="74BAFF03" w:rsidR="00AB1FC6" w:rsidRPr="00C224E5" w:rsidRDefault="00AB1FC6" w:rsidP="00937531">
      <w:pPr>
        <w:pStyle w:val="ListParagraph"/>
        <w:numPr>
          <w:ilvl w:val="0"/>
          <w:numId w:val="57"/>
        </w:numPr>
        <w:jc w:val="both"/>
        <w:rPr>
          <w:rtl/>
        </w:rPr>
      </w:pPr>
      <w:r w:rsidRPr="00C224E5">
        <w:rPr>
          <w:rFonts w:hint="cs"/>
          <w:rtl/>
        </w:rPr>
        <w:t>معرفة شاملة بجميع مهام فريق البحث والإنقاذ في المناطق الحضرية.</w:t>
      </w:r>
    </w:p>
    <w:p w14:paraId="6016003D" w14:textId="44D617CA" w:rsidR="00AB1FC6" w:rsidRPr="00C224E5" w:rsidRDefault="00AB1FC6" w:rsidP="00937531">
      <w:pPr>
        <w:pStyle w:val="ListParagraph"/>
        <w:numPr>
          <w:ilvl w:val="0"/>
          <w:numId w:val="57"/>
        </w:numPr>
        <w:jc w:val="both"/>
        <w:rPr>
          <w:rtl/>
        </w:rPr>
      </w:pPr>
      <w:r w:rsidRPr="00C224E5">
        <w:rPr>
          <w:rFonts w:hint="cs"/>
          <w:rtl/>
        </w:rPr>
        <w:t>عمليات وتكتيكات واعتبارات السلامة للبحث والإنقاذ في المناطق الحضرية.</w:t>
      </w:r>
    </w:p>
    <w:p w14:paraId="4714148D" w14:textId="645B8A68" w:rsidR="00AB1FC6" w:rsidRPr="00C224E5" w:rsidRDefault="00AB1FC6" w:rsidP="00937531">
      <w:pPr>
        <w:pStyle w:val="ListParagraph"/>
        <w:numPr>
          <w:ilvl w:val="0"/>
          <w:numId w:val="57"/>
        </w:numPr>
        <w:jc w:val="both"/>
        <w:rPr>
          <w:rtl/>
        </w:rPr>
      </w:pPr>
      <w:r w:rsidRPr="00C224E5">
        <w:rPr>
          <w:rFonts w:hint="cs"/>
          <w:rtl/>
        </w:rPr>
        <w:t>التطبيق العملي للتقنيات المتاحة.</w:t>
      </w:r>
    </w:p>
    <w:p w14:paraId="686550BE" w14:textId="26D99272" w:rsidR="00AB1FC6" w:rsidRPr="00C224E5" w:rsidRDefault="00AB1FC6" w:rsidP="00937531">
      <w:pPr>
        <w:pStyle w:val="ListParagraph"/>
        <w:numPr>
          <w:ilvl w:val="0"/>
          <w:numId w:val="57"/>
        </w:numPr>
        <w:jc w:val="both"/>
        <w:rPr>
          <w:rtl/>
        </w:rPr>
      </w:pPr>
      <w:r w:rsidRPr="00C224E5">
        <w:rPr>
          <w:rFonts w:hint="cs"/>
          <w:rtl/>
        </w:rPr>
        <w:t>معرفة وظيفية بالمخاطر المرتبطة ببيئات الكوارث.</w:t>
      </w:r>
    </w:p>
    <w:p w14:paraId="11D77BF7" w14:textId="03D3F104" w:rsidR="00AB1FC6" w:rsidRPr="00C224E5" w:rsidRDefault="00AB1FC6" w:rsidP="00937531">
      <w:pPr>
        <w:pStyle w:val="ListParagraph"/>
        <w:numPr>
          <w:ilvl w:val="0"/>
          <w:numId w:val="57"/>
        </w:numPr>
        <w:jc w:val="both"/>
        <w:rPr>
          <w:rtl/>
        </w:rPr>
      </w:pPr>
      <w:r w:rsidRPr="00C224E5">
        <w:rPr>
          <w:rFonts w:hint="cs"/>
          <w:rtl/>
        </w:rPr>
        <w:t>التخطيط الدبلوماسي وحل المشكلات.</w:t>
      </w:r>
    </w:p>
    <w:p w14:paraId="12BB7EA3" w14:textId="77777777" w:rsidR="00AB1FC6" w:rsidRPr="00C224E5" w:rsidRDefault="00AB1FC6" w:rsidP="00937531">
      <w:pPr>
        <w:pStyle w:val="ListParagraph"/>
        <w:numPr>
          <w:ilvl w:val="0"/>
          <w:numId w:val="57"/>
        </w:numPr>
        <w:jc w:val="both"/>
        <w:rPr>
          <w:rtl/>
        </w:rPr>
      </w:pPr>
      <w:r w:rsidRPr="00C224E5">
        <w:rPr>
          <w:rFonts w:hint="cs"/>
          <w:rtl/>
        </w:rPr>
        <w:t>مراقبة تخطيط العمليات المشتركة:</w:t>
      </w:r>
    </w:p>
    <w:p w14:paraId="3DF5E6C4" w14:textId="74D1D282" w:rsidR="00AB1FC6" w:rsidRPr="00C224E5" w:rsidRDefault="00AB1FC6" w:rsidP="00937531">
      <w:pPr>
        <w:pStyle w:val="ListParagraph"/>
        <w:numPr>
          <w:ilvl w:val="1"/>
          <w:numId w:val="57"/>
        </w:numPr>
        <w:jc w:val="both"/>
        <w:rPr>
          <w:rtl/>
        </w:rPr>
      </w:pPr>
      <w:r w:rsidRPr="00C224E5">
        <w:rPr>
          <w:rFonts w:hint="cs"/>
          <w:rtl/>
        </w:rPr>
        <w:t>جمع البيانات.</w:t>
      </w:r>
    </w:p>
    <w:p w14:paraId="1DA2C5D9" w14:textId="3085BDF0" w:rsidR="00AB1FC6" w:rsidRPr="00C224E5" w:rsidRDefault="00AB1FC6" w:rsidP="00937531">
      <w:pPr>
        <w:pStyle w:val="ListParagraph"/>
        <w:numPr>
          <w:ilvl w:val="1"/>
          <w:numId w:val="57"/>
        </w:numPr>
        <w:jc w:val="both"/>
        <w:rPr>
          <w:rtl/>
        </w:rPr>
      </w:pPr>
      <w:r w:rsidRPr="00C224E5">
        <w:rPr>
          <w:rFonts w:hint="cs"/>
          <w:rtl/>
        </w:rPr>
        <w:t>مقارنة البيانات.</w:t>
      </w:r>
    </w:p>
    <w:p w14:paraId="088CC4BE" w14:textId="15D46BA5" w:rsidR="00AB1FC6" w:rsidRPr="00C224E5" w:rsidRDefault="00AB1FC6" w:rsidP="00937531">
      <w:pPr>
        <w:pStyle w:val="ListParagraph"/>
        <w:numPr>
          <w:ilvl w:val="1"/>
          <w:numId w:val="57"/>
        </w:numPr>
        <w:jc w:val="both"/>
        <w:rPr>
          <w:rtl/>
        </w:rPr>
      </w:pPr>
      <w:r w:rsidRPr="00C224E5">
        <w:rPr>
          <w:rFonts w:hint="cs"/>
          <w:rtl/>
        </w:rPr>
        <w:t>تحليل البيانات.</w:t>
      </w:r>
    </w:p>
    <w:p w14:paraId="1B645543" w14:textId="77777777" w:rsidR="00AB1FC6" w:rsidRPr="00C224E5" w:rsidRDefault="00AB1FC6" w:rsidP="00937531">
      <w:pPr>
        <w:pStyle w:val="ListParagraph"/>
        <w:numPr>
          <w:ilvl w:val="1"/>
          <w:numId w:val="57"/>
        </w:numPr>
        <w:jc w:val="both"/>
        <w:rPr>
          <w:rtl/>
        </w:rPr>
      </w:pPr>
      <w:r w:rsidRPr="00C224E5">
        <w:rPr>
          <w:rFonts w:hint="cs"/>
          <w:rtl/>
        </w:rPr>
        <w:t>دائرة التخطيط:</w:t>
      </w:r>
    </w:p>
    <w:p w14:paraId="7327B391" w14:textId="1132490C" w:rsidR="00AB1FC6" w:rsidRPr="00C224E5" w:rsidRDefault="00AB1FC6" w:rsidP="00937531">
      <w:pPr>
        <w:pStyle w:val="ListParagraph"/>
        <w:numPr>
          <w:ilvl w:val="2"/>
          <w:numId w:val="57"/>
        </w:numPr>
        <w:jc w:val="both"/>
        <w:rPr>
          <w:rtl/>
        </w:rPr>
      </w:pPr>
      <w:r w:rsidRPr="00C224E5">
        <w:rPr>
          <w:rFonts w:hint="cs"/>
          <w:rtl/>
        </w:rPr>
        <w:t>وضع خطة العمل.</w:t>
      </w:r>
    </w:p>
    <w:p w14:paraId="5520C5C6" w14:textId="51291C5D" w:rsidR="00AB1FC6" w:rsidRPr="00C224E5" w:rsidRDefault="00AB1FC6" w:rsidP="00937531">
      <w:pPr>
        <w:pStyle w:val="ListParagraph"/>
        <w:numPr>
          <w:ilvl w:val="2"/>
          <w:numId w:val="57"/>
        </w:numPr>
        <w:jc w:val="both"/>
        <w:rPr>
          <w:rtl/>
        </w:rPr>
      </w:pPr>
      <w:r w:rsidRPr="00C224E5">
        <w:rPr>
          <w:rFonts w:hint="cs"/>
          <w:rtl/>
        </w:rPr>
        <w:t>نشر الخطة.</w:t>
      </w:r>
    </w:p>
    <w:p w14:paraId="65501FC2" w14:textId="3131EECF" w:rsidR="00AB1FC6" w:rsidRPr="00C224E5" w:rsidRDefault="00AB1FC6" w:rsidP="00937531">
      <w:pPr>
        <w:pStyle w:val="ListParagraph"/>
        <w:numPr>
          <w:ilvl w:val="2"/>
          <w:numId w:val="57"/>
        </w:numPr>
        <w:jc w:val="both"/>
        <w:rPr>
          <w:rtl/>
        </w:rPr>
      </w:pPr>
      <w:r w:rsidRPr="00C224E5">
        <w:rPr>
          <w:rFonts w:hint="cs"/>
          <w:rtl/>
        </w:rPr>
        <w:t>تنسيق تخصيص الموارد لتحقيق أهداف الوكالة المحلية لإدارة الطوارئ.</w:t>
      </w:r>
    </w:p>
    <w:p w14:paraId="4DDF45B8" w14:textId="63A33890" w:rsidR="00AB1FC6" w:rsidRPr="00C224E5" w:rsidRDefault="00AB1FC6" w:rsidP="00937531">
      <w:pPr>
        <w:pStyle w:val="ListParagraph"/>
        <w:numPr>
          <w:ilvl w:val="2"/>
          <w:numId w:val="57"/>
        </w:numPr>
        <w:jc w:val="both"/>
        <w:rPr>
          <w:rtl/>
        </w:rPr>
      </w:pPr>
      <w:r w:rsidRPr="00C224E5">
        <w:rPr>
          <w:rFonts w:hint="cs"/>
          <w:rtl/>
        </w:rPr>
        <w:t>مراقبة الخطة لتحقيق الفاعلية.</w:t>
      </w:r>
    </w:p>
    <w:p w14:paraId="0982816F" w14:textId="07BDE374" w:rsidR="00AB1FC6" w:rsidRPr="00C224E5" w:rsidRDefault="00AB1FC6" w:rsidP="00937531">
      <w:pPr>
        <w:pStyle w:val="ListParagraph"/>
        <w:numPr>
          <w:ilvl w:val="0"/>
          <w:numId w:val="57"/>
        </w:numPr>
        <w:jc w:val="both"/>
        <w:rPr>
          <w:rtl/>
        </w:rPr>
      </w:pPr>
      <w:r w:rsidRPr="00C224E5">
        <w:rPr>
          <w:rFonts w:hint="cs"/>
          <w:rtl/>
        </w:rPr>
        <w:t xml:space="preserve">إجراء </w:t>
      </w:r>
      <w:proofErr w:type="spellStart"/>
      <w:r w:rsidRPr="00C224E5">
        <w:rPr>
          <w:rFonts w:hint="cs"/>
          <w:rtl/>
        </w:rPr>
        <w:t>تنقيحات</w:t>
      </w:r>
      <w:proofErr w:type="spellEnd"/>
      <w:r w:rsidRPr="00C224E5">
        <w:rPr>
          <w:rFonts w:hint="cs"/>
          <w:rtl/>
        </w:rPr>
        <w:t xml:space="preserve"> على الخطة حسب الاقتضاء.</w:t>
      </w:r>
    </w:p>
    <w:p w14:paraId="6EAC2DC7" w14:textId="1ACB8547" w:rsidR="00AB1FC6" w:rsidRPr="00C224E5" w:rsidRDefault="00AB1FC6" w:rsidP="00937531">
      <w:pPr>
        <w:pStyle w:val="ListParagraph"/>
        <w:numPr>
          <w:ilvl w:val="0"/>
          <w:numId w:val="57"/>
        </w:numPr>
        <w:jc w:val="both"/>
        <w:rPr>
          <w:rtl/>
        </w:rPr>
      </w:pPr>
      <w:r w:rsidRPr="00C224E5">
        <w:rPr>
          <w:rFonts w:hint="cs"/>
          <w:rtl/>
        </w:rPr>
        <w:t>التفاعل مع موارد الإنقاذ المحلية، والوكالة المحلية لإدارة الطوارئ والمنظمات الأخرى.</w:t>
      </w:r>
    </w:p>
    <w:p w14:paraId="5E651CCF" w14:textId="0CC4A7BF" w:rsidR="00AB1FC6" w:rsidRPr="00C224E5" w:rsidRDefault="00AB1FC6" w:rsidP="00937531">
      <w:pPr>
        <w:pStyle w:val="ListParagraph"/>
        <w:numPr>
          <w:ilvl w:val="0"/>
          <w:numId w:val="57"/>
        </w:numPr>
        <w:jc w:val="both"/>
        <w:rPr>
          <w:rtl/>
        </w:rPr>
      </w:pPr>
      <w:r w:rsidRPr="00C224E5">
        <w:rPr>
          <w:rFonts w:hint="cs"/>
          <w:rtl/>
        </w:rPr>
        <w:t>التفاعل مع وسائل الإعلام.</w:t>
      </w:r>
    </w:p>
    <w:p w14:paraId="680F123B" w14:textId="77777777" w:rsidR="00AB1FC6" w:rsidRPr="00C224E5" w:rsidRDefault="00AB1FC6" w:rsidP="00937531">
      <w:pPr>
        <w:pStyle w:val="ListParagraph"/>
        <w:numPr>
          <w:ilvl w:val="0"/>
          <w:numId w:val="57"/>
        </w:numPr>
        <w:jc w:val="both"/>
        <w:rPr>
          <w:rtl/>
        </w:rPr>
      </w:pPr>
      <w:r w:rsidRPr="00C224E5">
        <w:rPr>
          <w:rFonts w:hint="cs"/>
          <w:rtl/>
        </w:rPr>
        <w:t>إدارة المعلومات:</w:t>
      </w:r>
    </w:p>
    <w:p w14:paraId="253B43E4" w14:textId="6F6411A4" w:rsidR="00AB1FC6" w:rsidRPr="00C224E5" w:rsidRDefault="00AB1FC6" w:rsidP="00937531">
      <w:pPr>
        <w:pStyle w:val="ListParagraph"/>
        <w:numPr>
          <w:ilvl w:val="1"/>
          <w:numId w:val="57"/>
        </w:numPr>
        <w:jc w:val="both"/>
        <w:rPr>
          <w:rtl/>
        </w:rPr>
      </w:pPr>
      <w:r w:rsidRPr="00C224E5">
        <w:rPr>
          <w:rFonts w:hint="cs"/>
          <w:rtl/>
        </w:rPr>
        <w:t>حفظ السجلات.</w:t>
      </w:r>
    </w:p>
    <w:p w14:paraId="6DA84F3A" w14:textId="6D05B6D0" w:rsidR="00AB1FC6" w:rsidRPr="00C224E5" w:rsidRDefault="00AB1FC6" w:rsidP="00937531">
      <w:pPr>
        <w:pStyle w:val="ListParagraph"/>
        <w:numPr>
          <w:ilvl w:val="1"/>
          <w:numId w:val="57"/>
        </w:numPr>
        <w:jc w:val="both"/>
        <w:rPr>
          <w:rtl/>
        </w:rPr>
      </w:pPr>
      <w:r w:rsidRPr="00C224E5">
        <w:rPr>
          <w:rFonts w:hint="cs"/>
          <w:rtl/>
        </w:rPr>
        <w:t>كتابة التقارير.</w:t>
      </w:r>
    </w:p>
    <w:p w14:paraId="1D5708D4" w14:textId="0F433BAE" w:rsidR="00AB1FC6" w:rsidRPr="00C224E5" w:rsidRDefault="00AB1FC6" w:rsidP="00937531">
      <w:pPr>
        <w:pStyle w:val="ListParagraph"/>
        <w:numPr>
          <w:ilvl w:val="1"/>
          <w:numId w:val="57"/>
        </w:numPr>
        <w:jc w:val="both"/>
        <w:rPr>
          <w:rtl/>
        </w:rPr>
      </w:pPr>
      <w:r w:rsidRPr="00C224E5">
        <w:rPr>
          <w:rFonts w:hint="cs"/>
          <w:rtl/>
        </w:rPr>
        <w:t>الوعي بالنظام العالمي لتحديد المواقع.</w:t>
      </w:r>
    </w:p>
    <w:p w14:paraId="70899C5A" w14:textId="1036EB1C" w:rsidR="00AB1FC6" w:rsidRPr="00C224E5" w:rsidRDefault="00AB1FC6" w:rsidP="00194077">
      <w:pPr>
        <w:jc w:val="both"/>
        <w:rPr>
          <w:b/>
          <w:bCs/>
          <w:i/>
          <w:iCs/>
          <w:rtl/>
        </w:rPr>
      </w:pPr>
      <w:r w:rsidRPr="00C224E5">
        <w:rPr>
          <w:rFonts w:hint="cs"/>
          <w:b/>
          <w:bCs/>
          <w:i/>
          <w:iCs/>
          <w:rtl/>
        </w:rPr>
        <w:t>مسؤول السلامة</w:t>
      </w:r>
    </w:p>
    <w:p w14:paraId="6A402AFE" w14:textId="77777777" w:rsidR="00AB1FC6" w:rsidRPr="00C224E5" w:rsidRDefault="00AB1FC6" w:rsidP="00194077">
      <w:pPr>
        <w:jc w:val="both"/>
        <w:rPr>
          <w:rtl/>
        </w:rPr>
      </w:pPr>
      <w:r w:rsidRPr="00C224E5">
        <w:rPr>
          <w:rFonts w:hint="cs"/>
          <w:rtl/>
        </w:rPr>
        <w:t>المتطلبات الأساسية للمنصب:</w:t>
      </w:r>
    </w:p>
    <w:p w14:paraId="3ABE4DAE" w14:textId="21554E44" w:rsidR="00AB1FC6" w:rsidRPr="00C224E5" w:rsidRDefault="00AB1FC6" w:rsidP="00937531">
      <w:pPr>
        <w:pStyle w:val="ListParagraph"/>
        <w:numPr>
          <w:ilvl w:val="0"/>
          <w:numId w:val="57"/>
        </w:numPr>
        <w:jc w:val="both"/>
        <w:rPr>
          <w:rtl/>
        </w:rPr>
      </w:pPr>
      <w:r w:rsidRPr="00C224E5">
        <w:rPr>
          <w:rFonts w:hint="cs"/>
          <w:rtl/>
        </w:rPr>
        <w:t>شَغل منصب إداري حالي في منظمة محلية.</w:t>
      </w:r>
    </w:p>
    <w:p w14:paraId="31B6EC45" w14:textId="60A84830" w:rsidR="00AB1FC6" w:rsidRPr="00C224E5" w:rsidRDefault="00AB1FC6" w:rsidP="00937531">
      <w:pPr>
        <w:pStyle w:val="ListParagraph"/>
        <w:numPr>
          <w:ilvl w:val="0"/>
          <w:numId w:val="57"/>
        </w:numPr>
        <w:jc w:val="both"/>
        <w:rPr>
          <w:rtl/>
        </w:rPr>
      </w:pPr>
      <w:r w:rsidRPr="00C224E5">
        <w:rPr>
          <w:rFonts w:hint="cs"/>
          <w:rtl/>
        </w:rPr>
        <w:t>التمتع بخبرة العمل كمسؤول سلامة في منظمة محلية، والحصول على شهادة تأهيل ذات صلة في البلد الأصل.</w:t>
      </w:r>
    </w:p>
    <w:p w14:paraId="5192E7A9" w14:textId="32E65033" w:rsidR="00AB1FC6" w:rsidRPr="00C224E5" w:rsidRDefault="00AB1FC6" w:rsidP="00937531">
      <w:pPr>
        <w:pStyle w:val="ListParagraph"/>
        <w:numPr>
          <w:ilvl w:val="0"/>
          <w:numId w:val="57"/>
        </w:numPr>
        <w:jc w:val="both"/>
        <w:rPr>
          <w:rtl/>
        </w:rPr>
      </w:pPr>
      <w:r w:rsidRPr="00C224E5">
        <w:rPr>
          <w:rFonts w:hint="cs"/>
          <w:rtl/>
        </w:rPr>
        <w:t xml:space="preserve">إكمال دورة الوعي الأمني </w:t>
      </w:r>
      <w:r w:rsidRPr="00C224E5">
        <w:t>BSAFE</w:t>
      </w:r>
      <w:r w:rsidRPr="00C224E5">
        <w:rPr>
          <w:rFonts w:hint="cs"/>
          <w:rtl/>
        </w:rPr>
        <w:t xml:space="preserve"> المقدمة من الأمم المتحدة عبر الإنترنت.</w:t>
      </w:r>
    </w:p>
    <w:p w14:paraId="0BCE1B02" w14:textId="2B92E46B" w:rsidR="00AB1FC6" w:rsidRPr="00C224E5" w:rsidRDefault="00AB1FC6" w:rsidP="00937531">
      <w:pPr>
        <w:pStyle w:val="ListParagraph"/>
        <w:numPr>
          <w:ilvl w:val="0"/>
          <w:numId w:val="57"/>
        </w:numPr>
        <w:jc w:val="both"/>
        <w:rPr>
          <w:rtl/>
        </w:rPr>
      </w:pPr>
      <w:r w:rsidRPr="00C224E5">
        <w:rPr>
          <w:rFonts w:hint="cs"/>
          <w:rtl/>
        </w:rPr>
        <w:t>الإلمام الوظيفي باللغة الإنجليزية.</w:t>
      </w:r>
    </w:p>
    <w:p w14:paraId="230E0388" w14:textId="489F8A8B" w:rsidR="00AB1FC6" w:rsidRPr="00C224E5" w:rsidRDefault="00AB1FC6" w:rsidP="00937531">
      <w:pPr>
        <w:pStyle w:val="ListParagraph"/>
        <w:numPr>
          <w:ilvl w:val="0"/>
          <w:numId w:val="57"/>
        </w:numPr>
        <w:jc w:val="both"/>
        <w:rPr>
          <w:rtl/>
        </w:rPr>
      </w:pPr>
      <w:r w:rsidRPr="00C224E5">
        <w:rPr>
          <w:rFonts w:hint="cs"/>
          <w:rtl/>
        </w:rPr>
        <w:t>الوعي الثقافي.</w:t>
      </w:r>
    </w:p>
    <w:p w14:paraId="025C9862" w14:textId="77777777" w:rsidR="003B2E85" w:rsidRDefault="003B2E85">
      <w:pPr>
        <w:bidi w:val="0"/>
        <w:rPr>
          <w:rtl/>
        </w:rPr>
      </w:pPr>
      <w:r>
        <w:rPr>
          <w:rtl/>
        </w:rPr>
        <w:br w:type="page"/>
      </w:r>
    </w:p>
    <w:p w14:paraId="579E2C6C" w14:textId="44DD8C4F" w:rsidR="00AB1FC6" w:rsidRPr="00C224E5" w:rsidRDefault="00AB1FC6" w:rsidP="00194077">
      <w:pPr>
        <w:jc w:val="both"/>
        <w:rPr>
          <w:rtl/>
        </w:rPr>
      </w:pPr>
      <w:r w:rsidRPr="00C224E5">
        <w:rPr>
          <w:rFonts w:hint="cs"/>
          <w:rtl/>
        </w:rPr>
        <w:lastRenderedPageBreak/>
        <w:t>الأدوار والمسؤوليات:</w:t>
      </w:r>
    </w:p>
    <w:p w14:paraId="6A1B1C26" w14:textId="3D51A241" w:rsidR="00AB1FC6" w:rsidRPr="00C224E5" w:rsidRDefault="00AB1FC6" w:rsidP="00937531">
      <w:pPr>
        <w:pStyle w:val="ListParagraph"/>
        <w:numPr>
          <w:ilvl w:val="0"/>
          <w:numId w:val="57"/>
        </w:numPr>
        <w:jc w:val="both"/>
        <w:rPr>
          <w:rtl/>
        </w:rPr>
      </w:pPr>
      <w:r w:rsidRPr="00C224E5">
        <w:rPr>
          <w:rFonts w:hint="cs"/>
          <w:rtl/>
        </w:rPr>
        <w:t>معرفة شاملة بجميع مهام فريق البحث والإنقاذ في المناطق الحضرية.</w:t>
      </w:r>
    </w:p>
    <w:p w14:paraId="2D13D3BE" w14:textId="7FCA7917" w:rsidR="00AB1FC6" w:rsidRPr="00C224E5" w:rsidRDefault="00AB1FC6" w:rsidP="00937531">
      <w:pPr>
        <w:pStyle w:val="ListParagraph"/>
        <w:numPr>
          <w:ilvl w:val="0"/>
          <w:numId w:val="57"/>
        </w:numPr>
        <w:jc w:val="both"/>
        <w:rPr>
          <w:rtl/>
        </w:rPr>
      </w:pPr>
      <w:r w:rsidRPr="00C224E5">
        <w:rPr>
          <w:rFonts w:hint="cs"/>
          <w:rtl/>
        </w:rPr>
        <w:t>عمليات وتكتيكات واعتبارات السلامة للبحث والإنقاذ في المناطق الحضرية.</w:t>
      </w:r>
    </w:p>
    <w:p w14:paraId="6CAEF61D" w14:textId="159473A0" w:rsidR="00AB1FC6" w:rsidRPr="00C224E5" w:rsidRDefault="00AB1FC6" w:rsidP="00937531">
      <w:pPr>
        <w:pStyle w:val="ListParagraph"/>
        <w:numPr>
          <w:ilvl w:val="0"/>
          <w:numId w:val="57"/>
        </w:numPr>
        <w:jc w:val="both"/>
        <w:rPr>
          <w:rtl/>
        </w:rPr>
      </w:pPr>
      <w:r w:rsidRPr="00C224E5">
        <w:rPr>
          <w:rFonts w:hint="cs"/>
          <w:rtl/>
        </w:rPr>
        <w:t>معرفة وظيفية بالمخاطر المرتبطة ببيئات الكوارث.</w:t>
      </w:r>
    </w:p>
    <w:p w14:paraId="0F24AB6D" w14:textId="77777777" w:rsidR="00AB1FC6" w:rsidRPr="00C224E5" w:rsidRDefault="00AB1FC6" w:rsidP="00937531">
      <w:pPr>
        <w:pStyle w:val="ListParagraph"/>
        <w:numPr>
          <w:ilvl w:val="0"/>
          <w:numId w:val="57"/>
        </w:numPr>
        <w:jc w:val="both"/>
        <w:rPr>
          <w:rtl/>
        </w:rPr>
      </w:pPr>
      <w:r w:rsidRPr="00C224E5">
        <w:rPr>
          <w:rFonts w:hint="cs"/>
          <w:rtl/>
        </w:rPr>
        <w:t>التنسيق المحلي مع:</w:t>
      </w:r>
    </w:p>
    <w:p w14:paraId="0CD135DD" w14:textId="7B2475CC" w:rsidR="00AB1FC6" w:rsidRPr="00C224E5" w:rsidRDefault="00723709" w:rsidP="00937531">
      <w:pPr>
        <w:pStyle w:val="ListParagraph"/>
        <w:numPr>
          <w:ilvl w:val="1"/>
          <w:numId w:val="57"/>
        </w:numPr>
        <w:jc w:val="both"/>
        <w:rPr>
          <w:rtl/>
        </w:rPr>
      </w:pPr>
      <w:r w:rsidRPr="00C224E5">
        <w:rPr>
          <w:rFonts w:hint="cs"/>
          <w:rtl/>
        </w:rPr>
        <w:t>قائد ونائب قائد فريق البحث والإنقاذ في المناطق الحضرية.</w:t>
      </w:r>
    </w:p>
    <w:p w14:paraId="510C1AC7" w14:textId="40C8078C" w:rsidR="00AB1FC6" w:rsidRPr="00C224E5" w:rsidRDefault="00AB1FC6" w:rsidP="00937531">
      <w:pPr>
        <w:pStyle w:val="ListParagraph"/>
        <w:numPr>
          <w:ilvl w:val="1"/>
          <w:numId w:val="57"/>
        </w:numPr>
        <w:jc w:val="both"/>
        <w:rPr>
          <w:rtl/>
        </w:rPr>
      </w:pPr>
      <w:r w:rsidRPr="00C224E5">
        <w:rPr>
          <w:rFonts w:hint="cs"/>
          <w:rtl/>
        </w:rPr>
        <w:t>المدير الطبي.</w:t>
      </w:r>
    </w:p>
    <w:p w14:paraId="586C26AC" w14:textId="54D66A30" w:rsidR="00AB1FC6" w:rsidRPr="00C224E5" w:rsidRDefault="00AB1FC6" w:rsidP="00937531">
      <w:pPr>
        <w:pStyle w:val="ListParagraph"/>
        <w:numPr>
          <w:ilvl w:val="1"/>
          <w:numId w:val="57"/>
        </w:numPr>
        <w:jc w:val="both"/>
        <w:rPr>
          <w:rtl/>
        </w:rPr>
      </w:pPr>
      <w:r w:rsidRPr="00C224E5">
        <w:rPr>
          <w:rFonts w:hint="cs"/>
          <w:rtl/>
        </w:rPr>
        <w:t>تقني المواد الخطرة.</w:t>
      </w:r>
    </w:p>
    <w:p w14:paraId="48148148" w14:textId="77777777" w:rsidR="00AB1FC6" w:rsidRPr="00C224E5" w:rsidRDefault="00AB1FC6" w:rsidP="00937531">
      <w:pPr>
        <w:pStyle w:val="ListParagraph"/>
        <w:numPr>
          <w:ilvl w:val="0"/>
          <w:numId w:val="57"/>
        </w:numPr>
        <w:jc w:val="both"/>
        <w:rPr>
          <w:rtl/>
        </w:rPr>
      </w:pPr>
      <w:r w:rsidRPr="00C224E5">
        <w:rPr>
          <w:rFonts w:hint="cs"/>
          <w:rtl/>
        </w:rPr>
        <w:t>أساليب إدارة الأفراد:</w:t>
      </w:r>
    </w:p>
    <w:p w14:paraId="55B0771B" w14:textId="40B49598" w:rsidR="00AB1FC6" w:rsidRPr="00C224E5" w:rsidRDefault="00AB1FC6" w:rsidP="00937531">
      <w:pPr>
        <w:pStyle w:val="ListParagraph"/>
        <w:numPr>
          <w:ilvl w:val="1"/>
          <w:numId w:val="57"/>
        </w:numPr>
        <w:jc w:val="both"/>
        <w:rPr>
          <w:rtl/>
        </w:rPr>
      </w:pPr>
      <w:r w:rsidRPr="00C224E5">
        <w:rPr>
          <w:rFonts w:hint="cs"/>
          <w:rtl/>
        </w:rPr>
        <w:t>التواصل.</w:t>
      </w:r>
    </w:p>
    <w:p w14:paraId="6DD61961" w14:textId="6ADBC01B" w:rsidR="00AB1FC6" w:rsidRPr="00C224E5" w:rsidRDefault="00AB1FC6" w:rsidP="00937531">
      <w:pPr>
        <w:pStyle w:val="ListParagraph"/>
        <w:numPr>
          <w:ilvl w:val="1"/>
          <w:numId w:val="57"/>
        </w:numPr>
        <w:jc w:val="both"/>
        <w:rPr>
          <w:rtl/>
        </w:rPr>
      </w:pPr>
      <w:r w:rsidRPr="00C224E5">
        <w:rPr>
          <w:rFonts w:hint="cs"/>
          <w:rtl/>
        </w:rPr>
        <w:t>التعاون.</w:t>
      </w:r>
    </w:p>
    <w:p w14:paraId="49987E85" w14:textId="0B65CE7D" w:rsidR="00AB1FC6" w:rsidRPr="00C224E5" w:rsidRDefault="00AB1FC6" w:rsidP="00937531">
      <w:pPr>
        <w:pStyle w:val="ListParagraph"/>
        <w:numPr>
          <w:ilvl w:val="1"/>
          <w:numId w:val="57"/>
        </w:numPr>
        <w:jc w:val="both"/>
        <w:rPr>
          <w:rtl/>
        </w:rPr>
      </w:pPr>
      <w:r w:rsidRPr="00C224E5">
        <w:rPr>
          <w:rFonts w:hint="cs"/>
          <w:rtl/>
        </w:rPr>
        <w:t>التنسيق.</w:t>
      </w:r>
    </w:p>
    <w:p w14:paraId="7A3A9DE3" w14:textId="77777777" w:rsidR="00AB1FC6" w:rsidRPr="00C224E5" w:rsidRDefault="00AB1FC6" w:rsidP="00937531">
      <w:pPr>
        <w:pStyle w:val="ListParagraph"/>
        <w:numPr>
          <w:ilvl w:val="1"/>
          <w:numId w:val="57"/>
        </w:numPr>
        <w:jc w:val="both"/>
        <w:rPr>
          <w:rtl/>
        </w:rPr>
      </w:pPr>
      <w:r w:rsidRPr="00C224E5">
        <w:rPr>
          <w:rFonts w:hint="cs"/>
          <w:rtl/>
        </w:rPr>
        <w:t>العلاقات الإنسانية:</w:t>
      </w:r>
    </w:p>
    <w:p w14:paraId="35C80B0C" w14:textId="5BAF3C7E" w:rsidR="00AB1FC6" w:rsidRPr="00C224E5" w:rsidRDefault="00AB1FC6" w:rsidP="00937531">
      <w:pPr>
        <w:pStyle w:val="ListParagraph"/>
        <w:numPr>
          <w:ilvl w:val="2"/>
          <w:numId w:val="57"/>
        </w:numPr>
        <w:jc w:val="both"/>
        <w:rPr>
          <w:rtl/>
        </w:rPr>
      </w:pPr>
      <w:r w:rsidRPr="00C224E5">
        <w:rPr>
          <w:rFonts w:hint="cs"/>
          <w:rtl/>
        </w:rPr>
        <w:t>مهارات التفاوض.</w:t>
      </w:r>
    </w:p>
    <w:p w14:paraId="565C8F51" w14:textId="6CB0989E" w:rsidR="00AB1FC6" w:rsidRPr="00C224E5" w:rsidRDefault="00AB1FC6" w:rsidP="00937531">
      <w:pPr>
        <w:pStyle w:val="ListParagraph"/>
        <w:numPr>
          <w:ilvl w:val="2"/>
          <w:numId w:val="57"/>
        </w:numPr>
        <w:jc w:val="both"/>
        <w:rPr>
          <w:rtl/>
        </w:rPr>
      </w:pPr>
      <w:r w:rsidRPr="00C224E5">
        <w:rPr>
          <w:rFonts w:hint="cs"/>
          <w:rtl/>
        </w:rPr>
        <w:t>تسوية النزاعات.</w:t>
      </w:r>
    </w:p>
    <w:p w14:paraId="37F30CF7" w14:textId="4DDBE659" w:rsidR="00AB1FC6" w:rsidRPr="00C224E5" w:rsidRDefault="00AB1FC6" w:rsidP="00937531">
      <w:pPr>
        <w:pStyle w:val="ListParagraph"/>
        <w:numPr>
          <w:ilvl w:val="2"/>
          <w:numId w:val="57"/>
        </w:numPr>
        <w:jc w:val="both"/>
        <w:rPr>
          <w:rtl/>
        </w:rPr>
      </w:pPr>
      <w:r w:rsidRPr="00C224E5">
        <w:rPr>
          <w:rFonts w:hint="cs"/>
          <w:rtl/>
        </w:rPr>
        <w:t>استخلاص المعلومات بشأن الحوادث الحرجة.</w:t>
      </w:r>
    </w:p>
    <w:p w14:paraId="024520D9" w14:textId="77777777" w:rsidR="00AB1FC6" w:rsidRPr="00C224E5" w:rsidRDefault="00AB1FC6" w:rsidP="00937531">
      <w:pPr>
        <w:pStyle w:val="ListParagraph"/>
        <w:numPr>
          <w:ilvl w:val="2"/>
          <w:numId w:val="57"/>
        </w:numPr>
        <w:jc w:val="both"/>
        <w:rPr>
          <w:rtl/>
        </w:rPr>
      </w:pPr>
      <w:r w:rsidRPr="00C224E5">
        <w:rPr>
          <w:rFonts w:hint="cs"/>
          <w:rtl/>
        </w:rPr>
        <w:t>رعاية الموظفين:</w:t>
      </w:r>
    </w:p>
    <w:p w14:paraId="3109D264" w14:textId="0820D567" w:rsidR="00AB1FC6" w:rsidRPr="00C224E5" w:rsidRDefault="00AB1FC6" w:rsidP="00937531">
      <w:pPr>
        <w:pStyle w:val="ListParagraph"/>
        <w:numPr>
          <w:ilvl w:val="3"/>
          <w:numId w:val="57"/>
        </w:numPr>
        <w:jc w:val="both"/>
        <w:rPr>
          <w:rtl/>
        </w:rPr>
      </w:pPr>
      <w:r w:rsidRPr="00C224E5">
        <w:rPr>
          <w:rFonts w:hint="cs"/>
          <w:rtl/>
        </w:rPr>
        <w:t>التخطيط للراحة وإعادة التأهيل.</w:t>
      </w:r>
    </w:p>
    <w:p w14:paraId="60D90A97" w14:textId="6EA78790" w:rsidR="00AB1FC6" w:rsidRPr="00C224E5" w:rsidRDefault="00AB1FC6" w:rsidP="00937531">
      <w:pPr>
        <w:pStyle w:val="ListParagraph"/>
        <w:numPr>
          <w:ilvl w:val="3"/>
          <w:numId w:val="57"/>
        </w:numPr>
        <w:jc w:val="both"/>
        <w:rPr>
          <w:rtl/>
        </w:rPr>
      </w:pPr>
      <w:r w:rsidRPr="00C224E5">
        <w:rPr>
          <w:rFonts w:hint="cs"/>
          <w:rtl/>
        </w:rPr>
        <w:t>العمل التناوبي.</w:t>
      </w:r>
    </w:p>
    <w:p w14:paraId="01781F8C" w14:textId="2C089387" w:rsidR="00AB1FC6" w:rsidRPr="00C224E5" w:rsidRDefault="00AB1FC6" w:rsidP="00937531">
      <w:pPr>
        <w:pStyle w:val="ListParagraph"/>
        <w:numPr>
          <w:ilvl w:val="3"/>
          <w:numId w:val="57"/>
        </w:numPr>
        <w:jc w:val="both"/>
        <w:rPr>
          <w:rtl/>
        </w:rPr>
      </w:pPr>
      <w:r w:rsidRPr="00C224E5">
        <w:rPr>
          <w:rFonts w:hint="cs"/>
          <w:rtl/>
        </w:rPr>
        <w:t>إدارة التعب.</w:t>
      </w:r>
    </w:p>
    <w:p w14:paraId="785EE56B" w14:textId="60107164" w:rsidR="00AB1FC6" w:rsidRPr="00C224E5" w:rsidRDefault="00AB1FC6" w:rsidP="00937531">
      <w:pPr>
        <w:pStyle w:val="ListParagraph"/>
        <w:numPr>
          <w:ilvl w:val="3"/>
          <w:numId w:val="57"/>
        </w:numPr>
        <w:jc w:val="both"/>
        <w:rPr>
          <w:rtl/>
        </w:rPr>
      </w:pPr>
      <w:r w:rsidRPr="00C224E5">
        <w:rPr>
          <w:rFonts w:hint="cs"/>
          <w:rtl/>
        </w:rPr>
        <w:t>الصرف الصحي والنظافة.</w:t>
      </w:r>
    </w:p>
    <w:p w14:paraId="6B94367A" w14:textId="77777777" w:rsidR="00AB1FC6" w:rsidRPr="00C224E5" w:rsidRDefault="00AB1FC6" w:rsidP="00937531">
      <w:pPr>
        <w:pStyle w:val="ListParagraph"/>
        <w:numPr>
          <w:ilvl w:val="0"/>
          <w:numId w:val="57"/>
        </w:numPr>
        <w:jc w:val="both"/>
        <w:rPr>
          <w:rtl/>
        </w:rPr>
      </w:pPr>
      <w:r w:rsidRPr="00C224E5">
        <w:rPr>
          <w:rFonts w:hint="cs"/>
          <w:rtl/>
        </w:rPr>
        <w:t>مراقبة السلامة في منطقة مخصصة:</w:t>
      </w:r>
    </w:p>
    <w:p w14:paraId="2FFACE66" w14:textId="71DAF0E0" w:rsidR="00AB1FC6" w:rsidRPr="00C224E5" w:rsidRDefault="00AB1FC6" w:rsidP="00937531">
      <w:pPr>
        <w:pStyle w:val="ListParagraph"/>
        <w:numPr>
          <w:ilvl w:val="1"/>
          <w:numId w:val="57"/>
        </w:numPr>
        <w:jc w:val="both"/>
        <w:rPr>
          <w:rtl/>
        </w:rPr>
      </w:pPr>
      <w:r w:rsidRPr="00C224E5">
        <w:rPr>
          <w:rFonts w:hint="cs"/>
          <w:rtl/>
        </w:rPr>
        <w:t>تقييم جميع الأدوار لضمان ممارسة السلامة والوقاية من الإصابة على النحو الأمثل في جميع الأوقات.</w:t>
      </w:r>
    </w:p>
    <w:p w14:paraId="43CCDE12" w14:textId="7757C2A0" w:rsidR="00AB1FC6" w:rsidRPr="00C224E5" w:rsidRDefault="00AB1FC6" w:rsidP="00937531">
      <w:pPr>
        <w:pStyle w:val="ListParagraph"/>
        <w:numPr>
          <w:ilvl w:val="1"/>
          <w:numId w:val="57"/>
        </w:numPr>
        <w:jc w:val="both"/>
        <w:rPr>
          <w:rtl/>
        </w:rPr>
      </w:pPr>
      <w:r w:rsidRPr="00C224E5">
        <w:rPr>
          <w:rFonts w:hint="cs"/>
          <w:rtl/>
        </w:rPr>
        <w:t>التدخل الفوري في الأنشطة لمنع وقوع خسائر في الأرواح و/ أو التعرض للإصابة.</w:t>
      </w:r>
    </w:p>
    <w:p w14:paraId="2570292A" w14:textId="7CD25AB3" w:rsidR="00AB1FC6" w:rsidRPr="00C224E5" w:rsidRDefault="00AB1FC6" w:rsidP="00937531">
      <w:pPr>
        <w:pStyle w:val="ListParagraph"/>
        <w:numPr>
          <w:ilvl w:val="1"/>
          <w:numId w:val="57"/>
        </w:numPr>
        <w:jc w:val="both"/>
        <w:rPr>
          <w:rtl/>
        </w:rPr>
      </w:pPr>
      <w:r w:rsidRPr="00C224E5">
        <w:rPr>
          <w:rFonts w:hint="cs"/>
          <w:rtl/>
        </w:rPr>
        <w:t>توثيق تقييم السلامة والمخاطر.</w:t>
      </w:r>
    </w:p>
    <w:p w14:paraId="5AE7F4D1" w14:textId="2CEE787E" w:rsidR="00AB1FC6" w:rsidRPr="00C224E5" w:rsidRDefault="00AB1FC6" w:rsidP="00937531">
      <w:pPr>
        <w:pStyle w:val="ListParagraph"/>
        <w:numPr>
          <w:ilvl w:val="1"/>
          <w:numId w:val="57"/>
        </w:numPr>
        <w:jc w:val="both"/>
        <w:rPr>
          <w:rtl/>
        </w:rPr>
      </w:pPr>
      <w:r w:rsidRPr="00C224E5">
        <w:rPr>
          <w:rFonts w:hint="cs"/>
          <w:rtl/>
        </w:rPr>
        <w:t>ينفذ استراتيجيات تخفيف المخاطر.</w:t>
      </w:r>
    </w:p>
    <w:p w14:paraId="0FA7D77C" w14:textId="5391502A" w:rsidR="00AB1FC6" w:rsidRPr="00C224E5" w:rsidRDefault="00AB1FC6" w:rsidP="00937531">
      <w:pPr>
        <w:pStyle w:val="ListParagraph"/>
        <w:numPr>
          <w:ilvl w:val="1"/>
          <w:numId w:val="57"/>
        </w:numPr>
        <w:jc w:val="both"/>
        <w:rPr>
          <w:rtl/>
        </w:rPr>
      </w:pPr>
      <w:r w:rsidRPr="00C224E5">
        <w:rPr>
          <w:rFonts w:hint="cs"/>
          <w:rtl/>
        </w:rPr>
        <w:t>يراقب نظام مساءلة طاقم العمل.</w:t>
      </w:r>
    </w:p>
    <w:p w14:paraId="3502768E" w14:textId="08BD45A9" w:rsidR="00AB1FC6" w:rsidRPr="00C224E5" w:rsidRDefault="00AB1FC6" w:rsidP="00937531">
      <w:pPr>
        <w:pStyle w:val="ListParagraph"/>
        <w:numPr>
          <w:ilvl w:val="1"/>
          <w:numId w:val="57"/>
        </w:numPr>
        <w:jc w:val="both"/>
        <w:rPr>
          <w:rtl/>
        </w:rPr>
      </w:pPr>
      <w:r w:rsidRPr="00C224E5">
        <w:rPr>
          <w:rFonts w:hint="cs"/>
          <w:rtl/>
        </w:rPr>
        <w:t>المعرفة بالأدوات والمعدات.</w:t>
      </w:r>
    </w:p>
    <w:p w14:paraId="3A8AFC81" w14:textId="77777777" w:rsidR="00AB1FC6" w:rsidRPr="00C224E5" w:rsidRDefault="00AB1FC6" w:rsidP="00937531">
      <w:pPr>
        <w:pStyle w:val="ListParagraph"/>
        <w:numPr>
          <w:ilvl w:val="0"/>
          <w:numId w:val="57"/>
        </w:numPr>
        <w:jc w:val="both"/>
        <w:rPr>
          <w:rtl/>
        </w:rPr>
      </w:pPr>
      <w:r w:rsidRPr="00C224E5">
        <w:rPr>
          <w:rFonts w:hint="cs"/>
          <w:rtl/>
        </w:rPr>
        <w:t>وضع جوانب السلامة لخطة العمل وتنفيذها:</w:t>
      </w:r>
    </w:p>
    <w:p w14:paraId="0105AF51" w14:textId="6026152C" w:rsidR="00AB1FC6" w:rsidRPr="00C224E5" w:rsidRDefault="00AB1FC6" w:rsidP="00937531">
      <w:pPr>
        <w:pStyle w:val="ListParagraph"/>
        <w:numPr>
          <w:ilvl w:val="1"/>
          <w:numId w:val="57"/>
        </w:numPr>
        <w:jc w:val="both"/>
        <w:rPr>
          <w:rtl/>
        </w:rPr>
      </w:pPr>
      <w:r w:rsidRPr="00C224E5">
        <w:rPr>
          <w:rFonts w:hint="cs"/>
          <w:rtl/>
        </w:rPr>
        <w:t>تحليل البيانات المتعلقة باعتبارات السلامة.</w:t>
      </w:r>
    </w:p>
    <w:p w14:paraId="522370B8" w14:textId="30071C57" w:rsidR="00AB1FC6" w:rsidRPr="00C224E5" w:rsidRDefault="00AB1FC6" w:rsidP="00937531">
      <w:pPr>
        <w:pStyle w:val="ListParagraph"/>
        <w:numPr>
          <w:ilvl w:val="1"/>
          <w:numId w:val="57"/>
        </w:numPr>
        <w:jc w:val="both"/>
        <w:rPr>
          <w:rtl/>
        </w:rPr>
      </w:pPr>
      <w:r w:rsidRPr="00C224E5">
        <w:rPr>
          <w:rFonts w:hint="cs"/>
          <w:rtl/>
        </w:rPr>
        <w:t>الرصد المستمر لبيئة الخطر والمخاطر.</w:t>
      </w:r>
    </w:p>
    <w:p w14:paraId="34A828D3" w14:textId="77777777" w:rsidR="00AB1FC6" w:rsidRPr="00C224E5" w:rsidRDefault="00AB1FC6" w:rsidP="00937531">
      <w:pPr>
        <w:pStyle w:val="ListParagraph"/>
        <w:numPr>
          <w:ilvl w:val="0"/>
          <w:numId w:val="57"/>
        </w:numPr>
        <w:jc w:val="both"/>
        <w:rPr>
          <w:rtl/>
        </w:rPr>
      </w:pPr>
      <w:r w:rsidRPr="00C224E5">
        <w:rPr>
          <w:rFonts w:hint="cs"/>
          <w:rtl/>
        </w:rPr>
        <w:t>إدارة المعلومات:</w:t>
      </w:r>
    </w:p>
    <w:p w14:paraId="3232EDC3" w14:textId="1BD709E7" w:rsidR="00AB1FC6" w:rsidRPr="00C224E5" w:rsidRDefault="00AB1FC6" w:rsidP="00937531">
      <w:pPr>
        <w:pStyle w:val="ListParagraph"/>
        <w:numPr>
          <w:ilvl w:val="1"/>
          <w:numId w:val="57"/>
        </w:numPr>
        <w:jc w:val="both"/>
        <w:rPr>
          <w:rtl/>
        </w:rPr>
      </w:pPr>
      <w:r w:rsidRPr="00C224E5">
        <w:rPr>
          <w:rFonts w:hint="cs"/>
          <w:rtl/>
        </w:rPr>
        <w:t>حفظ السجلات.</w:t>
      </w:r>
    </w:p>
    <w:p w14:paraId="66D813C6" w14:textId="23A3A3A8" w:rsidR="00AB1FC6" w:rsidRPr="00C224E5" w:rsidRDefault="00AB1FC6" w:rsidP="00937531">
      <w:pPr>
        <w:pStyle w:val="ListParagraph"/>
        <w:numPr>
          <w:ilvl w:val="1"/>
          <w:numId w:val="57"/>
        </w:numPr>
        <w:jc w:val="both"/>
        <w:rPr>
          <w:rtl/>
        </w:rPr>
      </w:pPr>
      <w:r w:rsidRPr="00C224E5">
        <w:rPr>
          <w:rFonts w:hint="cs"/>
          <w:rtl/>
        </w:rPr>
        <w:t>كتابة التقارير.</w:t>
      </w:r>
    </w:p>
    <w:p w14:paraId="1B793DA9" w14:textId="57CA3B79" w:rsidR="0030134B" w:rsidRPr="00C224E5" w:rsidRDefault="00AB1FC6" w:rsidP="00937531">
      <w:pPr>
        <w:pStyle w:val="ListParagraph"/>
        <w:numPr>
          <w:ilvl w:val="1"/>
          <w:numId w:val="57"/>
        </w:numPr>
        <w:jc w:val="both"/>
        <w:rPr>
          <w:rtl/>
        </w:rPr>
      </w:pPr>
      <w:r w:rsidRPr="00C224E5">
        <w:rPr>
          <w:rFonts w:hint="cs"/>
          <w:rtl/>
        </w:rPr>
        <w:t>إعداد تقرير سلامة ما بعد البعثة.</w:t>
      </w:r>
    </w:p>
    <w:p w14:paraId="6976C87A" w14:textId="10B8C564" w:rsidR="00AB1FC6" w:rsidRPr="00C224E5" w:rsidRDefault="00AB1FC6" w:rsidP="00194077">
      <w:pPr>
        <w:spacing w:line="240" w:lineRule="auto"/>
        <w:contextualSpacing/>
        <w:jc w:val="both"/>
        <w:rPr>
          <w:b/>
          <w:bCs/>
          <w:rtl/>
        </w:rPr>
      </w:pPr>
      <w:r w:rsidRPr="00C224E5">
        <w:rPr>
          <w:rFonts w:hint="cs"/>
          <w:b/>
          <w:bCs/>
          <w:rtl/>
        </w:rPr>
        <w:t>اللوجستيات</w:t>
      </w:r>
    </w:p>
    <w:p w14:paraId="10070785" w14:textId="77777777" w:rsidR="00AB1FC6" w:rsidRPr="00C224E5" w:rsidRDefault="00AB1FC6" w:rsidP="00194077">
      <w:pPr>
        <w:spacing w:line="240" w:lineRule="auto"/>
        <w:contextualSpacing/>
        <w:jc w:val="both"/>
        <w:rPr>
          <w:b/>
          <w:bCs/>
        </w:rPr>
      </w:pPr>
    </w:p>
    <w:p w14:paraId="6AB69B0A" w14:textId="42D7BCE7" w:rsidR="00AB1FC6" w:rsidRPr="00C224E5" w:rsidRDefault="00AB1FC6" w:rsidP="00194077">
      <w:pPr>
        <w:jc w:val="both"/>
        <w:rPr>
          <w:b/>
          <w:bCs/>
          <w:i/>
          <w:iCs/>
          <w:rtl/>
        </w:rPr>
      </w:pPr>
      <w:r w:rsidRPr="00C224E5">
        <w:rPr>
          <w:rFonts w:hint="cs"/>
          <w:b/>
          <w:bCs/>
          <w:i/>
          <w:iCs/>
          <w:rtl/>
        </w:rPr>
        <w:t>مدير اللوجستيات وتقني اللوجستيات</w:t>
      </w:r>
    </w:p>
    <w:p w14:paraId="7A66CDEF" w14:textId="4F7A7991" w:rsidR="00AB1FC6" w:rsidRPr="00C224E5" w:rsidRDefault="00AB1FC6" w:rsidP="00194077">
      <w:pPr>
        <w:jc w:val="both"/>
        <w:rPr>
          <w:rtl/>
        </w:rPr>
      </w:pPr>
      <w:r w:rsidRPr="00C224E5">
        <w:rPr>
          <w:rFonts w:hint="cs"/>
          <w:rtl/>
        </w:rPr>
        <w:t xml:space="preserve">(لا تنطبق العناصر التي ترد </w:t>
      </w:r>
      <w:r w:rsidRPr="00C224E5">
        <w:rPr>
          <w:rFonts w:hint="cs"/>
          <w:b/>
          <w:bCs/>
          <w:rtl/>
        </w:rPr>
        <w:t>بالخط العريض</w:t>
      </w:r>
      <w:r w:rsidRPr="00C224E5">
        <w:rPr>
          <w:rFonts w:hint="cs"/>
          <w:rtl/>
        </w:rPr>
        <w:t xml:space="preserve"> إلا على مدير اللوجستيات).</w:t>
      </w:r>
    </w:p>
    <w:p w14:paraId="54F73AF7" w14:textId="77777777" w:rsidR="00AB1FC6" w:rsidRPr="00C224E5" w:rsidRDefault="00AB1FC6" w:rsidP="00194077">
      <w:pPr>
        <w:jc w:val="both"/>
        <w:rPr>
          <w:rtl/>
        </w:rPr>
      </w:pPr>
      <w:r w:rsidRPr="00C224E5">
        <w:rPr>
          <w:rFonts w:hint="cs"/>
          <w:rtl/>
        </w:rPr>
        <w:t>المتطلبات الأساسية للمنصب:</w:t>
      </w:r>
    </w:p>
    <w:p w14:paraId="2B9DFA5C" w14:textId="0C48B4DD" w:rsidR="00CB13CB" w:rsidRDefault="00AB1FC6" w:rsidP="00937531">
      <w:pPr>
        <w:pStyle w:val="ListParagraph"/>
        <w:numPr>
          <w:ilvl w:val="0"/>
          <w:numId w:val="57"/>
        </w:numPr>
        <w:jc w:val="both"/>
        <w:rPr>
          <w:b/>
          <w:bCs/>
          <w:rtl/>
        </w:rPr>
      </w:pPr>
      <w:r w:rsidRPr="00C224E5">
        <w:rPr>
          <w:rFonts w:hint="cs"/>
          <w:b/>
          <w:bCs/>
          <w:rtl/>
        </w:rPr>
        <w:t>شَغل منصب حالي في إدارة اللوجستيات في منظمة محلية.</w:t>
      </w:r>
    </w:p>
    <w:p w14:paraId="669A7316" w14:textId="7E4C503B" w:rsidR="00AB1FC6" w:rsidRPr="00C224E5" w:rsidRDefault="00CB13CB" w:rsidP="003B2E85">
      <w:pPr>
        <w:rPr>
          <w:rtl/>
        </w:rPr>
      </w:pPr>
      <w:r>
        <w:rPr>
          <w:b/>
          <w:bCs/>
          <w:rtl/>
        </w:rPr>
        <w:br w:type="page"/>
      </w:r>
      <w:r w:rsidR="00AB1FC6" w:rsidRPr="00C224E5">
        <w:rPr>
          <w:rFonts w:hint="cs"/>
          <w:rtl/>
        </w:rPr>
        <w:lastRenderedPageBreak/>
        <w:t>يلزم أن يمتلك جميع الشهادات وأن يفي بجميع متطلبات تقني اللوجستيات داخل المنظمة المحلية.</w:t>
      </w:r>
    </w:p>
    <w:p w14:paraId="4E3E00C3" w14:textId="64D64C95" w:rsidR="00AB1FC6" w:rsidRPr="00C224E5" w:rsidRDefault="00AB1FC6" w:rsidP="00937531">
      <w:pPr>
        <w:pStyle w:val="ListParagraph"/>
        <w:numPr>
          <w:ilvl w:val="0"/>
          <w:numId w:val="57"/>
        </w:numPr>
        <w:jc w:val="both"/>
        <w:rPr>
          <w:b/>
          <w:bCs/>
          <w:rtl/>
        </w:rPr>
      </w:pPr>
      <w:r w:rsidRPr="00C224E5">
        <w:rPr>
          <w:rFonts w:hint="cs"/>
          <w:b/>
          <w:bCs/>
          <w:rtl/>
        </w:rPr>
        <w:t>العمل محلي</w:t>
      </w:r>
      <w:r w:rsidR="008B6052">
        <w:rPr>
          <w:rFonts w:hint="cs"/>
          <w:b/>
          <w:bCs/>
          <w:rtl/>
        </w:rPr>
        <w:t>ًا</w:t>
      </w:r>
      <w:r w:rsidRPr="00C224E5">
        <w:rPr>
          <w:rFonts w:hint="cs"/>
          <w:b/>
          <w:bCs/>
          <w:rtl/>
        </w:rPr>
        <w:t xml:space="preserve"> في أحد مناصب إدارة اللوجستيات.</w:t>
      </w:r>
    </w:p>
    <w:p w14:paraId="3BB016A7" w14:textId="6A9A9EF2" w:rsidR="00AB1FC6" w:rsidRPr="00C224E5" w:rsidRDefault="00AB1FC6" w:rsidP="00937531">
      <w:pPr>
        <w:pStyle w:val="ListParagraph"/>
        <w:numPr>
          <w:ilvl w:val="0"/>
          <w:numId w:val="57"/>
        </w:numPr>
        <w:jc w:val="both"/>
        <w:rPr>
          <w:b/>
          <w:bCs/>
          <w:rtl/>
        </w:rPr>
      </w:pPr>
      <w:r w:rsidRPr="00C224E5">
        <w:rPr>
          <w:rFonts w:hint="cs"/>
          <w:b/>
          <w:bCs/>
          <w:rtl/>
        </w:rPr>
        <w:t>فهم منهجية الفريق الاستشاري الدولي للبحث والإنقاذ.</w:t>
      </w:r>
    </w:p>
    <w:p w14:paraId="6D61C807" w14:textId="48D0A373" w:rsidR="00AB1FC6" w:rsidRPr="00C224E5" w:rsidRDefault="00AB1FC6" w:rsidP="00937531">
      <w:pPr>
        <w:pStyle w:val="ListParagraph"/>
        <w:numPr>
          <w:ilvl w:val="0"/>
          <w:numId w:val="57"/>
        </w:numPr>
        <w:jc w:val="both"/>
        <w:rPr>
          <w:b/>
          <w:bCs/>
          <w:rtl/>
        </w:rPr>
      </w:pPr>
      <w:r w:rsidRPr="00C224E5">
        <w:rPr>
          <w:rFonts w:hint="cs"/>
          <w:b/>
          <w:bCs/>
          <w:rtl/>
        </w:rPr>
        <w:t>مستخدم مسجل في المركز الافتراضي لتنسيق العمليات في الموقع.</w:t>
      </w:r>
    </w:p>
    <w:p w14:paraId="5B4399B2" w14:textId="071B3E16" w:rsidR="00AB1FC6" w:rsidRPr="00C224E5" w:rsidRDefault="00AB1FC6" w:rsidP="00937531">
      <w:pPr>
        <w:pStyle w:val="ListParagraph"/>
        <w:numPr>
          <w:ilvl w:val="0"/>
          <w:numId w:val="57"/>
        </w:numPr>
        <w:jc w:val="both"/>
        <w:rPr>
          <w:b/>
          <w:bCs/>
          <w:rtl/>
        </w:rPr>
      </w:pPr>
      <w:r w:rsidRPr="00C224E5">
        <w:rPr>
          <w:rFonts w:hint="cs"/>
          <w:b/>
          <w:bCs/>
          <w:rtl/>
        </w:rPr>
        <w:t>الإلمام باستخدام الحاسوب.</w:t>
      </w:r>
    </w:p>
    <w:p w14:paraId="4B6C23E5" w14:textId="3B297429" w:rsidR="00AB1FC6" w:rsidRPr="00C224E5" w:rsidRDefault="00AB1FC6" w:rsidP="00937531">
      <w:pPr>
        <w:pStyle w:val="ListParagraph"/>
        <w:numPr>
          <w:ilvl w:val="0"/>
          <w:numId w:val="57"/>
        </w:numPr>
        <w:jc w:val="both"/>
        <w:rPr>
          <w:b/>
          <w:bCs/>
          <w:rtl/>
        </w:rPr>
      </w:pPr>
      <w:r w:rsidRPr="00C224E5">
        <w:rPr>
          <w:rFonts w:hint="cs"/>
          <w:b/>
          <w:bCs/>
          <w:rtl/>
        </w:rPr>
        <w:t>الإلمام بالكتابة الوظيفية باللغة الإنجليزية.</w:t>
      </w:r>
    </w:p>
    <w:p w14:paraId="5B84A7D6" w14:textId="405A1C24" w:rsidR="00AB1FC6" w:rsidRPr="00C224E5" w:rsidRDefault="00AB1FC6" w:rsidP="00937531">
      <w:pPr>
        <w:pStyle w:val="ListParagraph"/>
        <w:numPr>
          <w:ilvl w:val="0"/>
          <w:numId w:val="57"/>
        </w:numPr>
        <w:jc w:val="both"/>
        <w:rPr>
          <w:rtl/>
        </w:rPr>
      </w:pPr>
      <w:r w:rsidRPr="00C224E5">
        <w:rPr>
          <w:rFonts w:hint="cs"/>
          <w:rtl/>
        </w:rPr>
        <w:t xml:space="preserve">إكمال دورة الوعي الأمني </w:t>
      </w:r>
      <w:r w:rsidRPr="00C224E5">
        <w:t>BSAFE</w:t>
      </w:r>
      <w:r w:rsidRPr="00C224E5">
        <w:rPr>
          <w:rFonts w:hint="cs"/>
          <w:rtl/>
        </w:rPr>
        <w:t xml:space="preserve"> المقدمة من الأمم المتحدة عبر الإنترنت.</w:t>
      </w:r>
    </w:p>
    <w:p w14:paraId="6D7CA3D4" w14:textId="77777777" w:rsidR="00AB1FC6" w:rsidRPr="00C224E5" w:rsidRDefault="00AB1FC6" w:rsidP="00194077">
      <w:pPr>
        <w:jc w:val="both"/>
        <w:rPr>
          <w:rtl/>
        </w:rPr>
      </w:pPr>
      <w:r w:rsidRPr="00C224E5">
        <w:rPr>
          <w:rFonts w:hint="cs"/>
          <w:rtl/>
        </w:rPr>
        <w:t>الأدوار والمسؤوليات:</w:t>
      </w:r>
    </w:p>
    <w:p w14:paraId="61A5E357" w14:textId="5BF66359" w:rsidR="00AB1FC6" w:rsidRPr="00C224E5" w:rsidRDefault="00AB1FC6" w:rsidP="00937531">
      <w:pPr>
        <w:pStyle w:val="ListParagraph"/>
        <w:numPr>
          <w:ilvl w:val="0"/>
          <w:numId w:val="57"/>
        </w:numPr>
        <w:jc w:val="both"/>
        <w:rPr>
          <w:rtl/>
        </w:rPr>
      </w:pPr>
      <w:r w:rsidRPr="00C224E5">
        <w:rPr>
          <w:rFonts w:hint="cs"/>
          <w:rtl/>
        </w:rPr>
        <w:t>معرفة شاملة بجميع مهام فريق البحث والإنقاذ في المناطق الحضرية.</w:t>
      </w:r>
    </w:p>
    <w:p w14:paraId="340F6D07" w14:textId="51CB376E" w:rsidR="00AB1FC6" w:rsidRPr="00C224E5" w:rsidRDefault="00AB1FC6" w:rsidP="00937531">
      <w:pPr>
        <w:pStyle w:val="ListParagraph"/>
        <w:numPr>
          <w:ilvl w:val="0"/>
          <w:numId w:val="57"/>
        </w:numPr>
        <w:jc w:val="both"/>
        <w:rPr>
          <w:rtl/>
        </w:rPr>
      </w:pPr>
      <w:r w:rsidRPr="00C224E5">
        <w:rPr>
          <w:rFonts w:hint="cs"/>
          <w:rtl/>
        </w:rPr>
        <w:t>عمليات وتكتيكات واعتبارات السلامة للبحث والإنقاذ في المناطق الحضرية.</w:t>
      </w:r>
    </w:p>
    <w:p w14:paraId="4ED67903" w14:textId="164E381C" w:rsidR="00AB1FC6" w:rsidRPr="00C224E5" w:rsidRDefault="00AB1FC6" w:rsidP="00937531">
      <w:pPr>
        <w:pStyle w:val="ListParagraph"/>
        <w:numPr>
          <w:ilvl w:val="0"/>
          <w:numId w:val="57"/>
        </w:numPr>
        <w:jc w:val="both"/>
        <w:rPr>
          <w:rtl/>
        </w:rPr>
      </w:pPr>
      <w:r w:rsidRPr="00C224E5">
        <w:rPr>
          <w:rFonts w:hint="cs"/>
          <w:rtl/>
        </w:rPr>
        <w:t>التطبيق العملي للتقنيات المتاحة.</w:t>
      </w:r>
    </w:p>
    <w:p w14:paraId="14ED4F45" w14:textId="7C1A45B5" w:rsidR="00AB1FC6" w:rsidRPr="00C224E5" w:rsidRDefault="00AB1FC6" w:rsidP="00937531">
      <w:pPr>
        <w:pStyle w:val="ListParagraph"/>
        <w:numPr>
          <w:ilvl w:val="0"/>
          <w:numId w:val="57"/>
        </w:numPr>
        <w:jc w:val="both"/>
        <w:rPr>
          <w:rtl/>
        </w:rPr>
      </w:pPr>
      <w:r w:rsidRPr="00C224E5">
        <w:rPr>
          <w:rFonts w:hint="cs"/>
          <w:rtl/>
        </w:rPr>
        <w:t>معرفة وظيفية بالمخاطر المرتبطة ببيئات الكوارث.</w:t>
      </w:r>
    </w:p>
    <w:p w14:paraId="6F06C21C" w14:textId="77777777" w:rsidR="00AB1FC6" w:rsidRPr="00C224E5" w:rsidRDefault="00AB1FC6" w:rsidP="00937531">
      <w:pPr>
        <w:pStyle w:val="ListParagraph"/>
        <w:numPr>
          <w:ilvl w:val="0"/>
          <w:numId w:val="57"/>
        </w:numPr>
        <w:jc w:val="both"/>
        <w:rPr>
          <w:rtl/>
        </w:rPr>
      </w:pPr>
      <w:r w:rsidRPr="00C224E5">
        <w:rPr>
          <w:rFonts w:hint="cs"/>
          <w:rtl/>
        </w:rPr>
        <w:t>التنسيق الداخلي للمنطقة التشغيلية:</w:t>
      </w:r>
    </w:p>
    <w:p w14:paraId="7151A747" w14:textId="16F12D4A" w:rsidR="00AB1FC6" w:rsidRPr="00C224E5" w:rsidRDefault="00AB1FC6" w:rsidP="00937531">
      <w:pPr>
        <w:pStyle w:val="ListParagraph"/>
        <w:numPr>
          <w:ilvl w:val="1"/>
          <w:numId w:val="57"/>
        </w:numPr>
        <w:jc w:val="both"/>
        <w:rPr>
          <w:rtl/>
        </w:rPr>
      </w:pPr>
      <w:r w:rsidRPr="00C224E5">
        <w:rPr>
          <w:rFonts w:hint="cs"/>
          <w:rtl/>
        </w:rPr>
        <w:t>ضمان المساءلة بشأن الأدوات والمعدات وصيانتها وتصليحها.</w:t>
      </w:r>
    </w:p>
    <w:p w14:paraId="648B396A" w14:textId="3D631F2A" w:rsidR="00AB1FC6" w:rsidRPr="00C224E5" w:rsidRDefault="00AB1FC6" w:rsidP="00937531">
      <w:pPr>
        <w:pStyle w:val="ListParagraph"/>
        <w:numPr>
          <w:ilvl w:val="1"/>
          <w:numId w:val="57"/>
        </w:numPr>
        <w:jc w:val="both"/>
        <w:rPr>
          <w:rtl/>
        </w:rPr>
      </w:pPr>
      <w:r w:rsidRPr="00C224E5">
        <w:rPr>
          <w:rFonts w:hint="cs"/>
          <w:rtl/>
        </w:rPr>
        <w:t>توفير الرعاية والعمليات والصيانة للموارد المخصصة في قاعدة العمليات.</w:t>
      </w:r>
    </w:p>
    <w:p w14:paraId="4C2683A1" w14:textId="1EAF5957" w:rsidR="00AB1FC6" w:rsidRPr="00C224E5" w:rsidRDefault="00AB1FC6" w:rsidP="00937531">
      <w:pPr>
        <w:pStyle w:val="ListParagraph"/>
        <w:numPr>
          <w:ilvl w:val="1"/>
          <w:numId w:val="57"/>
        </w:numPr>
        <w:jc w:val="both"/>
        <w:rPr>
          <w:rtl/>
        </w:rPr>
      </w:pPr>
      <w:r w:rsidRPr="00C224E5">
        <w:rPr>
          <w:rFonts w:hint="cs"/>
          <w:rtl/>
        </w:rPr>
        <w:t>تنسيق وسائل النقل للفريق والمعدات.</w:t>
      </w:r>
    </w:p>
    <w:p w14:paraId="7C949572" w14:textId="4803123B" w:rsidR="00AB1FC6" w:rsidRPr="00C224E5" w:rsidRDefault="00AB1FC6" w:rsidP="00937531">
      <w:pPr>
        <w:pStyle w:val="ListParagraph"/>
        <w:numPr>
          <w:ilvl w:val="0"/>
          <w:numId w:val="57"/>
        </w:numPr>
        <w:jc w:val="both"/>
        <w:rPr>
          <w:b/>
          <w:bCs/>
          <w:rtl/>
        </w:rPr>
      </w:pPr>
      <w:r w:rsidRPr="00C224E5">
        <w:rPr>
          <w:rFonts w:hint="cs"/>
          <w:b/>
          <w:bCs/>
          <w:rtl/>
        </w:rPr>
        <w:t>التفويض المالي.</w:t>
      </w:r>
    </w:p>
    <w:p w14:paraId="6B362E12" w14:textId="0E449E6B" w:rsidR="00AB1FC6" w:rsidRPr="00C224E5" w:rsidRDefault="00AB1FC6" w:rsidP="00937531">
      <w:pPr>
        <w:pStyle w:val="ListParagraph"/>
        <w:numPr>
          <w:ilvl w:val="0"/>
          <w:numId w:val="57"/>
        </w:numPr>
        <w:jc w:val="both"/>
        <w:rPr>
          <w:rtl/>
        </w:rPr>
      </w:pPr>
      <w:r w:rsidRPr="00C224E5">
        <w:rPr>
          <w:rFonts w:hint="cs"/>
          <w:rtl/>
        </w:rPr>
        <w:t>التخطيط التشغيلي المتعلق بالخدمات اللوجستية:</w:t>
      </w:r>
    </w:p>
    <w:p w14:paraId="18926BE4" w14:textId="797E3394" w:rsidR="00AB1FC6" w:rsidRPr="00C224E5" w:rsidRDefault="00AB1FC6" w:rsidP="00937531">
      <w:pPr>
        <w:pStyle w:val="ListParagraph"/>
        <w:numPr>
          <w:ilvl w:val="1"/>
          <w:numId w:val="57"/>
        </w:numPr>
        <w:jc w:val="both"/>
        <w:rPr>
          <w:b/>
          <w:bCs/>
          <w:rtl/>
        </w:rPr>
      </w:pPr>
      <w:r w:rsidRPr="00C224E5">
        <w:rPr>
          <w:rFonts w:hint="cs"/>
          <w:b/>
          <w:bCs/>
          <w:rtl/>
        </w:rPr>
        <w:t>مراقبة قاعدة العمليات ومخزن الأدوات والمعدات.</w:t>
      </w:r>
    </w:p>
    <w:p w14:paraId="4441CD57" w14:textId="798DA441" w:rsidR="00AB1FC6" w:rsidRPr="00C224E5" w:rsidRDefault="00AB1FC6" w:rsidP="00937531">
      <w:pPr>
        <w:pStyle w:val="ListParagraph"/>
        <w:numPr>
          <w:ilvl w:val="1"/>
          <w:numId w:val="57"/>
        </w:numPr>
        <w:jc w:val="both"/>
        <w:rPr>
          <w:rtl/>
        </w:rPr>
      </w:pPr>
      <w:r w:rsidRPr="00C224E5">
        <w:rPr>
          <w:rFonts w:hint="cs"/>
          <w:rtl/>
        </w:rPr>
        <w:t>الإمداد/ إعادة الإمداد.</w:t>
      </w:r>
    </w:p>
    <w:p w14:paraId="2B6F4F55" w14:textId="49E35C9B" w:rsidR="00AB1FC6" w:rsidRPr="00C224E5" w:rsidRDefault="00AB1FC6" w:rsidP="00937531">
      <w:pPr>
        <w:pStyle w:val="ListParagraph"/>
        <w:numPr>
          <w:ilvl w:val="1"/>
          <w:numId w:val="57"/>
        </w:numPr>
        <w:jc w:val="both"/>
        <w:rPr>
          <w:rtl/>
        </w:rPr>
      </w:pPr>
      <w:r w:rsidRPr="00C224E5">
        <w:rPr>
          <w:rFonts w:hint="cs"/>
          <w:rtl/>
        </w:rPr>
        <w:t>اللوجستيات بالمطار فيما يتعلق بمناولة البضائع.</w:t>
      </w:r>
    </w:p>
    <w:p w14:paraId="684349B7" w14:textId="32647E0D" w:rsidR="00AB1FC6" w:rsidRPr="00C224E5" w:rsidRDefault="00AB1FC6" w:rsidP="00937531">
      <w:pPr>
        <w:pStyle w:val="ListParagraph"/>
        <w:numPr>
          <w:ilvl w:val="1"/>
          <w:numId w:val="57"/>
        </w:numPr>
        <w:jc w:val="both"/>
        <w:rPr>
          <w:rtl/>
        </w:rPr>
      </w:pPr>
      <w:r w:rsidRPr="00C224E5">
        <w:rPr>
          <w:rFonts w:hint="cs"/>
          <w:rtl/>
        </w:rPr>
        <w:t>نقل المعدات والأفراد إلى موقع الحادث.</w:t>
      </w:r>
    </w:p>
    <w:p w14:paraId="786FE983" w14:textId="54448719" w:rsidR="00AB1FC6" w:rsidRPr="00C224E5" w:rsidRDefault="00AB1FC6" w:rsidP="00937531">
      <w:pPr>
        <w:pStyle w:val="ListParagraph"/>
        <w:numPr>
          <w:ilvl w:val="1"/>
          <w:numId w:val="57"/>
        </w:numPr>
        <w:jc w:val="both"/>
        <w:rPr>
          <w:rtl/>
        </w:rPr>
      </w:pPr>
      <w:r w:rsidRPr="00C224E5">
        <w:rPr>
          <w:rFonts w:hint="cs"/>
          <w:rtl/>
        </w:rPr>
        <w:t>الوصول إلى المنتجات البترولية والغازات المضغوطة والأخشاب.</w:t>
      </w:r>
    </w:p>
    <w:p w14:paraId="785E4657" w14:textId="63FFA3C5" w:rsidR="00AB1FC6" w:rsidRPr="00C224E5" w:rsidRDefault="00AB1FC6" w:rsidP="00937531">
      <w:pPr>
        <w:pStyle w:val="ListParagraph"/>
        <w:numPr>
          <w:ilvl w:val="1"/>
          <w:numId w:val="57"/>
        </w:numPr>
        <w:jc w:val="both"/>
        <w:rPr>
          <w:rtl/>
        </w:rPr>
      </w:pPr>
      <w:r w:rsidRPr="00C224E5">
        <w:rPr>
          <w:rFonts w:hint="cs"/>
          <w:rtl/>
        </w:rPr>
        <w:t>استكمال بيان المعدات وبيان البضائع الخطرة.</w:t>
      </w:r>
    </w:p>
    <w:p w14:paraId="53BD6C45" w14:textId="77777777" w:rsidR="00AB1FC6" w:rsidRPr="00C224E5" w:rsidRDefault="00AB1FC6" w:rsidP="00937531">
      <w:pPr>
        <w:pStyle w:val="ListParagraph"/>
        <w:numPr>
          <w:ilvl w:val="0"/>
          <w:numId w:val="57"/>
        </w:numPr>
        <w:jc w:val="both"/>
        <w:rPr>
          <w:rtl/>
        </w:rPr>
      </w:pPr>
      <w:r w:rsidRPr="00C224E5">
        <w:rPr>
          <w:rFonts w:hint="cs"/>
          <w:rtl/>
        </w:rPr>
        <w:t>إدارة المعلومات:</w:t>
      </w:r>
    </w:p>
    <w:p w14:paraId="24EF65DD" w14:textId="613AA6AA" w:rsidR="00AB1FC6" w:rsidRPr="00C224E5" w:rsidRDefault="00AB1FC6" w:rsidP="00937531">
      <w:pPr>
        <w:pStyle w:val="ListParagraph"/>
        <w:numPr>
          <w:ilvl w:val="1"/>
          <w:numId w:val="57"/>
        </w:numPr>
        <w:jc w:val="both"/>
        <w:rPr>
          <w:rtl/>
        </w:rPr>
      </w:pPr>
      <w:r w:rsidRPr="00C224E5">
        <w:rPr>
          <w:rFonts w:hint="cs"/>
          <w:rtl/>
        </w:rPr>
        <w:t>حفظ السجلات.</w:t>
      </w:r>
    </w:p>
    <w:p w14:paraId="0F239E1D" w14:textId="2218A964" w:rsidR="00AB1FC6" w:rsidRPr="00C224E5" w:rsidRDefault="00AB1FC6" w:rsidP="00937531">
      <w:pPr>
        <w:pStyle w:val="ListParagraph"/>
        <w:numPr>
          <w:ilvl w:val="1"/>
          <w:numId w:val="57"/>
        </w:numPr>
        <w:jc w:val="both"/>
        <w:rPr>
          <w:rtl/>
        </w:rPr>
      </w:pPr>
      <w:r w:rsidRPr="00C224E5">
        <w:rPr>
          <w:rFonts w:hint="cs"/>
          <w:rtl/>
        </w:rPr>
        <w:t>كتابة التقارير.</w:t>
      </w:r>
    </w:p>
    <w:p w14:paraId="3C1DBD58" w14:textId="27272ECE" w:rsidR="00AB1FC6" w:rsidRPr="00C224E5" w:rsidRDefault="00AB1FC6" w:rsidP="00937531">
      <w:pPr>
        <w:pStyle w:val="ListParagraph"/>
        <w:numPr>
          <w:ilvl w:val="1"/>
          <w:numId w:val="57"/>
        </w:numPr>
        <w:jc w:val="both"/>
        <w:rPr>
          <w:rtl/>
        </w:rPr>
      </w:pPr>
      <w:r w:rsidRPr="00C224E5">
        <w:rPr>
          <w:rFonts w:hint="cs"/>
          <w:rtl/>
        </w:rPr>
        <w:t>إعداد تقرير اللوجستيات بعد البعثة.</w:t>
      </w:r>
    </w:p>
    <w:p w14:paraId="7E8E7B6A" w14:textId="516B20C5" w:rsidR="00AB1FC6" w:rsidRPr="00C224E5" w:rsidRDefault="00AB1FC6" w:rsidP="00194077">
      <w:pPr>
        <w:jc w:val="both"/>
        <w:rPr>
          <w:b/>
          <w:bCs/>
          <w:i/>
          <w:iCs/>
          <w:rtl/>
        </w:rPr>
      </w:pPr>
      <w:r w:rsidRPr="00C224E5">
        <w:rPr>
          <w:rFonts w:hint="cs"/>
          <w:b/>
          <w:bCs/>
          <w:i/>
          <w:iCs/>
          <w:rtl/>
        </w:rPr>
        <w:t>اختصاصي الاتصالات/ تكنولوجيا المعلومات</w:t>
      </w:r>
    </w:p>
    <w:p w14:paraId="3B219695" w14:textId="77777777" w:rsidR="00AB1FC6" w:rsidRPr="00C224E5" w:rsidRDefault="00AB1FC6" w:rsidP="00194077">
      <w:pPr>
        <w:jc w:val="both"/>
        <w:rPr>
          <w:rtl/>
        </w:rPr>
      </w:pPr>
      <w:r w:rsidRPr="00C224E5">
        <w:rPr>
          <w:rFonts w:hint="cs"/>
          <w:rtl/>
        </w:rPr>
        <w:t>المتطلبات الأساسية للمنصب:</w:t>
      </w:r>
    </w:p>
    <w:p w14:paraId="129A9C63" w14:textId="253B67A2" w:rsidR="00AB1FC6" w:rsidRPr="00C224E5" w:rsidRDefault="00AB1FC6" w:rsidP="00937531">
      <w:pPr>
        <w:pStyle w:val="ListParagraph"/>
        <w:numPr>
          <w:ilvl w:val="0"/>
          <w:numId w:val="57"/>
        </w:numPr>
        <w:jc w:val="both"/>
        <w:rPr>
          <w:rtl/>
        </w:rPr>
      </w:pPr>
      <w:r w:rsidRPr="00C224E5">
        <w:rPr>
          <w:rFonts w:hint="cs"/>
          <w:rtl/>
        </w:rPr>
        <w:t>شَغل منصب حالي في الاتصالات/ تكنولوجيا المعلومات في المنظمة المحلية.</w:t>
      </w:r>
    </w:p>
    <w:p w14:paraId="506E35AA" w14:textId="730380AC" w:rsidR="00AB1FC6" w:rsidRPr="00C224E5" w:rsidRDefault="00AB1FC6" w:rsidP="00937531">
      <w:pPr>
        <w:pStyle w:val="ListParagraph"/>
        <w:numPr>
          <w:ilvl w:val="0"/>
          <w:numId w:val="57"/>
        </w:numPr>
        <w:jc w:val="both"/>
        <w:rPr>
          <w:rtl/>
        </w:rPr>
      </w:pPr>
      <w:r w:rsidRPr="00C224E5">
        <w:rPr>
          <w:rFonts w:hint="cs"/>
          <w:rtl/>
        </w:rPr>
        <w:t>خبرة وظيفية في التعامل مع أجهزة الاتصالات/ تكنولوجيا المعلومات.</w:t>
      </w:r>
    </w:p>
    <w:p w14:paraId="2F0DA156" w14:textId="686C49FB" w:rsidR="00AB1FC6" w:rsidRPr="00C224E5" w:rsidRDefault="00AB1FC6" w:rsidP="00937531">
      <w:pPr>
        <w:pStyle w:val="ListParagraph"/>
        <w:numPr>
          <w:ilvl w:val="0"/>
          <w:numId w:val="57"/>
        </w:numPr>
        <w:jc w:val="both"/>
        <w:rPr>
          <w:rtl/>
        </w:rPr>
      </w:pPr>
      <w:r w:rsidRPr="00C224E5">
        <w:rPr>
          <w:rFonts w:hint="cs"/>
          <w:rtl/>
        </w:rPr>
        <w:t>فهم منهجية الفريق الاستشاري الدولي للبحث والإنقاذ.</w:t>
      </w:r>
    </w:p>
    <w:p w14:paraId="38F32D45" w14:textId="1D5F19FF" w:rsidR="00AB1FC6" w:rsidRPr="00C224E5" w:rsidRDefault="008810A5" w:rsidP="00937531">
      <w:pPr>
        <w:pStyle w:val="ListParagraph"/>
        <w:numPr>
          <w:ilvl w:val="0"/>
          <w:numId w:val="57"/>
        </w:numPr>
        <w:jc w:val="both"/>
        <w:rPr>
          <w:rtl/>
        </w:rPr>
      </w:pPr>
      <w:r w:rsidRPr="00C224E5">
        <w:rPr>
          <w:rFonts w:hint="cs"/>
          <w:rtl/>
        </w:rPr>
        <w:t>مستخدم مسجل في المركز الافتراضي لتنسيق العمليات في الموقع.</w:t>
      </w:r>
    </w:p>
    <w:p w14:paraId="641C7F6A" w14:textId="6475101F" w:rsidR="00AB1FC6" w:rsidRPr="00C224E5" w:rsidRDefault="00AB1FC6" w:rsidP="00937531">
      <w:pPr>
        <w:pStyle w:val="ListParagraph"/>
        <w:numPr>
          <w:ilvl w:val="0"/>
          <w:numId w:val="57"/>
        </w:numPr>
        <w:jc w:val="both"/>
        <w:rPr>
          <w:rtl/>
        </w:rPr>
      </w:pPr>
      <w:r w:rsidRPr="00C224E5">
        <w:rPr>
          <w:rFonts w:hint="cs"/>
          <w:rtl/>
        </w:rPr>
        <w:t>الإلمام باستخدام الحاسوب.</w:t>
      </w:r>
    </w:p>
    <w:p w14:paraId="3450ED0F" w14:textId="79F84FD9" w:rsidR="00AB1FC6" w:rsidRPr="00C224E5" w:rsidRDefault="00AB1FC6" w:rsidP="00937531">
      <w:pPr>
        <w:pStyle w:val="ListParagraph"/>
        <w:numPr>
          <w:ilvl w:val="0"/>
          <w:numId w:val="57"/>
        </w:numPr>
        <w:jc w:val="both"/>
        <w:rPr>
          <w:rtl/>
        </w:rPr>
      </w:pPr>
      <w:r w:rsidRPr="00C224E5">
        <w:rPr>
          <w:rFonts w:hint="cs"/>
          <w:rtl/>
        </w:rPr>
        <w:t>الإلمام الوظيفي باللغة الإنجليزية.</w:t>
      </w:r>
    </w:p>
    <w:p w14:paraId="0D92D2C5" w14:textId="461C28D3" w:rsidR="00AB1FC6" w:rsidRPr="00C224E5" w:rsidRDefault="00AB1FC6" w:rsidP="00937531">
      <w:pPr>
        <w:pStyle w:val="ListParagraph"/>
        <w:numPr>
          <w:ilvl w:val="0"/>
          <w:numId w:val="57"/>
        </w:numPr>
        <w:jc w:val="both"/>
        <w:rPr>
          <w:rtl/>
        </w:rPr>
      </w:pPr>
      <w:r w:rsidRPr="00C224E5">
        <w:rPr>
          <w:rFonts w:hint="cs"/>
          <w:rtl/>
        </w:rPr>
        <w:t xml:space="preserve">إكمال دورة الوعي الأمني </w:t>
      </w:r>
      <w:r w:rsidRPr="00C224E5">
        <w:t>BSAFE</w:t>
      </w:r>
      <w:r w:rsidRPr="00C224E5">
        <w:rPr>
          <w:rFonts w:hint="cs"/>
          <w:rtl/>
        </w:rPr>
        <w:t xml:space="preserve"> المقدمة من الأمم المتحدة عبر الإنترنت.</w:t>
      </w:r>
    </w:p>
    <w:p w14:paraId="28277572" w14:textId="77777777" w:rsidR="00AB1FC6" w:rsidRPr="00C224E5" w:rsidRDefault="00AB1FC6" w:rsidP="00194077">
      <w:pPr>
        <w:jc w:val="both"/>
        <w:rPr>
          <w:rtl/>
        </w:rPr>
      </w:pPr>
      <w:r w:rsidRPr="00C224E5">
        <w:rPr>
          <w:rFonts w:hint="cs"/>
          <w:rtl/>
        </w:rPr>
        <w:t>الأدوار والمسؤوليات:</w:t>
      </w:r>
    </w:p>
    <w:p w14:paraId="0CD169E3" w14:textId="4FA7C4ED" w:rsidR="00CB13CB" w:rsidRDefault="00AB1FC6" w:rsidP="00937531">
      <w:pPr>
        <w:pStyle w:val="ListParagraph"/>
        <w:numPr>
          <w:ilvl w:val="0"/>
          <w:numId w:val="57"/>
        </w:numPr>
        <w:jc w:val="both"/>
        <w:rPr>
          <w:rtl/>
        </w:rPr>
      </w:pPr>
      <w:r w:rsidRPr="00C224E5">
        <w:rPr>
          <w:rFonts w:hint="cs"/>
          <w:rtl/>
        </w:rPr>
        <w:t>فهم جميع وظائف الفريق.</w:t>
      </w:r>
    </w:p>
    <w:p w14:paraId="723A8C77" w14:textId="77777777" w:rsidR="00CB13CB" w:rsidRDefault="00CB13CB">
      <w:pPr>
        <w:bidi w:val="0"/>
        <w:rPr>
          <w:rFonts w:eastAsiaTheme="minorEastAsia"/>
          <w:szCs w:val="20"/>
          <w:rtl/>
        </w:rPr>
      </w:pPr>
      <w:r>
        <w:rPr>
          <w:rtl/>
        </w:rPr>
        <w:br w:type="page"/>
      </w:r>
    </w:p>
    <w:p w14:paraId="58D7EA47" w14:textId="77777777" w:rsidR="00AB1FC6" w:rsidRPr="00C224E5" w:rsidRDefault="00AB1FC6" w:rsidP="00937531">
      <w:pPr>
        <w:pStyle w:val="ListParagraph"/>
        <w:numPr>
          <w:ilvl w:val="0"/>
          <w:numId w:val="57"/>
        </w:numPr>
        <w:jc w:val="both"/>
        <w:rPr>
          <w:rtl/>
        </w:rPr>
      </w:pPr>
      <w:r w:rsidRPr="00C224E5">
        <w:rPr>
          <w:rFonts w:hint="cs"/>
          <w:rtl/>
        </w:rPr>
        <w:lastRenderedPageBreak/>
        <w:t>ضمان التواصل:</w:t>
      </w:r>
    </w:p>
    <w:p w14:paraId="6E438433" w14:textId="413C3923" w:rsidR="00AB1FC6" w:rsidRPr="00C224E5" w:rsidRDefault="00AB1FC6" w:rsidP="00937531">
      <w:pPr>
        <w:pStyle w:val="ListParagraph"/>
        <w:numPr>
          <w:ilvl w:val="1"/>
          <w:numId w:val="57"/>
        </w:numPr>
        <w:jc w:val="both"/>
        <w:rPr>
          <w:rtl/>
        </w:rPr>
      </w:pPr>
      <w:r w:rsidRPr="00C224E5">
        <w:rPr>
          <w:rFonts w:hint="cs"/>
          <w:rtl/>
        </w:rPr>
        <w:t>داخل الفريق.</w:t>
      </w:r>
    </w:p>
    <w:p w14:paraId="2F3393A3" w14:textId="5FBA879C" w:rsidR="00AB1FC6" w:rsidRPr="00C224E5" w:rsidRDefault="00AB1FC6" w:rsidP="00937531">
      <w:pPr>
        <w:pStyle w:val="ListParagraph"/>
        <w:numPr>
          <w:ilvl w:val="1"/>
          <w:numId w:val="57"/>
        </w:numPr>
        <w:jc w:val="both"/>
        <w:rPr>
          <w:rtl/>
        </w:rPr>
      </w:pPr>
      <w:r w:rsidRPr="00C224E5">
        <w:rPr>
          <w:rFonts w:hint="cs"/>
          <w:rtl/>
        </w:rPr>
        <w:t>مع مشاركين آخرين داخل البلد ال</w:t>
      </w:r>
      <w:r w:rsidR="0030212B">
        <w:rPr>
          <w:rFonts w:hint="cs"/>
          <w:rtl/>
        </w:rPr>
        <w:t>متضرّر</w:t>
      </w:r>
      <w:r w:rsidRPr="00C224E5">
        <w:rPr>
          <w:rFonts w:hint="cs"/>
          <w:rtl/>
        </w:rPr>
        <w:t>.</w:t>
      </w:r>
    </w:p>
    <w:p w14:paraId="68B39879" w14:textId="11F167C2" w:rsidR="00AB1FC6" w:rsidRPr="00C224E5" w:rsidRDefault="00AB1FC6" w:rsidP="00937531">
      <w:pPr>
        <w:pStyle w:val="ListParagraph"/>
        <w:numPr>
          <w:ilvl w:val="1"/>
          <w:numId w:val="57"/>
        </w:numPr>
        <w:jc w:val="both"/>
        <w:rPr>
          <w:rtl/>
        </w:rPr>
      </w:pPr>
      <w:r w:rsidRPr="00C224E5">
        <w:rPr>
          <w:rFonts w:hint="cs"/>
          <w:rtl/>
        </w:rPr>
        <w:t>على المستوى الدولي - أي من البلد ال</w:t>
      </w:r>
      <w:r w:rsidR="0030212B">
        <w:rPr>
          <w:rFonts w:hint="cs"/>
          <w:rtl/>
        </w:rPr>
        <w:t>متضرّر</w:t>
      </w:r>
      <w:r w:rsidRPr="00C224E5">
        <w:rPr>
          <w:rFonts w:hint="cs"/>
          <w:rtl/>
        </w:rPr>
        <w:t xml:space="preserve"> إلى البلد الأصل.</w:t>
      </w:r>
    </w:p>
    <w:p w14:paraId="4CED4601" w14:textId="45E4EE4F" w:rsidR="00AB1FC6" w:rsidRPr="00C224E5" w:rsidRDefault="00DC3093" w:rsidP="00937531">
      <w:pPr>
        <w:pStyle w:val="ListParagraph"/>
        <w:numPr>
          <w:ilvl w:val="1"/>
          <w:numId w:val="57"/>
        </w:numPr>
        <w:jc w:val="both"/>
        <w:rPr>
          <w:rtl/>
        </w:rPr>
      </w:pPr>
      <w:r>
        <w:rPr>
          <w:rFonts w:hint="cs"/>
          <w:rtl/>
        </w:rPr>
        <w:t xml:space="preserve">للوصول إلى </w:t>
      </w:r>
      <w:r w:rsidR="00AB1FC6" w:rsidRPr="00C224E5">
        <w:rPr>
          <w:rFonts w:hint="cs"/>
          <w:rtl/>
        </w:rPr>
        <w:t>الإنترنت في الميدان.</w:t>
      </w:r>
    </w:p>
    <w:p w14:paraId="45A36B5B" w14:textId="77777777" w:rsidR="00AB1FC6" w:rsidRPr="00C224E5" w:rsidRDefault="00AB1FC6" w:rsidP="00937531">
      <w:pPr>
        <w:pStyle w:val="ListParagraph"/>
        <w:numPr>
          <w:ilvl w:val="0"/>
          <w:numId w:val="57"/>
        </w:numPr>
        <w:jc w:val="both"/>
        <w:rPr>
          <w:rtl/>
        </w:rPr>
      </w:pPr>
      <w:r w:rsidRPr="00C224E5">
        <w:rPr>
          <w:rFonts w:hint="cs"/>
          <w:rtl/>
        </w:rPr>
        <w:t>تركيب وتشغيل وصيانة:</w:t>
      </w:r>
    </w:p>
    <w:p w14:paraId="295A577B" w14:textId="215471C6" w:rsidR="00AB1FC6" w:rsidRPr="00C224E5" w:rsidRDefault="00AB1FC6" w:rsidP="00937531">
      <w:pPr>
        <w:pStyle w:val="ListParagraph"/>
        <w:numPr>
          <w:ilvl w:val="1"/>
          <w:numId w:val="57"/>
        </w:numPr>
        <w:jc w:val="both"/>
        <w:rPr>
          <w:rtl/>
        </w:rPr>
      </w:pPr>
      <w:r w:rsidRPr="00C224E5">
        <w:rPr>
          <w:rFonts w:hint="cs"/>
          <w:rtl/>
        </w:rPr>
        <w:t>أجهزة الاتصال وتكنولوجيا المعلومات.</w:t>
      </w:r>
    </w:p>
    <w:p w14:paraId="09DABFDC" w14:textId="0C44EE29" w:rsidR="00AB1FC6" w:rsidRPr="00C224E5" w:rsidRDefault="00AB1FC6" w:rsidP="00937531">
      <w:pPr>
        <w:pStyle w:val="ListParagraph"/>
        <w:numPr>
          <w:ilvl w:val="1"/>
          <w:numId w:val="57"/>
        </w:numPr>
        <w:jc w:val="both"/>
        <w:rPr>
          <w:rtl/>
        </w:rPr>
      </w:pPr>
      <w:r w:rsidRPr="00C224E5">
        <w:rPr>
          <w:rFonts w:hint="cs"/>
          <w:rtl/>
        </w:rPr>
        <w:t>جهاز الاتصال اللاسلكي ذو التردد العالي جد</w:t>
      </w:r>
      <w:r w:rsidR="008B6052">
        <w:rPr>
          <w:rFonts w:hint="cs"/>
          <w:rtl/>
        </w:rPr>
        <w:t>ًا</w:t>
      </w:r>
      <w:r w:rsidRPr="00C224E5">
        <w:rPr>
          <w:rFonts w:hint="cs"/>
          <w:rtl/>
        </w:rPr>
        <w:t>/ فائق العلو.</w:t>
      </w:r>
    </w:p>
    <w:p w14:paraId="27FF1AEA" w14:textId="158E20DF" w:rsidR="00AB1FC6" w:rsidRPr="00C224E5" w:rsidRDefault="00AB1FC6" w:rsidP="00937531">
      <w:pPr>
        <w:pStyle w:val="ListParagraph"/>
        <w:numPr>
          <w:ilvl w:val="1"/>
          <w:numId w:val="57"/>
        </w:numPr>
        <w:jc w:val="both"/>
        <w:rPr>
          <w:rtl/>
        </w:rPr>
      </w:pPr>
      <w:r w:rsidRPr="00C224E5">
        <w:rPr>
          <w:rFonts w:hint="cs"/>
          <w:rtl/>
        </w:rPr>
        <w:t>التقنيات الجغرافية المكانية.</w:t>
      </w:r>
    </w:p>
    <w:p w14:paraId="00B83B22" w14:textId="088FB859" w:rsidR="00AB1FC6" w:rsidRPr="00C224E5" w:rsidRDefault="00AB1FC6" w:rsidP="00937531">
      <w:pPr>
        <w:pStyle w:val="ListParagraph"/>
        <w:numPr>
          <w:ilvl w:val="0"/>
          <w:numId w:val="57"/>
        </w:numPr>
        <w:jc w:val="both"/>
        <w:rPr>
          <w:rtl/>
        </w:rPr>
      </w:pPr>
      <w:r w:rsidRPr="00C224E5">
        <w:rPr>
          <w:rFonts w:hint="cs"/>
          <w:rtl/>
        </w:rPr>
        <w:t>اعتبارات السلامة للبحث والإنقاذ في المناطق الحضرية.</w:t>
      </w:r>
    </w:p>
    <w:p w14:paraId="36C13CB4" w14:textId="0C9FDDB1" w:rsidR="00AB1FC6" w:rsidRPr="00C224E5" w:rsidRDefault="00AB1FC6" w:rsidP="00937531">
      <w:pPr>
        <w:pStyle w:val="ListParagraph"/>
        <w:numPr>
          <w:ilvl w:val="0"/>
          <w:numId w:val="57"/>
        </w:numPr>
        <w:jc w:val="both"/>
        <w:rPr>
          <w:rtl/>
        </w:rPr>
      </w:pPr>
      <w:r w:rsidRPr="00C224E5">
        <w:rPr>
          <w:rFonts w:hint="cs"/>
          <w:rtl/>
        </w:rPr>
        <w:t>التطبيق العملي للتقنيات المتاحة.</w:t>
      </w:r>
    </w:p>
    <w:p w14:paraId="2E428575" w14:textId="6C087AFB" w:rsidR="00AB1FC6" w:rsidRPr="00C224E5" w:rsidRDefault="00AB1FC6" w:rsidP="00937531">
      <w:pPr>
        <w:pStyle w:val="ListParagraph"/>
        <w:numPr>
          <w:ilvl w:val="0"/>
          <w:numId w:val="57"/>
        </w:numPr>
        <w:jc w:val="both"/>
        <w:rPr>
          <w:rtl/>
        </w:rPr>
      </w:pPr>
      <w:r w:rsidRPr="00C224E5">
        <w:rPr>
          <w:rFonts w:hint="cs"/>
          <w:rtl/>
        </w:rPr>
        <w:t>معرفة وظيفية بالمخاطر المرتبطة ببيئات الكوارث.</w:t>
      </w:r>
    </w:p>
    <w:p w14:paraId="4906A40F" w14:textId="77777777" w:rsidR="00AB1FC6" w:rsidRPr="00C224E5" w:rsidRDefault="00AB1FC6" w:rsidP="00937531">
      <w:pPr>
        <w:pStyle w:val="ListParagraph"/>
        <w:numPr>
          <w:ilvl w:val="0"/>
          <w:numId w:val="57"/>
        </w:numPr>
        <w:jc w:val="both"/>
        <w:rPr>
          <w:rtl/>
        </w:rPr>
      </w:pPr>
      <w:r w:rsidRPr="00C224E5">
        <w:rPr>
          <w:rFonts w:hint="cs"/>
          <w:rtl/>
        </w:rPr>
        <w:t>إدارة المعلومات:</w:t>
      </w:r>
    </w:p>
    <w:p w14:paraId="1ED0A307" w14:textId="1C62EB6B" w:rsidR="00AB1FC6" w:rsidRPr="00C224E5" w:rsidRDefault="00AB1FC6" w:rsidP="00937531">
      <w:pPr>
        <w:pStyle w:val="ListParagraph"/>
        <w:numPr>
          <w:ilvl w:val="1"/>
          <w:numId w:val="57"/>
        </w:numPr>
        <w:jc w:val="both"/>
        <w:rPr>
          <w:rtl/>
        </w:rPr>
      </w:pPr>
      <w:r w:rsidRPr="00C224E5">
        <w:rPr>
          <w:rFonts w:hint="cs"/>
          <w:rtl/>
        </w:rPr>
        <w:t>حفظ السجلات.</w:t>
      </w:r>
    </w:p>
    <w:p w14:paraId="785FF7D9" w14:textId="19EE21A5" w:rsidR="00AB1FC6" w:rsidRPr="00C224E5" w:rsidRDefault="00AB1FC6" w:rsidP="00937531">
      <w:pPr>
        <w:pStyle w:val="ListParagraph"/>
        <w:numPr>
          <w:ilvl w:val="1"/>
          <w:numId w:val="57"/>
        </w:numPr>
        <w:jc w:val="both"/>
        <w:rPr>
          <w:rtl/>
        </w:rPr>
      </w:pPr>
      <w:r w:rsidRPr="00C224E5">
        <w:rPr>
          <w:rFonts w:hint="cs"/>
          <w:rtl/>
        </w:rPr>
        <w:t>كتابة التقارير.</w:t>
      </w:r>
    </w:p>
    <w:p w14:paraId="35052536" w14:textId="77777777" w:rsidR="0030134B" w:rsidRPr="00C224E5" w:rsidRDefault="0030134B" w:rsidP="00194077">
      <w:pPr>
        <w:jc w:val="both"/>
        <w:rPr>
          <w:b/>
          <w:bCs/>
        </w:rPr>
      </w:pPr>
    </w:p>
    <w:p w14:paraId="502392F4" w14:textId="153F35F1" w:rsidR="00AB1FC6" w:rsidRPr="00C224E5" w:rsidRDefault="00AB1FC6" w:rsidP="00194077">
      <w:pPr>
        <w:jc w:val="both"/>
        <w:rPr>
          <w:b/>
          <w:bCs/>
          <w:rtl/>
        </w:rPr>
      </w:pPr>
      <w:r w:rsidRPr="00C224E5">
        <w:rPr>
          <w:rFonts w:hint="cs"/>
          <w:b/>
          <w:bCs/>
          <w:rtl/>
        </w:rPr>
        <w:t>الإنقاذ</w:t>
      </w:r>
    </w:p>
    <w:p w14:paraId="7FC98243" w14:textId="2171471C" w:rsidR="00AB1FC6" w:rsidRPr="00C224E5" w:rsidRDefault="00AB1FC6" w:rsidP="00194077">
      <w:pPr>
        <w:jc w:val="both"/>
        <w:rPr>
          <w:b/>
          <w:bCs/>
          <w:i/>
          <w:iCs/>
          <w:rtl/>
        </w:rPr>
      </w:pPr>
      <w:r w:rsidRPr="00C224E5">
        <w:rPr>
          <w:rFonts w:hint="cs"/>
          <w:b/>
          <w:bCs/>
          <w:i/>
          <w:iCs/>
          <w:rtl/>
        </w:rPr>
        <w:t>مسؤول فريق الإنقاذ/ تقني الإنقاذ</w:t>
      </w:r>
    </w:p>
    <w:p w14:paraId="70974C8F" w14:textId="7351EA3B" w:rsidR="00AB1FC6" w:rsidRPr="00C224E5" w:rsidRDefault="00AB1FC6" w:rsidP="00194077">
      <w:pPr>
        <w:jc w:val="both"/>
        <w:rPr>
          <w:rtl/>
        </w:rPr>
      </w:pPr>
      <w:r w:rsidRPr="00C224E5">
        <w:rPr>
          <w:rFonts w:hint="cs"/>
          <w:rtl/>
        </w:rPr>
        <w:t>(لا تنطبق العناصر التي ترد</w:t>
      </w:r>
      <w:r w:rsidR="001E0248">
        <w:rPr>
          <w:rFonts w:hint="cs"/>
          <w:rtl/>
        </w:rPr>
        <w:t xml:space="preserve"> </w:t>
      </w:r>
      <w:r w:rsidRPr="00C224E5">
        <w:rPr>
          <w:rFonts w:hint="cs"/>
          <w:b/>
          <w:bCs/>
          <w:rtl/>
        </w:rPr>
        <w:t>بالخط العريض</w:t>
      </w:r>
      <w:r w:rsidRPr="00C224E5">
        <w:rPr>
          <w:rFonts w:hint="cs"/>
          <w:rtl/>
        </w:rPr>
        <w:t xml:space="preserve"> إلا على مسؤول فريق الإنقاذ).</w:t>
      </w:r>
    </w:p>
    <w:p w14:paraId="7760EC7A" w14:textId="77777777" w:rsidR="00AB1FC6" w:rsidRPr="00C224E5" w:rsidRDefault="00AB1FC6" w:rsidP="00194077">
      <w:pPr>
        <w:jc w:val="both"/>
        <w:rPr>
          <w:rtl/>
        </w:rPr>
      </w:pPr>
      <w:r w:rsidRPr="00C224E5">
        <w:rPr>
          <w:rFonts w:hint="cs"/>
          <w:rtl/>
        </w:rPr>
        <w:t>المتطلبات الأساسية للمنصب:</w:t>
      </w:r>
    </w:p>
    <w:p w14:paraId="5C5CFF20" w14:textId="08C7182F" w:rsidR="00AB1FC6" w:rsidRPr="00C224E5" w:rsidRDefault="00AB1FC6" w:rsidP="00937531">
      <w:pPr>
        <w:pStyle w:val="ListParagraph"/>
        <w:numPr>
          <w:ilvl w:val="0"/>
          <w:numId w:val="57"/>
        </w:numPr>
        <w:jc w:val="both"/>
        <w:rPr>
          <w:b/>
          <w:bCs/>
          <w:rtl/>
        </w:rPr>
      </w:pPr>
      <w:r w:rsidRPr="00C224E5">
        <w:rPr>
          <w:rFonts w:hint="cs"/>
          <w:b/>
          <w:bCs/>
          <w:rtl/>
        </w:rPr>
        <w:t>شَغل منصب حالي في الإدارة التشغيلية في المنظمة المحلية.</w:t>
      </w:r>
    </w:p>
    <w:p w14:paraId="76B463BC" w14:textId="4B71624D" w:rsidR="00AB1FC6" w:rsidRPr="00C224E5" w:rsidRDefault="00AB1FC6" w:rsidP="00937531">
      <w:pPr>
        <w:pStyle w:val="ListParagraph"/>
        <w:numPr>
          <w:ilvl w:val="0"/>
          <w:numId w:val="57"/>
        </w:numPr>
        <w:jc w:val="both"/>
        <w:rPr>
          <w:b/>
          <w:bCs/>
          <w:rtl/>
        </w:rPr>
      </w:pPr>
      <w:r w:rsidRPr="00C224E5">
        <w:rPr>
          <w:rFonts w:hint="cs"/>
          <w:b/>
          <w:bCs/>
          <w:rtl/>
        </w:rPr>
        <w:t>العمل محلي</w:t>
      </w:r>
      <w:r w:rsidR="008B6052">
        <w:rPr>
          <w:rFonts w:hint="cs"/>
          <w:b/>
          <w:bCs/>
          <w:rtl/>
        </w:rPr>
        <w:t>ًا</w:t>
      </w:r>
      <w:r w:rsidRPr="00C224E5">
        <w:rPr>
          <w:rFonts w:hint="cs"/>
          <w:b/>
          <w:bCs/>
          <w:rtl/>
        </w:rPr>
        <w:t xml:space="preserve"> في أحد مناصب الإدارة التشغيلية.</w:t>
      </w:r>
    </w:p>
    <w:p w14:paraId="01631FD5" w14:textId="292FA986" w:rsidR="00AB1FC6" w:rsidRPr="00C224E5" w:rsidRDefault="00AB1FC6" w:rsidP="00937531">
      <w:pPr>
        <w:pStyle w:val="ListParagraph"/>
        <w:numPr>
          <w:ilvl w:val="0"/>
          <w:numId w:val="57"/>
        </w:numPr>
        <w:jc w:val="both"/>
        <w:rPr>
          <w:rtl/>
        </w:rPr>
      </w:pPr>
      <w:r w:rsidRPr="00C224E5">
        <w:rPr>
          <w:rFonts w:hint="cs"/>
          <w:rtl/>
        </w:rPr>
        <w:t>يلزم أن يمتلك جميع الشهادات وأن يفي بجميع متطلبات تقني الإنقاذ داخل المنظمة المحلية.</w:t>
      </w:r>
    </w:p>
    <w:p w14:paraId="52C8DDA8" w14:textId="24874E5A" w:rsidR="00AB1FC6" w:rsidRPr="00C224E5" w:rsidRDefault="00AB1FC6" w:rsidP="00937531">
      <w:pPr>
        <w:pStyle w:val="ListParagraph"/>
        <w:numPr>
          <w:ilvl w:val="0"/>
          <w:numId w:val="57"/>
        </w:numPr>
        <w:jc w:val="both"/>
        <w:rPr>
          <w:b/>
          <w:bCs/>
          <w:rtl/>
        </w:rPr>
      </w:pPr>
      <w:r w:rsidRPr="00C224E5">
        <w:rPr>
          <w:rFonts w:hint="cs"/>
          <w:b/>
          <w:bCs/>
          <w:rtl/>
        </w:rPr>
        <w:t>فهم منهجية الفريق الاستشاري الدولي للبحث والإنقاذ.</w:t>
      </w:r>
    </w:p>
    <w:p w14:paraId="262B96E6" w14:textId="75D58FE9" w:rsidR="00AB1FC6" w:rsidRPr="00C224E5" w:rsidRDefault="00AB1FC6" w:rsidP="00937531">
      <w:pPr>
        <w:pStyle w:val="ListParagraph"/>
        <w:numPr>
          <w:ilvl w:val="0"/>
          <w:numId w:val="57"/>
        </w:numPr>
        <w:jc w:val="both"/>
        <w:rPr>
          <w:rtl/>
        </w:rPr>
      </w:pPr>
      <w:r w:rsidRPr="00C224E5">
        <w:rPr>
          <w:rFonts w:hint="cs"/>
          <w:rtl/>
        </w:rPr>
        <w:t xml:space="preserve">إكمال دورة الوعي الأمني </w:t>
      </w:r>
      <w:r w:rsidRPr="00C224E5">
        <w:t>BSAFE</w:t>
      </w:r>
      <w:r w:rsidRPr="00C224E5">
        <w:rPr>
          <w:rFonts w:hint="cs"/>
          <w:rtl/>
        </w:rPr>
        <w:t xml:space="preserve"> المقدمة من الأمم المتحدة عبر الإنترنت.</w:t>
      </w:r>
    </w:p>
    <w:p w14:paraId="1913FDE3" w14:textId="77777777" w:rsidR="00AB1FC6" w:rsidRPr="00C224E5" w:rsidRDefault="00AB1FC6" w:rsidP="00194077">
      <w:pPr>
        <w:jc w:val="both"/>
        <w:rPr>
          <w:rtl/>
        </w:rPr>
      </w:pPr>
      <w:r w:rsidRPr="00C224E5">
        <w:rPr>
          <w:rFonts w:hint="cs"/>
          <w:rtl/>
        </w:rPr>
        <w:t>الأدوار والمسؤوليات:</w:t>
      </w:r>
    </w:p>
    <w:p w14:paraId="2EFFBBD7" w14:textId="1CFEC6D9" w:rsidR="00AB1FC6" w:rsidRPr="00C224E5" w:rsidRDefault="00AB1FC6" w:rsidP="00937531">
      <w:pPr>
        <w:pStyle w:val="ListParagraph"/>
        <w:numPr>
          <w:ilvl w:val="0"/>
          <w:numId w:val="57"/>
        </w:numPr>
        <w:jc w:val="both"/>
        <w:rPr>
          <w:rtl/>
        </w:rPr>
      </w:pPr>
      <w:r w:rsidRPr="00C224E5">
        <w:rPr>
          <w:rFonts w:hint="cs"/>
          <w:rtl/>
        </w:rPr>
        <w:t>معرفة شاملة بجميع مهام الفريق.</w:t>
      </w:r>
    </w:p>
    <w:p w14:paraId="23D600CC" w14:textId="751F2734" w:rsidR="00AB1FC6" w:rsidRPr="00C224E5" w:rsidRDefault="00AB1FC6" w:rsidP="00937531">
      <w:pPr>
        <w:pStyle w:val="ListParagraph"/>
        <w:numPr>
          <w:ilvl w:val="0"/>
          <w:numId w:val="57"/>
        </w:numPr>
        <w:jc w:val="both"/>
        <w:rPr>
          <w:rtl/>
        </w:rPr>
      </w:pPr>
      <w:r w:rsidRPr="00C224E5">
        <w:rPr>
          <w:rFonts w:hint="cs"/>
          <w:rtl/>
        </w:rPr>
        <w:t>عمليات وتكتيكات واعتبارات السلامة للبحث والإنقاذ في المناطق الحضرية.</w:t>
      </w:r>
    </w:p>
    <w:p w14:paraId="63E955D8" w14:textId="472FF4D2" w:rsidR="00AB1FC6" w:rsidRPr="00C224E5" w:rsidRDefault="00AB1FC6" w:rsidP="00937531">
      <w:pPr>
        <w:pStyle w:val="ListParagraph"/>
        <w:numPr>
          <w:ilvl w:val="0"/>
          <w:numId w:val="57"/>
        </w:numPr>
        <w:jc w:val="both"/>
        <w:rPr>
          <w:rtl/>
        </w:rPr>
      </w:pPr>
      <w:r w:rsidRPr="00C224E5">
        <w:rPr>
          <w:rFonts w:hint="cs"/>
          <w:rtl/>
        </w:rPr>
        <w:t>معرفة وظيفية بالمخاطر المرتبطة ببيئات الكوارث.</w:t>
      </w:r>
    </w:p>
    <w:p w14:paraId="098F211B" w14:textId="15CFEABE" w:rsidR="00AB1FC6" w:rsidRPr="00C224E5" w:rsidRDefault="00AB1FC6" w:rsidP="00937531">
      <w:pPr>
        <w:pStyle w:val="ListParagraph"/>
        <w:numPr>
          <w:ilvl w:val="0"/>
          <w:numId w:val="57"/>
        </w:numPr>
        <w:jc w:val="both"/>
        <w:rPr>
          <w:rtl/>
        </w:rPr>
      </w:pPr>
      <w:r w:rsidRPr="00C224E5">
        <w:rPr>
          <w:rFonts w:hint="cs"/>
          <w:rtl/>
        </w:rPr>
        <w:t>التنسيق الداخلي.</w:t>
      </w:r>
    </w:p>
    <w:p w14:paraId="52F5AFEC" w14:textId="646D3551" w:rsidR="00AB1FC6" w:rsidRPr="00C224E5" w:rsidRDefault="00AB1FC6" w:rsidP="00937531">
      <w:pPr>
        <w:pStyle w:val="ListParagraph"/>
        <w:numPr>
          <w:ilvl w:val="0"/>
          <w:numId w:val="57"/>
        </w:numPr>
        <w:jc w:val="both"/>
        <w:rPr>
          <w:b/>
          <w:bCs/>
          <w:rtl/>
        </w:rPr>
      </w:pPr>
      <w:r w:rsidRPr="00C224E5">
        <w:rPr>
          <w:rFonts w:hint="cs"/>
          <w:b/>
          <w:bCs/>
          <w:rtl/>
        </w:rPr>
        <w:t>التنسيق الخارجي والوعي الثقافي.</w:t>
      </w:r>
    </w:p>
    <w:p w14:paraId="366AC388" w14:textId="77777777" w:rsidR="00AB1FC6" w:rsidRPr="00C224E5" w:rsidRDefault="00AB1FC6" w:rsidP="00937531">
      <w:pPr>
        <w:pStyle w:val="ListParagraph"/>
        <w:numPr>
          <w:ilvl w:val="0"/>
          <w:numId w:val="57"/>
        </w:numPr>
        <w:jc w:val="both"/>
        <w:rPr>
          <w:rtl/>
        </w:rPr>
      </w:pPr>
      <w:r w:rsidRPr="00C224E5">
        <w:rPr>
          <w:rFonts w:hint="cs"/>
          <w:rtl/>
        </w:rPr>
        <w:t>أساليب إدارة الأفراد:</w:t>
      </w:r>
    </w:p>
    <w:p w14:paraId="38DC073B" w14:textId="4CA34A67" w:rsidR="00AB1FC6" w:rsidRPr="00C224E5" w:rsidRDefault="00AB1FC6" w:rsidP="00937531">
      <w:pPr>
        <w:pStyle w:val="ListParagraph"/>
        <w:numPr>
          <w:ilvl w:val="1"/>
          <w:numId w:val="57"/>
        </w:numPr>
        <w:jc w:val="both"/>
        <w:rPr>
          <w:rtl/>
        </w:rPr>
      </w:pPr>
      <w:r w:rsidRPr="00C224E5">
        <w:rPr>
          <w:rFonts w:hint="cs"/>
          <w:rtl/>
        </w:rPr>
        <w:t>التواصل - مهارات قوية في التعامل مع الآخرين.</w:t>
      </w:r>
    </w:p>
    <w:p w14:paraId="6C0E3F91" w14:textId="2F6A336D" w:rsidR="00AB1FC6" w:rsidRPr="00C224E5" w:rsidRDefault="00AB1FC6" w:rsidP="00937531">
      <w:pPr>
        <w:pStyle w:val="ListParagraph"/>
        <w:numPr>
          <w:ilvl w:val="1"/>
          <w:numId w:val="57"/>
        </w:numPr>
        <w:jc w:val="both"/>
        <w:rPr>
          <w:rtl/>
        </w:rPr>
      </w:pPr>
      <w:r w:rsidRPr="00C224E5">
        <w:rPr>
          <w:rFonts w:hint="cs"/>
          <w:rtl/>
        </w:rPr>
        <w:t>التعاون.</w:t>
      </w:r>
    </w:p>
    <w:p w14:paraId="79A99568" w14:textId="1843A68E" w:rsidR="00AB1FC6" w:rsidRPr="00C224E5" w:rsidRDefault="00AB1FC6" w:rsidP="00937531">
      <w:pPr>
        <w:pStyle w:val="ListParagraph"/>
        <w:numPr>
          <w:ilvl w:val="1"/>
          <w:numId w:val="57"/>
        </w:numPr>
        <w:jc w:val="both"/>
        <w:rPr>
          <w:rtl/>
        </w:rPr>
      </w:pPr>
      <w:r w:rsidRPr="00C224E5">
        <w:rPr>
          <w:rFonts w:hint="cs"/>
          <w:rtl/>
        </w:rPr>
        <w:t>التنسيق.</w:t>
      </w:r>
    </w:p>
    <w:p w14:paraId="79D5C12C" w14:textId="77777777" w:rsidR="00AB1FC6" w:rsidRPr="00C224E5" w:rsidRDefault="00AB1FC6" w:rsidP="00937531">
      <w:pPr>
        <w:pStyle w:val="ListParagraph"/>
        <w:numPr>
          <w:ilvl w:val="1"/>
          <w:numId w:val="57"/>
        </w:numPr>
        <w:jc w:val="both"/>
        <w:rPr>
          <w:rtl/>
        </w:rPr>
      </w:pPr>
      <w:r w:rsidRPr="00C224E5">
        <w:rPr>
          <w:rFonts w:hint="cs"/>
          <w:rtl/>
        </w:rPr>
        <w:t>العلاقات الإنسانية:</w:t>
      </w:r>
    </w:p>
    <w:p w14:paraId="1860A1B5" w14:textId="765953C6" w:rsidR="00AB1FC6" w:rsidRPr="00C224E5" w:rsidRDefault="00AB1FC6" w:rsidP="00937531">
      <w:pPr>
        <w:pStyle w:val="ListParagraph"/>
        <w:numPr>
          <w:ilvl w:val="2"/>
          <w:numId w:val="57"/>
        </w:numPr>
        <w:jc w:val="both"/>
        <w:rPr>
          <w:rtl/>
        </w:rPr>
      </w:pPr>
      <w:r w:rsidRPr="00C224E5">
        <w:rPr>
          <w:rFonts w:hint="cs"/>
          <w:rtl/>
        </w:rPr>
        <w:t>مهارات التفاوض.</w:t>
      </w:r>
    </w:p>
    <w:p w14:paraId="4E2865CF" w14:textId="5BEFC9FD" w:rsidR="00AB1FC6" w:rsidRPr="00C224E5" w:rsidRDefault="00AB1FC6" w:rsidP="00937531">
      <w:pPr>
        <w:pStyle w:val="ListParagraph"/>
        <w:numPr>
          <w:ilvl w:val="2"/>
          <w:numId w:val="57"/>
        </w:numPr>
        <w:jc w:val="both"/>
        <w:rPr>
          <w:rtl/>
        </w:rPr>
      </w:pPr>
      <w:r w:rsidRPr="00C224E5">
        <w:rPr>
          <w:rFonts w:hint="cs"/>
          <w:rtl/>
        </w:rPr>
        <w:t>تسوية النزاعات.</w:t>
      </w:r>
    </w:p>
    <w:p w14:paraId="7ED693DB" w14:textId="1924E0E1" w:rsidR="00AB1FC6" w:rsidRPr="00C224E5" w:rsidRDefault="00AB1FC6" w:rsidP="00937531">
      <w:pPr>
        <w:pStyle w:val="ListParagraph"/>
        <w:numPr>
          <w:ilvl w:val="2"/>
          <w:numId w:val="57"/>
        </w:numPr>
        <w:jc w:val="both"/>
        <w:rPr>
          <w:rtl/>
        </w:rPr>
      </w:pPr>
      <w:r w:rsidRPr="00C224E5">
        <w:rPr>
          <w:rFonts w:hint="cs"/>
          <w:rtl/>
        </w:rPr>
        <w:t>استخلاص المعلومات بشأن الحوادث الحرجة.</w:t>
      </w:r>
    </w:p>
    <w:p w14:paraId="08F33AB6" w14:textId="36D3D5C8" w:rsidR="00AB1FC6" w:rsidRPr="00C224E5" w:rsidRDefault="00AB1FC6" w:rsidP="00937531">
      <w:pPr>
        <w:pStyle w:val="ListParagraph"/>
        <w:numPr>
          <w:ilvl w:val="2"/>
          <w:numId w:val="57"/>
        </w:numPr>
        <w:jc w:val="both"/>
        <w:rPr>
          <w:rtl/>
        </w:rPr>
      </w:pPr>
      <w:r w:rsidRPr="00C224E5">
        <w:rPr>
          <w:rFonts w:hint="cs"/>
          <w:rtl/>
        </w:rPr>
        <w:t>رعاية الموظفين/ بما في ذلك دوائر الراحة وإعادة التأهيل.</w:t>
      </w:r>
    </w:p>
    <w:p w14:paraId="76201F39" w14:textId="3F9A0FF8" w:rsidR="00AB1FC6" w:rsidRPr="00C224E5" w:rsidRDefault="00AB1FC6" w:rsidP="00937531">
      <w:pPr>
        <w:pStyle w:val="ListParagraph"/>
        <w:numPr>
          <w:ilvl w:val="0"/>
          <w:numId w:val="57"/>
        </w:numPr>
        <w:jc w:val="both"/>
        <w:rPr>
          <w:rtl/>
        </w:rPr>
      </w:pPr>
      <w:r w:rsidRPr="00C224E5">
        <w:rPr>
          <w:rFonts w:hint="cs"/>
          <w:rtl/>
        </w:rPr>
        <w:t>العمليات التكتيكية:</w:t>
      </w:r>
    </w:p>
    <w:p w14:paraId="495AB602" w14:textId="146360AF" w:rsidR="00AB1FC6" w:rsidRPr="00C224E5" w:rsidRDefault="00AB1FC6" w:rsidP="00937531">
      <w:pPr>
        <w:pStyle w:val="ListParagraph"/>
        <w:numPr>
          <w:ilvl w:val="1"/>
          <w:numId w:val="57"/>
        </w:numPr>
        <w:jc w:val="both"/>
        <w:rPr>
          <w:rtl/>
        </w:rPr>
      </w:pPr>
      <w:r w:rsidRPr="00C224E5">
        <w:rPr>
          <w:rFonts w:hint="cs"/>
          <w:rtl/>
        </w:rPr>
        <w:lastRenderedPageBreak/>
        <w:t>حل المشكلات بطريقة تكتيكية.</w:t>
      </w:r>
    </w:p>
    <w:p w14:paraId="38053E92" w14:textId="4380C6E8" w:rsidR="00AB1FC6" w:rsidRPr="00C224E5" w:rsidRDefault="00AB1FC6" w:rsidP="00937531">
      <w:pPr>
        <w:pStyle w:val="ListParagraph"/>
        <w:numPr>
          <w:ilvl w:val="1"/>
          <w:numId w:val="57"/>
        </w:numPr>
        <w:jc w:val="both"/>
        <w:rPr>
          <w:b/>
          <w:bCs/>
          <w:rtl/>
        </w:rPr>
      </w:pPr>
      <w:r w:rsidRPr="00C224E5">
        <w:rPr>
          <w:rFonts w:hint="cs"/>
          <w:b/>
          <w:bCs/>
          <w:rtl/>
        </w:rPr>
        <w:t>التحكم التشغيلي في المنطقة المخصصة.</w:t>
      </w:r>
    </w:p>
    <w:p w14:paraId="3C3E4AB2" w14:textId="3E5B8800" w:rsidR="00AB1FC6" w:rsidRPr="00C224E5" w:rsidRDefault="00AB1FC6" w:rsidP="00937531">
      <w:pPr>
        <w:pStyle w:val="ListParagraph"/>
        <w:numPr>
          <w:ilvl w:val="1"/>
          <w:numId w:val="57"/>
        </w:numPr>
        <w:jc w:val="both"/>
        <w:rPr>
          <w:rtl/>
        </w:rPr>
      </w:pPr>
      <w:r w:rsidRPr="00C224E5">
        <w:rPr>
          <w:rFonts w:hint="cs"/>
          <w:rtl/>
        </w:rPr>
        <w:t>تنفيذ المكون التكتيكي لخطة العمل.</w:t>
      </w:r>
    </w:p>
    <w:p w14:paraId="3CC45878" w14:textId="587D3A0C" w:rsidR="00AB1FC6" w:rsidRPr="00C224E5" w:rsidRDefault="00AB1FC6" w:rsidP="00937531">
      <w:pPr>
        <w:pStyle w:val="ListParagraph"/>
        <w:numPr>
          <w:ilvl w:val="1"/>
          <w:numId w:val="57"/>
        </w:numPr>
        <w:jc w:val="both"/>
        <w:rPr>
          <w:rtl/>
        </w:rPr>
      </w:pPr>
      <w:r w:rsidRPr="00C224E5">
        <w:rPr>
          <w:rFonts w:hint="cs"/>
          <w:rtl/>
        </w:rPr>
        <w:t>تحديد الاحتياجات التنظيمية واللوجستية لموقع العمل.</w:t>
      </w:r>
    </w:p>
    <w:p w14:paraId="5382CA36" w14:textId="5728B43A" w:rsidR="00AB1FC6" w:rsidRPr="00C224E5" w:rsidRDefault="00AB1FC6" w:rsidP="00937531">
      <w:pPr>
        <w:pStyle w:val="ListParagraph"/>
        <w:numPr>
          <w:ilvl w:val="1"/>
          <w:numId w:val="57"/>
        </w:numPr>
        <w:jc w:val="both"/>
        <w:rPr>
          <w:rtl/>
        </w:rPr>
      </w:pPr>
      <w:r w:rsidRPr="00C224E5">
        <w:rPr>
          <w:rFonts w:hint="cs"/>
          <w:rtl/>
        </w:rPr>
        <w:t>التفاعل مع السكان المحليين، والوكالة المحلية لإدارة الطوارئ والمنظمات الأخرى.</w:t>
      </w:r>
    </w:p>
    <w:p w14:paraId="5B94528E" w14:textId="4F96F50E" w:rsidR="00AB1FC6" w:rsidRPr="00C224E5" w:rsidRDefault="00AB1FC6" w:rsidP="00937531">
      <w:pPr>
        <w:pStyle w:val="ListParagraph"/>
        <w:numPr>
          <w:ilvl w:val="1"/>
          <w:numId w:val="57"/>
        </w:numPr>
        <w:jc w:val="both"/>
        <w:rPr>
          <w:b/>
          <w:bCs/>
          <w:rtl/>
        </w:rPr>
      </w:pPr>
      <w:r w:rsidRPr="00C224E5">
        <w:rPr>
          <w:rFonts w:hint="cs"/>
          <w:b/>
          <w:bCs/>
          <w:rtl/>
        </w:rPr>
        <w:t>يراقب نظام مساءلة طاقم العمل.</w:t>
      </w:r>
    </w:p>
    <w:p w14:paraId="643002BA" w14:textId="6D43E7B6" w:rsidR="00AB1FC6" w:rsidRPr="00C224E5" w:rsidRDefault="00AB1FC6" w:rsidP="00937531">
      <w:pPr>
        <w:pStyle w:val="ListParagraph"/>
        <w:numPr>
          <w:ilvl w:val="1"/>
          <w:numId w:val="57"/>
        </w:numPr>
        <w:jc w:val="both"/>
        <w:rPr>
          <w:b/>
          <w:bCs/>
          <w:rtl/>
        </w:rPr>
      </w:pPr>
      <w:r w:rsidRPr="00C224E5">
        <w:rPr>
          <w:rFonts w:hint="cs"/>
          <w:b/>
          <w:bCs/>
          <w:rtl/>
        </w:rPr>
        <w:t>ضمان تنفيذ معايير رعاية الفريق وسلامته.</w:t>
      </w:r>
    </w:p>
    <w:p w14:paraId="20E57E0D" w14:textId="611D11D9" w:rsidR="00AB1FC6" w:rsidRPr="00C224E5" w:rsidRDefault="00AB1FC6" w:rsidP="00937531">
      <w:pPr>
        <w:pStyle w:val="ListParagraph"/>
        <w:numPr>
          <w:ilvl w:val="1"/>
          <w:numId w:val="57"/>
        </w:numPr>
        <w:jc w:val="both"/>
        <w:rPr>
          <w:rtl/>
        </w:rPr>
      </w:pPr>
      <w:r w:rsidRPr="00C224E5">
        <w:rPr>
          <w:rFonts w:hint="cs"/>
          <w:rtl/>
        </w:rPr>
        <w:t>تحديد النهج التكتيكي الأكثر ملائمة.</w:t>
      </w:r>
    </w:p>
    <w:p w14:paraId="1F218274" w14:textId="33429EDB" w:rsidR="00AB1FC6" w:rsidRPr="00C224E5" w:rsidRDefault="00AB1FC6" w:rsidP="00937531">
      <w:pPr>
        <w:pStyle w:val="ListParagraph"/>
        <w:numPr>
          <w:ilvl w:val="1"/>
          <w:numId w:val="57"/>
        </w:numPr>
        <w:jc w:val="both"/>
        <w:rPr>
          <w:rtl/>
        </w:rPr>
      </w:pPr>
      <w:r w:rsidRPr="00C224E5">
        <w:rPr>
          <w:rFonts w:hint="cs"/>
          <w:rtl/>
        </w:rPr>
        <w:t>المعرفة بالأدوات والمعدات.</w:t>
      </w:r>
    </w:p>
    <w:p w14:paraId="63966BCA" w14:textId="1DD4F60D" w:rsidR="00AB1FC6" w:rsidRPr="00C224E5" w:rsidRDefault="00AB1FC6" w:rsidP="00937531">
      <w:pPr>
        <w:pStyle w:val="ListParagraph"/>
        <w:numPr>
          <w:ilvl w:val="1"/>
          <w:numId w:val="57"/>
        </w:numPr>
        <w:jc w:val="both"/>
        <w:rPr>
          <w:rtl/>
        </w:rPr>
      </w:pPr>
      <w:r w:rsidRPr="00C224E5">
        <w:rPr>
          <w:rFonts w:hint="cs"/>
          <w:rtl/>
        </w:rPr>
        <w:t>توجيه الموارد لإنجاز المهام المسندة.</w:t>
      </w:r>
    </w:p>
    <w:p w14:paraId="1CB20172" w14:textId="0DF016EF" w:rsidR="00AB1FC6" w:rsidRPr="00C224E5" w:rsidRDefault="00AB1FC6" w:rsidP="00937531">
      <w:pPr>
        <w:pStyle w:val="ListParagraph"/>
        <w:numPr>
          <w:ilvl w:val="1"/>
          <w:numId w:val="57"/>
        </w:numPr>
        <w:jc w:val="both"/>
        <w:rPr>
          <w:b/>
          <w:bCs/>
          <w:rtl/>
        </w:rPr>
      </w:pPr>
      <w:r w:rsidRPr="00C224E5">
        <w:rPr>
          <w:rFonts w:hint="cs"/>
          <w:b/>
          <w:bCs/>
          <w:rtl/>
        </w:rPr>
        <w:t>المحافظة على الاتصال بمسؤول العمليات.</w:t>
      </w:r>
    </w:p>
    <w:p w14:paraId="73EE3CD1" w14:textId="4EAC89DE" w:rsidR="00AB1FC6" w:rsidRPr="00C224E5" w:rsidRDefault="00AB1FC6" w:rsidP="00937531">
      <w:pPr>
        <w:pStyle w:val="ListParagraph"/>
        <w:numPr>
          <w:ilvl w:val="1"/>
          <w:numId w:val="57"/>
        </w:numPr>
        <w:jc w:val="both"/>
        <w:rPr>
          <w:rtl/>
        </w:rPr>
      </w:pPr>
      <w:r w:rsidRPr="00C224E5">
        <w:rPr>
          <w:rFonts w:hint="cs"/>
          <w:rtl/>
        </w:rPr>
        <w:t>التوصية بمراجعة خطة العمل التكتيكية حسب التقدم المُحرز أو الفجوات.</w:t>
      </w:r>
    </w:p>
    <w:p w14:paraId="15A005EE" w14:textId="77777777" w:rsidR="00AB1FC6" w:rsidRPr="00C224E5" w:rsidRDefault="00AB1FC6" w:rsidP="00937531">
      <w:pPr>
        <w:pStyle w:val="ListParagraph"/>
        <w:numPr>
          <w:ilvl w:val="0"/>
          <w:numId w:val="57"/>
        </w:numPr>
        <w:jc w:val="both"/>
        <w:rPr>
          <w:rtl/>
        </w:rPr>
      </w:pPr>
      <w:r w:rsidRPr="00C224E5">
        <w:rPr>
          <w:rFonts w:hint="cs"/>
          <w:rtl/>
        </w:rPr>
        <w:t>إدارة المعلومات:</w:t>
      </w:r>
    </w:p>
    <w:p w14:paraId="3710336F" w14:textId="4C31E895" w:rsidR="00AB1FC6" w:rsidRPr="00C224E5" w:rsidRDefault="00AB1FC6" w:rsidP="00937531">
      <w:pPr>
        <w:pStyle w:val="ListParagraph"/>
        <w:numPr>
          <w:ilvl w:val="1"/>
          <w:numId w:val="57"/>
        </w:numPr>
        <w:jc w:val="both"/>
        <w:rPr>
          <w:rtl/>
        </w:rPr>
      </w:pPr>
      <w:r w:rsidRPr="00C224E5">
        <w:rPr>
          <w:rFonts w:hint="cs"/>
          <w:rtl/>
        </w:rPr>
        <w:t>حفظ السجلات.</w:t>
      </w:r>
    </w:p>
    <w:p w14:paraId="0391F71B" w14:textId="31B47B4A" w:rsidR="00AB1FC6" w:rsidRPr="00C224E5" w:rsidRDefault="00AB1FC6" w:rsidP="00937531">
      <w:pPr>
        <w:pStyle w:val="ListParagraph"/>
        <w:numPr>
          <w:ilvl w:val="1"/>
          <w:numId w:val="57"/>
        </w:numPr>
        <w:jc w:val="both"/>
        <w:rPr>
          <w:rtl/>
        </w:rPr>
      </w:pPr>
      <w:r w:rsidRPr="00C224E5">
        <w:rPr>
          <w:rFonts w:hint="cs"/>
          <w:rtl/>
        </w:rPr>
        <w:t>كتابة التقارير.</w:t>
      </w:r>
    </w:p>
    <w:p w14:paraId="5AFDB8DD" w14:textId="73EA9395" w:rsidR="00AB1FC6" w:rsidRPr="00C224E5" w:rsidRDefault="00AB1FC6" w:rsidP="00937531">
      <w:pPr>
        <w:pStyle w:val="ListParagraph"/>
        <w:numPr>
          <w:ilvl w:val="1"/>
          <w:numId w:val="57"/>
        </w:numPr>
        <w:jc w:val="both"/>
        <w:rPr>
          <w:rtl/>
        </w:rPr>
      </w:pPr>
      <w:r w:rsidRPr="00C224E5">
        <w:rPr>
          <w:rFonts w:hint="cs"/>
          <w:rtl/>
        </w:rPr>
        <w:t>الإسهام في تقرير عمليات ما بعد البعثة.</w:t>
      </w:r>
    </w:p>
    <w:p w14:paraId="69DFB206" w14:textId="77777777" w:rsidR="0030134B" w:rsidRPr="00C224E5" w:rsidRDefault="0030134B" w:rsidP="00194077">
      <w:pPr>
        <w:jc w:val="both"/>
        <w:rPr>
          <w:b/>
          <w:bCs/>
          <w:i/>
          <w:iCs/>
          <w:highlight w:val="yellow"/>
        </w:rPr>
      </w:pPr>
    </w:p>
    <w:p w14:paraId="7B1FAAC6" w14:textId="097F0B43" w:rsidR="00AB1FC6" w:rsidRPr="00C224E5" w:rsidRDefault="00AB1FC6" w:rsidP="00194077">
      <w:pPr>
        <w:jc w:val="both"/>
        <w:rPr>
          <w:b/>
          <w:bCs/>
          <w:i/>
          <w:iCs/>
          <w:rtl/>
        </w:rPr>
      </w:pPr>
      <w:r w:rsidRPr="00C224E5">
        <w:rPr>
          <w:rFonts w:hint="cs"/>
          <w:b/>
          <w:bCs/>
          <w:i/>
          <w:iCs/>
          <w:rtl/>
        </w:rPr>
        <w:t>تقني المواد الخطرة</w:t>
      </w:r>
    </w:p>
    <w:p w14:paraId="08E75795" w14:textId="77777777" w:rsidR="00AB1FC6" w:rsidRPr="00C224E5" w:rsidRDefault="00AB1FC6" w:rsidP="00194077">
      <w:pPr>
        <w:jc w:val="both"/>
        <w:rPr>
          <w:rtl/>
        </w:rPr>
      </w:pPr>
      <w:r w:rsidRPr="00C224E5">
        <w:rPr>
          <w:rFonts w:hint="cs"/>
          <w:rtl/>
        </w:rPr>
        <w:t>المتطلبات الأساسية للمنصب:</w:t>
      </w:r>
    </w:p>
    <w:p w14:paraId="2E17A71A" w14:textId="092CA2D5" w:rsidR="00AB1FC6" w:rsidRPr="00C224E5" w:rsidRDefault="00AB1FC6" w:rsidP="00937531">
      <w:pPr>
        <w:pStyle w:val="ListParagraph"/>
        <w:numPr>
          <w:ilvl w:val="0"/>
          <w:numId w:val="57"/>
        </w:numPr>
        <w:jc w:val="both"/>
        <w:rPr>
          <w:rtl/>
        </w:rPr>
      </w:pPr>
      <w:r w:rsidRPr="00C224E5">
        <w:rPr>
          <w:rFonts w:hint="cs"/>
          <w:rtl/>
        </w:rPr>
        <w:t>يلزم أن يمتلك جميع الشهادات وأن يفي بجميع متطلبات تقني المواد الخطرة داخل المنظمة المحلية.</w:t>
      </w:r>
    </w:p>
    <w:p w14:paraId="77FAAE27" w14:textId="106F87D8" w:rsidR="00AB1FC6" w:rsidRPr="00C224E5" w:rsidRDefault="00AB1FC6" w:rsidP="00937531">
      <w:pPr>
        <w:pStyle w:val="ListParagraph"/>
        <w:numPr>
          <w:ilvl w:val="0"/>
          <w:numId w:val="57"/>
        </w:numPr>
        <w:jc w:val="both"/>
        <w:rPr>
          <w:rtl/>
        </w:rPr>
      </w:pPr>
      <w:r w:rsidRPr="00C224E5">
        <w:rPr>
          <w:rFonts w:hint="cs"/>
          <w:rtl/>
        </w:rPr>
        <w:t>فهم منهجية الفريق الاستشاري الدولي للبحث والإنقاذ.</w:t>
      </w:r>
    </w:p>
    <w:p w14:paraId="43504CCB" w14:textId="77777777" w:rsidR="00AB1FC6" w:rsidRPr="00C224E5" w:rsidRDefault="00AB1FC6" w:rsidP="00194077">
      <w:pPr>
        <w:jc w:val="both"/>
        <w:rPr>
          <w:rtl/>
        </w:rPr>
      </w:pPr>
      <w:r w:rsidRPr="00C224E5">
        <w:rPr>
          <w:rFonts w:hint="cs"/>
          <w:rtl/>
        </w:rPr>
        <w:t>الأدوار والمسؤوليات:</w:t>
      </w:r>
    </w:p>
    <w:p w14:paraId="7A9EE661" w14:textId="21BB215E" w:rsidR="00AB1FC6" w:rsidRPr="00C224E5" w:rsidRDefault="00AB1FC6" w:rsidP="00937531">
      <w:pPr>
        <w:pStyle w:val="ListParagraph"/>
        <w:numPr>
          <w:ilvl w:val="0"/>
          <w:numId w:val="57"/>
        </w:numPr>
        <w:jc w:val="both"/>
        <w:rPr>
          <w:rtl/>
        </w:rPr>
      </w:pPr>
      <w:r w:rsidRPr="00C224E5">
        <w:rPr>
          <w:rFonts w:hint="cs"/>
          <w:rtl/>
        </w:rPr>
        <w:t>معرفة شاملة بجميع مهام الفريق.</w:t>
      </w:r>
    </w:p>
    <w:p w14:paraId="3CF900E3" w14:textId="22FBD9F5" w:rsidR="00AB1FC6" w:rsidRPr="00C224E5" w:rsidRDefault="00AB1FC6" w:rsidP="00937531">
      <w:pPr>
        <w:pStyle w:val="ListParagraph"/>
        <w:numPr>
          <w:ilvl w:val="0"/>
          <w:numId w:val="57"/>
        </w:numPr>
        <w:jc w:val="both"/>
        <w:rPr>
          <w:rtl/>
        </w:rPr>
      </w:pPr>
      <w:r w:rsidRPr="00C224E5">
        <w:rPr>
          <w:rFonts w:hint="cs"/>
          <w:rtl/>
        </w:rPr>
        <w:t>عمليات وتكتيكات واعتبارات السلامة للبحث والإنقاذ في المناطق الحضرية.</w:t>
      </w:r>
    </w:p>
    <w:p w14:paraId="37A3E2CD" w14:textId="32E5586F" w:rsidR="00AB1FC6" w:rsidRPr="00C224E5" w:rsidRDefault="00AB1FC6" w:rsidP="00937531">
      <w:pPr>
        <w:pStyle w:val="ListParagraph"/>
        <w:numPr>
          <w:ilvl w:val="0"/>
          <w:numId w:val="57"/>
        </w:numPr>
        <w:jc w:val="both"/>
        <w:rPr>
          <w:rtl/>
        </w:rPr>
      </w:pPr>
      <w:r w:rsidRPr="00C224E5">
        <w:rPr>
          <w:rFonts w:hint="cs"/>
          <w:rtl/>
        </w:rPr>
        <w:t>معرفة وظيفية بالمخاطر المرتبطة ببيئات الكوارث.</w:t>
      </w:r>
    </w:p>
    <w:p w14:paraId="2540A040" w14:textId="77777777" w:rsidR="00AB1FC6" w:rsidRPr="00C224E5" w:rsidRDefault="00AB1FC6" w:rsidP="00937531">
      <w:pPr>
        <w:pStyle w:val="ListParagraph"/>
        <w:numPr>
          <w:ilvl w:val="0"/>
          <w:numId w:val="57"/>
        </w:numPr>
        <w:jc w:val="both"/>
        <w:rPr>
          <w:rtl/>
        </w:rPr>
      </w:pPr>
      <w:r w:rsidRPr="00C224E5">
        <w:rPr>
          <w:rFonts w:hint="cs"/>
          <w:rtl/>
        </w:rPr>
        <w:t>التنسيق المحلي مع:</w:t>
      </w:r>
    </w:p>
    <w:p w14:paraId="3B507F8E" w14:textId="237E584B" w:rsidR="00AB1FC6" w:rsidRPr="00C224E5" w:rsidRDefault="00AB1FC6" w:rsidP="00937531">
      <w:pPr>
        <w:pStyle w:val="ListParagraph"/>
        <w:numPr>
          <w:ilvl w:val="1"/>
          <w:numId w:val="57"/>
        </w:numPr>
        <w:jc w:val="both"/>
        <w:rPr>
          <w:rtl/>
        </w:rPr>
      </w:pPr>
      <w:r w:rsidRPr="00C224E5">
        <w:rPr>
          <w:rFonts w:hint="cs"/>
          <w:rtl/>
        </w:rPr>
        <w:t>المدير الطبي.</w:t>
      </w:r>
    </w:p>
    <w:p w14:paraId="1A3A4F4B" w14:textId="410DF10A" w:rsidR="00AB1FC6" w:rsidRPr="00C224E5" w:rsidRDefault="00AB1FC6" w:rsidP="00937531">
      <w:pPr>
        <w:pStyle w:val="ListParagraph"/>
        <w:numPr>
          <w:ilvl w:val="1"/>
          <w:numId w:val="57"/>
        </w:numPr>
        <w:jc w:val="both"/>
        <w:rPr>
          <w:rtl/>
        </w:rPr>
      </w:pPr>
      <w:r w:rsidRPr="00C224E5">
        <w:rPr>
          <w:rFonts w:hint="cs"/>
          <w:rtl/>
        </w:rPr>
        <w:t>مسؤول السلامة.</w:t>
      </w:r>
    </w:p>
    <w:p w14:paraId="4A00A884" w14:textId="77777777" w:rsidR="00AB1FC6" w:rsidRPr="00C224E5" w:rsidRDefault="00AB1FC6" w:rsidP="00937531">
      <w:pPr>
        <w:pStyle w:val="ListParagraph"/>
        <w:numPr>
          <w:ilvl w:val="0"/>
          <w:numId w:val="57"/>
        </w:numPr>
        <w:jc w:val="both"/>
        <w:rPr>
          <w:rtl/>
        </w:rPr>
      </w:pPr>
      <w:r w:rsidRPr="00C224E5">
        <w:rPr>
          <w:rFonts w:hint="cs"/>
          <w:rtl/>
        </w:rPr>
        <w:t>أساليب إدارة الأفراد:</w:t>
      </w:r>
    </w:p>
    <w:p w14:paraId="164DB99B" w14:textId="4EE4E486" w:rsidR="00AB1FC6" w:rsidRPr="00C224E5" w:rsidRDefault="00AB1FC6" w:rsidP="00937531">
      <w:pPr>
        <w:pStyle w:val="ListParagraph"/>
        <w:numPr>
          <w:ilvl w:val="1"/>
          <w:numId w:val="57"/>
        </w:numPr>
        <w:jc w:val="both"/>
        <w:rPr>
          <w:rtl/>
        </w:rPr>
      </w:pPr>
      <w:r w:rsidRPr="00C224E5">
        <w:rPr>
          <w:rFonts w:hint="cs"/>
          <w:rtl/>
        </w:rPr>
        <w:t>التواصل - إجادة التعامل مع الآخرين.</w:t>
      </w:r>
    </w:p>
    <w:p w14:paraId="3ED62721" w14:textId="3E1FC4FE" w:rsidR="00AB1FC6" w:rsidRPr="00C224E5" w:rsidRDefault="00AB1FC6" w:rsidP="00937531">
      <w:pPr>
        <w:pStyle w:val="ListParagraph"/>
        <w:numPr>
          <w:ilvl w:val="1"/>
          <w:numId w:val="57"/>
        </w:numPr>
        <w:jc w:val="both"/>
        <w:rPr>
          <w:rtl/>
        </w:rPr>
      </w:pPr>
      <w:r w:rsidRPr="00C224E5">
        <w:rPr>
          <w:rFonts w:hint="cs"/>
          <w:rtl/>
        </w:rPr>
        <w:t>التعاون.</w:t>
      </w:r>
    </w:p>
    <w:p w14:paraId="38A80331" w14:textId="63D515B8" w:rsidR="00AB1FC6" w:rsidRPr="00C224E5" w:rsidRDefault="00AB1FC6" w:rsidP="00937531">
      <w:pPr>
        <w:pStyle w:val="ListParagraph"/>
        <w:numPr>
          <w:ilvl w:val="1"/>
          <w:numId w:val="57"/>
        </w:numPr>
        <w:jc w:val="both"/>
        <w:rPr>
          <w:rtl/>
        </w:rPr>
      </w:pPr>
      <w:r w:rsidRPr="00C224E5">
        <w:rPr>
          <w:rFonts w:hint="cs"/>
          <w:rtl/>
        </w:rPr>
        <w:t>التنسيق.</w:t>
      </w:r>
    </w:p>
    <w:p w14:paraId="208F3F5A" w14:textId="77777777" w:rsidR="00AB1FC6" w:rsidRPr="00C224E5" w:rsidRDefault="00AB1FC6" w:rsidP="00937531">
      <w:pPr>
        <w:pStyle w:val="ListParagraph"/>
        <w:numPr>
          <w:ilvl w:val="1"/>
          <w:numId w:val="57"/>
        </w:numPr>
        <w:jc w:val="both"/>
        <w:rPr>
          <w:rtl/>
        </w:rPr>
      </w:pPr>
      <w:r w:rsidRPr="00C224E5">
        <w:rPr>
          <w:rFonts w:hint="cs"/>
          <w:rtl/>
        </w:rPr>
        <w:t>العلاقات الإنسانية:</w:t>
      </w:r>
    </w:p>
    <w:p w14:paraId="327E1D4A" w14:textId="00AF1EB2" w:rsidR="00AB1FC6" w:rsidRPr="00C224E5" w:rsidRDefault="00AB1FC6" w:rsidP="00937531">
      <w:pPr>
        <w:pStyle w:val="ListParagraph"/>
        <w:numPr>
          <w:ilvl w:val="2"/>
          <w:numId w:val="57"/>
        </w:numPr>
        <w:jc w:val="both"/>
        <w:rPr>
          <w:rtl/>
        </w:rPr>
      </w:pPr>
      <w:r w:rsidRPr="00C224E5">
        <w:rPr>
          <w:rFonts w:hint="cs"/>
          <w:rtl/>
        </w:rPr>
        <w:t>مهارات التفاوض.</w:t>
      </w:r>
    </w:p>
    <w:p w14:paraId="2B365F33" w14:textId="593946E3" w:rsidR="00AB1FC6" w:rsidRPr="00C224E5" w:rsidRDefault="00AB1FC6" w:rsidP="00937531">
      <w:pPr>
        <w:pStyle w:val="ListParagraph"/>
        <w:numPr>
          <w:ilvl w:val="2"/>
          <w:numId w:val="57"/>
        </w:numPr>
        <w:jc w:val="both"/>
        <w:rPr>
          <w:rtl/>
        </w:rPr>
      </w:pPr>
      <w:r w:rsidRPr="00C224E5">
        <w:rPr>
          <w:rFonts w:hint="cs"/>
          <w:rtl/>
        </w:rPr>
        <w:t>تسوية النزاعات.</w:t>
      </w:r>
    </w:p>
    <w:p w14:paraId="5FEEEDA9" w14:textId="05616376" w:rsidR="00AB1FC6" w:rsidRPr="00C224E5" w:rsidRDefault="00AB1FC6" w:rsidP="00937531">
      <w:pPr>
        <w:pStyle w:val="ListParagraph"/>
        <w:numPr>
          <w:ilvl w:val="2"/>
          <w:numId w:val="57"/>
        </w:numPr>
        <w:jc w:val="both"/>
        <w:rPr>
          <w:rtl/>
        </w:rPr>
      </w:pPr>
      <w:r w:rsidRPr="00C224E5">
        <w:rPr>
          <w:rFonts w:hint="cs"/>
          <w:rtl/>
        </w:rPr>
        <w:t>استخلاص المعلومات بشأن الحوادث الحرجة.</w:t>
      </w:r>
    </w:p>
    <w:p w14:paraId="6C2046D5" w14:textId="04316184" w:rsidR="00AB1FC6" w:rsidRPr="00C224E5" w:rsidRDefault="00AB1FC6" w:rsidP="00937531">
      <w:pPr>
        <w:pStyle w:val="ListParagraph"/>
        <w:numPr>
          <w:ilvl w:val="2"/>
          <w:numId w:val="57"/>
        </w:numPr>
        <w:jc w:val="both"/>
        <w:rPr>
          <w:rtl/>
        </w:rPr>
      </w:pPr>
      <w:r w:rsidRPr="00C224E5">
        <w:rPr>
          <w:rFonts w:hint="cs"/>
          <w:rtl/>
        </w:rPr>
        <w:t>رعاية الموظفين.</w:t>
      </w:r>
    </w:p>
    <w:p w14:paraId="2D4A3C70" w14:textId="77777777" w:rsidR="00AB1FC6" w:rsidRPr="00C224E5" w:rsidRDefault="00AB1FC6" w:rsidP="00937531">
      <w:pPr>
        <w:pStyle w:val="ListParagraph"/>
        <w:numPr>
          <w:ilvl w:val="0"/>
          <w:numId w:val="57"/>
        </w:numPr>
        <w:jc w:val="both"/>
        <w:rPr>
          <w:rtl/>
        </w:rPr>
      </w:pPr>
      <w:r w:rsidRPr="00C224E5">
        <w:rPr>
          <w:rFonts w:hint="cs"/>
          <w:rtl/>
        </w:rPr>
        <w:t>العمليات التكتيكية:</w:t>
      </w:r>
    </w:p>
    <w:p w14:paraId="13FD4D43" w14:textId="7576A88B" w:rsidR="00AB1FC6" w:rsidRPr="00C224E5" w:rsidRDefault="00AB1FC6" w:rsidP="00937531">
      <w:pPr>
        <w:pStyle w:val="ListParagraph"/>
        <w:numPr>
          <w:ilvl w:val="1"/>
          <w:numId w:val="57"/>
        </w:numPr>
        <w:jc w:val="both"/>
        <w:rPr>
          <w:rtl/>
        </w:rPr>
      </w:pPr>
      <w:r w:rsidRPr="00C224E5">
        <w:rPr>
          <w:rFonts w:hint="cs"/>
          <w:rtl/>
        </w:rPr>
        <w:t>التطهير الشامل والتقني في أي بيئة تستدعي ذلك.</w:t>
      </w:r>
    </w:p>
    <w:p w14:paraId="7789BC22" w14:textId="642CC10C" w:rsidR="00AB1FC6" w:rsidRPr="00C224E5" w:rsidRDefault="00AB1FC6" w:rsidP="00937531">
      <w:pPr>
        <w:pStyle w:val="ListParagraph"/>
        <w:numPr>
          <w:ilvl w:val="1"/>
          <w:numId w:val="57"/>
        </w:numPr>
        <w:jc w:val="both"/>
        <w:rPr>
          <w:rtl/>
        </w:rPr>
      </w:pPr>
      <w:r w:rsidRPr="00C224E5">
        <w:rPr>
          <w:rFonts w:hint="cs"/>
          <w:rtl/>
        </w:rPr>
        <w:t>تحمل المسؤولية عن رصد المستويات القابلة للاشتعال والسامة والخانقة في الغلاف الجوي.</w:t>
      </w:r>
    </w:p>
    <w:p w14:paraId="7A03586A" w14:textId="6B65965B" w:rsidR="00CB13CB" w:rsidRDefault="00AB1FC6" w:rsidP="00937531">
      <w:pPr>
        <w:pStyle w:val="ListParagraph"/>
        <w:numPr>
          <w:ilvl w:val="1"/>
          <w:numId w:val="57"/>
        </w:numPr>
        <w:jc w:val="both"/>
        <w:rPr>
          <w:rtl/>
        </w:rPr>
      </w:pPr>
      <w:r w:rsidRPr="00C224E5">
        <w:rPr>
          <w:rFonts w:hint="cs"/>
          <w:rtl/>
        </w:rPr>
        <w:t>رصد أحوال الطقس الحالية والمتوقعة وتقديم تقارير بشأنها.</w:t>
      </w:r>
    </w:p>
    <w:p w14:paraId="33460397" w14:textId="77777777" w:rsidR="00CB13CB" w:rsidRDefault="00CB13CB">
      <w:pPr>
        <w:bidi w:val="0"/>
        <w:rPr>
          <w:rFonts w:eastAsiaTheme="minorEastAsia"/>
          <w:szCs w:val="20"/>
          <w:rtl/>
        </w:rPr>
      </w:pPr>
      <w:r>
        <w:rPr>
          <w:rtl/>
        </w:rPr>
        <w:br w:type="page"/>
      </w:r>
    </w:p>
    <w:p w14:paraId="6D63C248" w14:textId="51121A81" w:rsidR="00AB1FC6" w:rsidRPr="00C224E5" w:rsidRDefault="00AB1FC6" w:rsidP="00937531">
      <w:pPr>
        <w:pStyle w:val="ListParagraph"/>
        <w:numPr>
          <w:ilvl w:val="1"/>
          <w:numId w:val="57"/>
        </w:numPr>
        <w:jc w:val="both"/>
        <w:rPr>
          <w:rtl/>
        </w:rPr>
      </w:pPr>
      <w:r w:rsidRPr="00C224E5">
        <w:rPr>
          <w:rFonts w:hint="cs"/>
          <w:rtl/>
        </w:rPr>
        <w:lastRenderedPageBreak/>
        <w:t>تحمل المسؤولية عن إصلاح أي معدة تقنية تتعلق بتحديد المواد الخطرة أو صيانتها.</w:t>
      </w:r>
    </w:p>
    <w:p w14:paraId="27213407" w14:textId="3E8F9C0F" w:rsidR="00AB1FC6" w:rsidRPr="00C224E5" w:rsidRDefault="00AB1FC6" w:rsidP="00937531">
      <w:pPr>
        <w:pStyle w:val="ListParagraph"/>
        <w:numPr>
          <w:ilvl w:val="1"/>
          <w:numId w:val="57"/>
        </w:numPr>
        <w:jc w:val="both"/>
        <w:rPr>
          <w:rtl/>
        </w:rPr>
      </w:pPr>
      <w:r w:rsidRPr="00C224E5">
        <w:rPr>
          <w:rFonts w:hint="cs"/>
          <w:rtl/>
        </w:rPr>
        <w:t>حل المشكلات بطريقة تكتيكية.</w:t>
      </w:r>
    </w:p>
    <w:p w14:paraId="3FD5AB5D" w14:textId="2662B315" w:rsidR="00AB1FC6" w:rsidRPr="00C224E5" w:rsidRDefault="00AB1FC6" w:rsidP="00937531">
      <w:pPr>
        <w:pStyle w:val="ListParagraph"/>
        <w:numPr>
          <w:ilvl w:val="1"/>
          <w:numId w:val="57"/>
        </w:numPr>
        <w:jc w:val="both"/>
        <w:rPr>
          <w:rtl/>
        </w:rPr>
      </w:pPr>
      <w:r w:rsidRPr="00C224E5">
        <w:rPr>
          <w:rFonts w:hint="cs"/>
          <w:rtl/>
        </w:rPr>
        <w:t>تنفيذ المكون التكتيكي لخطة العمل.</w:t>
      </w:r>
    </w:p>
    <w:p w14:paraId="031BD8D1" w14:textId="337CF8FB" w:rsidR="00AB1FC6" w:rsidRPr="00C224E5" w:rsidRDefault="00AB1FC6" w:rsidP="00937531">
      <w:pPr>
        <w:pStyle w:val="ListParagraph"/>
        <w:numPr>
          <w:ilvl w:val="1"/>
          <w:numId w:val="57"/>
        </w:numPr>
        <w:jc w:val="both"/>
        <w:rPr>
          <w:rtl/>
        </w:rPr>
      </w:pPr>
      <w:r w:rsidRPr="00C224E5">
        <w:rPr>
          <w:rFonts w:hint="cs"/>
          <w:rtl/>
        </w:rPr>
        <w:t>تحديد الاحتياجات التنظيمية واللوجستية لموقع العمل.</w:t>
      </w:r>
    </w:p>
    <w:p w14:paraId="5E598F15" w14:textId="5C68928B" w:rsidR="00AB1FC6" w:rsidRPr="00C224E5" w:rsidRDefault="00AB1FC6" w:rsidP="00937531">
      <w:pPr>
        <w:pStyle w:val="ListParagraph"/>
        <w:numPr>
          <w:ilvl w:val="1"/>
          <w:numId w:val="57"/>
        </w:numPr>
        <w:jc w:val="both"/>
        <w:rPr>
          <w:rtl/>
        </w:rPr>
      </w:pPr>
      <w:r w:rsidRPr="00C224E5">
        <w:rPr>
          <w:rFonts w:hint="cs"/>
          <w:rtl/>
        </w:rPr>
        <w:t>التفاعل مع السكان المحليين، والوكالة المحلية لإدارة الطوارئ والمنظمات الأخرى وتقديم النصح لهم.</w:t>
      </w:r>
    </w:p>
    <w:p w14:paraId="2CD30B93" w14:textId="32CAC4C6" w:rsidR="00AB1FC6" w:rsidRPr="00C224E5" w:rsidRDefault="00AB1FC6" w:rsidP="00937531">
      <w:pPr>
        <w:pStyle w:val="ListParagraph"/>
        <w:numPr>
          <w:ilvl w:val="1"/>
          <w:numId w:val="57"/>
        </w:numPr>
        <w:jc w:val="both"/>
        <w:rPr>
          <w:rtl/>
        </w:rPr>
      </w:pPr>
      <w:r w:rsidRPr="00C224E5">
        <w:rPr>
          <w:rFonts w:hint="cs"/>
          <w:rtl/>
        </w:rPr>
        <w:t>تقديم إسهامات لضمان تنفيذ معايير رعاية الفريق وسلامته.</w:t>
      </w:r>
    </w:p>
    <w:p w14:paraId="376FC2F2" w14:textId="27EBB773" w:rsidR="00AB1FC6" w:rsidRPr="00C224E5" w:rsidRDefault="00AB1FC6" w:rsidP="00937531">
      <w:pPr>
        <w:pStyle w:val="ListParagraph"/>
        <w:numPr>
          <w:ilvl w:val="1"/>
          <w:numId w:val="57"/>
        </w:numPr>
        <w:jc w:val="both"/>
        <w:rPr>
          <w:rtl/>
        </w:rPr>
      </w:pPr>
      <w:r w:rsidRPr="00C224E5">
        <w:rPr>
          <w:rFonts w:hint="cs"/>
          <w:rtl/>
        </w:rPr>
        <w:t>تحديد النهج التكتيكي الأكثر ملائمة.</w:t>
      </w:r>
    </w:p>
    <w:p w14:paraId="55968EC3" w14:textId="18E97040" w:rsidR="00AB1FC6" w:rsidRPr="00C224E5" w:rsidRDefault="00AB1FC6" w:rsidP="00937531">
      <w:pPr>
        <w:pStyle w:val="ListParagraph"/>
        <w:numPr>
          <w:ilvl w:val="1"/>
          <w:numId w:val="57"/>
        </w:numPr>
        <w:jc w:val="both"/>
        <w:rPr>
          <w:rtl/>
        </w:rPr>
      </w:pPr>
      <w:r w:rsidRPr="00C224E5">
        <w:rPr>
          <w:rFonts w:hint="cs"/>
          <w:rtl/>
        </w:rPr>
        <w:t>المعرفة بالأدوات والمعدات.</w:t>
      </w:r>
    </w:p>
    <w:p w14:paraId="0BEFA84F" w14:textId="4E8406F0" w:rsidR="00AB1FC6" w:rsidRPr="00C224E5" w:rsidRDefault="00AB1FC6" w:rsidP="00937531">
      <w:pPr>
        <w:pStyle w:val="ListParagraph"/>
        <w:numPr>
          <w:ilvl w:val="1"/>
          <w:numId w:val="57"/>
        </w:numPr>
        <w:jc w:val="both"/>
        <w:rPr>
          <w:rtl/>
        </w:rPr>
      </w:pPr>
      <w:r w:rsidRPr="00C224E5">
        <w:rPr>
          <w:rFonts w:hint="cs"/>
          <w:rtl/>
        </w:rPr>
        <w:t>توجيه الموارد لإنجاز المهام المسندة.</w:t>
      </w:r>
    </w:p>
    <w:p w14:paraId="04188D89" w14:textId="3A0B0E2A" w:rsidR="00AB1FC6" w:rsidRPr="00C224E5" w:rsidRDefault="00AB1FC6" w:rsidP="00937531">
      <w:pPr>
        <w:pStyle w:val="ListParagraph"/>
        <w:numPr>
          <w:ilvl w:val="1"/>
          <w:numId w:val="57"/>
        </w:numPr>
        <w:jc w:val="both"/>
        <w:rPr>
          <w:rtl/>
        </w:rPr>
      </w:pPr>
      <w:r w:rsidRPr="00C224E5">
        <w:rPr>
          <w:rFonts w:hint="cs"/>
          <w:rtl/>
        </w:rPr>
        <w:t>المحافظة على التواصل مع قائد فريق الإنقاذ.</w:t>
      </w:r>
    </w:p>
    <w:p w14:paraId="3CFA620A" w14:textId="552B2717" w:rsidR="00AB1FC6" w:rsidRPr="00C224E5" w:rsidRDefault="00AB1FC6" w:rsidP="00937531">
      <w:pPr>
        <w:pStyle w:val="ListParagraph"/>
        <w:numPr>
          <w:ilvl w:val="1"/>
          <w:numId w:val="57"/>
        </w:numPr>
        <w:jc w:val="both"/>
        <w:rPr>
          <w:rtl/>
        </w:rPr>
      </w:pPr>
      <w:r w:rsidRPr="00C224E5">
        <w:rPr>
          <w:rFonts w:hint="cs"/>
          <w:rtl/>
        </w:rPr>
        <w:t>التوصية بمراجعة خطة العمل التكتيكية حسب التقدم المُحرز أو الفجوات.</w:t>
      </w:r>
    </w:p>
    <w:p w14:paraId="6C8FE5FB" w14:textId="77777777" w:rsidR="00AB1FC6" w:rsidRPr="00C224E5" w:rsidRDefault="00AB1FC6" w:rsidP="00937531">
      <w:pPr>
        <w:pStyle w:val="ListParagraph"/>
        <w:numPr>
          <w:ilvl w:val="0"/>
          <w:numId w:val="57"/>
        </w:numPr>
        <w:jc w:val="both"/>
        <w:rPr>
          <w:rtl/>
        </w:rPr>
      </w:pPr>
      <w:r w:rsidRPr="00C224E5">
        <w:rPr>
          <w:rFonts w:hint="cs"/>
          <w:rtl/>
        </w:rPr>
        <w:t>إدارة المعلومات:</w:t>
      </w:r>
    </w:p>
    <w:p w14:paraId="6776D1E8" w14:textId="73878248" w:rsidR="00AB1FC6" w:rsidRPr="00C224E5" w:rsidRDefault="00AB1FC6" w:rsidP="00937531">
      <w:pPr>
        <w:pStyle w:val="ListParagraph"/>
        <w:numPr>
          <w:ilvl w:val="1"/>
          <w:numId w:val="57"/>
        </w:numPr>
        <w:jc w:val="both"/>
        <w:rPr>
          <w:rtl/>
        </w:rPr>
      </w:pPr>
      <w:r w:rsidRPr="00C224E5">
        <w:rPr>
          <w:rFonts w:hint="cs"/>
          <w:rtl/>
        </w:rPr>
        <w:t>حفظ السجلات.</w:t>
      </w:r>
    </w:p>
    <w:p w14:paraId="545F97B5" w14:textId="309DF7B2" w:rsidR="00AB1FC6" w:rsidRPr="00C224E5" w:rsidRDefault="00AB1FC6" w:rsidP="00937531">
      <w:pPr>
        <w:pStyle w:val="ListParagraph"/>
        <w:numPr>
          <w:ilvl w:val="1"/>
          <w:numId w:val="57"/>
        </w:numPr>
        <w:jc w:val="both"/>
        <w:rPr>
          <w:rtl/>
        </w:rPr>
      </w:pPr>
      <w:r w:rsidRPr="00C224E5">
        <w:rPr>
          <w:rFonts w:hint="cs"/>
          <w:rtl/>
        </w:rPr>
        <w:t>كتابة التقارير.</w:t>
      </w:r>
    </w:p>
    <w:p w14:paraId="6D044B7C" w14:textId="3734451A" w:rsidR="00AB1FC6" w:rsidRPr="00C224E5" w:rsidRDefault="00AB1FC6" w:rsidP="00937531">
      <w:pPr>
        <w:pStyle w:val="ListParagraph"/>
        <w:numPr>
          <w:ilvl w:val="1"/>
          <w:numId w:val="57"/>
        </w:numPr>
        <w:jc w:val="both"/>
        <w:rPr>
          <w:rtl/>
        </w:rPr>
      </w:pPr>
      <w:r w:rsidRPr="00C224E5">
        <w:rPr>
          <w:rFonts w:hint="cs"/>
          <w:rtl/>
        </w:rPr>
        <w:t>الإسهام في تقرير عمليات ما بعد البعثة.</w:t>
      </w:r>
    </w:p>
    <w:p w14:paraId="123989B8" w14:textId="77777777" w:rsidR="0030134B" w:rsidRPr="00C224E5" w:rsidRDefault="0030134B" w:rsidP="00194077">
      <w:pPr>
        <w:jc w:val="both"/>
        <w:rPr>
          <w:b/>
          <w:bCs/>
          <w:i/>
          <w:iCs/>
        </w:rPr>
      </w:pPr>
    </w:p>
    <w:p w14:paraId="695CCD58" w14:textId="45BD8238" w:rsidR="00AB1FC6" w:rsidRPr="00C224E5" w:rsidRDefault="00AB1FC6" w:rsidP="00194077">
      <w:pPr>
        <w:jc w:val="both"/>
        <w:rPr>
          <w:b/>
          <w:bCs/>
          <w:i/>
          <w:iCs/>
          <w:rtl/>
        </w:rPr>
      </w:pPr>
      <w:r w:rsidRPr="00C224E5">
        <w:rPr>
          <w:rFonts w:hint="cs"/>
          <w:b/>
          <w:bCs/>
          <w:i/>
          <w:iCs/>
          <w:rtl/>
        </w:rPr>
        <w:t>اختصاصي التجهيز</w:t>
      </w:r>
    </w:p>
    <w:p w14:paraId="036ED6E1" w14:textId="15D50E3E" w:rsidR="00AB1FC6" w:rsidRPr="00C224E5" w:rsidRDefault="00AB1FC6" w:rsidP="00194077">
      <w:pPr>
        <w:jc w:val="both"/>
        <w:rPr>
          <w:rtl/>
        </w:rPr>
      </w:pPr>
      <w:r w:rsidRPr="00C224E5">
        <w:rPr>
          <w:rFonts w:hint="cs"/>
          <w:rtl/>
        </w:rPr>
        <w:t>المتطلبات الأساسية للمنصب:</w:t>
      </w:r>
    </w:p>
    <w:p w14:paraId="4E36386D" w14:textId="6B4BBD53" w:rsidR="00AB1FC6" w:rsidRPr="00C224E5" w:rsidRDefault="00AB1FC6" w:rsidP="00937531">
      <w:pPr>
        <w:pStyle w:val="ListParagraph"/>
        <w:numPr>
          <w:ilvl w:val="0"/>
          <w:numId w:val="57"/>
        </w:numPr>
        <w:jc w:val="both"/>
        <w:rPr>
          <w:rtl/>
        </w:rPr>
      </w:pPr>
      <w:r w:rsidRPr="00C224E5">
        <w:rPr>
          <w:rFonts w:hint="cs"/>
          <w:rtl/>
        </w:rPr>
        <w:t>معرفة بالخصائص التشغيلية وقدرة المعدات الإنشائية الثقيلة.</w:t>
      </w:r>
    </w:p>
    <w:p w14:paraId="3881A7CC" w14:textId="53AB12E9" w:rsidR="00AB1FC6" w:rsidRPr="00C224E5" w:rsidRDefault="00AB1FC6" w:rsidP="00937531">
      <w:pPr>
        <w:pStyle w:val="ListParagraph"/>
        <w:numPr>
          <w:ilvl w:val="0"/>
          <w:numId w:val="57"/>
        </w:numPr>
        <w:jc w:val="both"/>
        <w:rPr>
          <w:rtl/>
        </w:rPr>
      </w:pPr>
      <w:r w:rsidRPr="00C224E5">
        <w:rPr>
          <w:rFonts w:hint="cs"/>
          <w:rtl/>
        </w:rPr>
        <w:t>فهم طُرق تشييد الهياكل وهدمها.</w:t>
      </w:r>
    </w:p>
    <w:p w14:paraId="710BDD94" w14:textId="429BC4F9" w:rsidR="00AB1FC6" w:rsidRPr="00C224E5" w:rsidRDefault="00AB1FC6" w:rsidP="00194077">
      <w:pPr>
        <w:jc w:val="both"/>
        <w:rPr>
          <w:rtl/>
        </w:rPr>
      </w:pPr>
      <w:r w:rsidRPr="00C224E5">
        <w:rPr>
          <w:rFonts w:hint="cs"/>
          <w:rtl/>
        </w:rPr>
        <w:t>الأدوار والمسؤوليات:</w:t>
      </w:r>
    </w:p>
    <w:p w14:paraId="6F406ECC" w14:textId="650154ED" w:rsidR="00AB1FC6" w:rsidRPr="00C224E5" w:rsidRDefault="00AB1FC6" w:rsidP="00937531">
      <w:pPr>
        <w:pStyle w:val="ListParagraph"/>
        <w:numPr>
          <w:ilvl w:val="0"/>
          <w:numId w:val="57"/>
        </w:numPr>
        <w:jc w:val="both"/>
        <w:rPr>
          <w:rtl/>
        </w:rPr>
      </w:pPr>
      <w:r w:rsidRPr="00C224E5">
        <w:rPr>
          <w:rFonts w:hint="cs"/>
          <w:rtl/>
        </w:rPr>
        <w:t>فهم جميع التخصصات والإمكانيات داخل فريق البحث والإنقاذ في المناطق الحضرية.</w:t>
      </w:r>
    </w:p>
    <w:p w14:paraId="15E78804" w14:textId="7F23F198" w:rsidR="00AB1FC6" w:rsidRPr="00C224E5" w:rsidRDefault="00AB1FC6" w:rsidP="00937531">
      <w:pPr>
        <w:pStyle w:val="ListParagraph"/>
        <w:numPr>
          <w:ilvl w:val="0"/>
          <w:numId w:val="57"/>
        </w:numPr>
        <w:jc w:val="both"/>
        <w:rPr>
          <w:rtl/>
        </w:rPr>
      </w:pPr>
      <w:r w:rsidRPr="00C224E5">
        <w:rPr>
          <w:rFonts w:hint="cs"/>
          <w:rtl/>
        </w:rPr>
        <w:t>فهم عمليات البحث والإنقاذ في المناطق الحضرية، والتكتيكات واعتبارات السلامة.</w:t>
      </w:r>
    </w:p>
    <w:p w14:paraId="6E59B753" w14:textId="20F84AD5" w:rsidR="00AB1FC6" w:rsidRPr="00C224E5" w:rsidRDefault="00AB1FC6" w:rsidP="00937531">
      <w:pPr>
        <w:pStyle w:val="ListParagraph"/>
        <w:numPr>
          <w:ilvl w:val="0"/>
          <w:numId w:val="57"/>
        </w:numPr>
        <w:jc w:val="both"/>
        <w:rPr>
          <w:rtl/>
        </w:rPr>
      </w:pPr>
      <w:r w:rsidRPr="00C224E5">
        <w:rPr>
          <w:rFonts w:hint="cs"/>
          <w:rtl/>
        </w:rPr>
        <w:t>التطبيق العملي للتقنيات المتاحة.</w:t>
      </w:r>
    </w:p>
    <w:p w14:paraId="02DADC00" w14:textId="705B9588" w:rsidR="00AB1FC6" w:rsidRPr="00C224E5" w:rsidRDefault="00AB1FC6" w:rsidP="00937531">
      <w:pPr>
        <w:pStyle w:val="ListParagraph"/>
        <w:numPr>
          <w:ilvl w:val="0"/>
          <w:numId w:val="57"/>
        </w:numPr>
        <w:jc w:val="both"/>
        <w:rPr>
          <w:rtl/>
        </w:rPr>
      </w:pPr>
      <w:r w:rsidRPr="00C224E5">
        <w:rPr>
          <w:rFonts w:hint="cs"/>
          <w:rtl/>
        </w:rPr>
        <w:t>معرفة وظيفية بالمخاطر المرتبطة ببيئات الكوارث.</w:t>
      </w:r>
    </w:p>
    <w:p w14:paraId="21368E65" w14:textId="77777777" w:rsidR="00AB1FC6" w:rsidRPr="00C224E5" w:rsidRDefault="00AB1FC6" w:rsidP="00937531">
      <w:pPr>
        <w:pStyle w:val="ListParagraph"/>
        <w:numPr>
          <w:ilvl w:val="0"/>
          <w:numId w:val="57"/>
        </w:numPr>
        <w:jc w:val="both"/>
        <w:rPr>
          <w:rtl/>
        </w:rPr>
      </w:pPr>
      <w:r w:rsidRPr="00C224E5">
        <w:rPr>
          <w:rFonts w:hint="cs"/>
          <w:rtl/>
        </w:rPr>
        <w:t>مجموعة مهارات الأفراد:</w:t>
      </w:r>
    </w:p>
    <w:p w14:paraId="45017A7B" w14:textId="04847F8A" w:rsidR="00AB1FC6" w:rsidRPr="00C224E5" w:rsidRDefault="00AB1FC6" w:rsidP="00937531">
      <w:pPr>
        <w:pStyle w:val="ListParagraph"/>
        <w:numPr>
          <w:ilvl w:val="1"/>
          <w:numId w:val="57"/>
        </w:numPr>
        <w:jc w:val="both"/>
        <w:rPr>
          <w:rtl/>
        </w:rPr>
      </w:pPr>
      <w:r w:rsidRPr="00C224E5">
        <w:rPr>
          <w:rFonts w:hint="cs"/>
          <w:rtl/>
        </w:rPr>
        <w:t>الاتصالات.</w:t>
      </w:r>
    </w:p>
    <w:p w14:paraId="64C49D98" w14:textId="6A1D91CB" w:rsidR="00AB1FC6" w:rsidRPr="00C224E5" w:rsidRDefault="00AB1FC6" w:rsidP="00937531">
      <w:pPr>
        <w:pStyle w:val="ListParagraph"/>
        <w:numPr>
          <w:ilvl w:val="1"/>
          <w:numId w:val="57"/>
        </w:numPr>
        <w:jc w:val="both"/>
        <w:rPr>
          <w:rtl/>
        </w:rPr>
      </w:pPr>
      <w:r w:rsidRPr="00C224E5">
        <w:rPr>
          <w:rFonts w:hint="cs"/>
          <w:rtl/>
        </w:rPr>
        <w:t>التعاون.</w:t>
      </w:r>
    </w:p>
    <w:p w14:paraId="65DEB30C" w14:textId="32DC6700" w:rsidR="00AB1FC6" w:rsidRPr="00C224E5" w:rsidRDefault="00AB1FC6" w:rsidP="00937531">
      <w:pPr>
        <w:pStyle w:val="ListParagraph"/>
        <w:numPr>
          <w:ilvl w:val="1"/>
          <w:numId w:val="57"/>
        </w:numPr>
        <w:jc w:val="both"/>
        <w:rPr>
          <w:rtl/>
        </w:rPr>
      </w:pPr>
      <w:r w:rsidRPr="00C224E5">
        <w:rPr>
          <w:rFonts w:hint="cs"/>
          <w:rtl/>
        </w:rPr>
        <w:t>التنسيق.</w:t>
      </w:r>
    </w:p>
    <w:p w14:paraId="2B87C39B" w14:textId="5965D655" w:rsidR="00AB1FC6" w:rsidRPr="00C224E5" w:rsidRDefault="00AB1FC6" w:rsidP="00937531">
      <w:pPr>
        <w:pStyle w:val="ListParagraph"/>
        <w:numPr>
          <w:ilvl w:val="0"/>
          <w:numId w:val="57"/>
        </w:numPr>
        <w:jc w:val="both"/>
        <w:rPr>
          <w:rtl/>
        </w:rPr>
      </w:pPr>
      <w:r w:rsidRPr="00C224E5">
        <w:rPr>
          <w:rFonts w:hint="cs"/>
          <w:rtl/>
        </w:rPr>
        <w:t>المسؤوليات التشغيلية:</w:t>
      </w:r>
    </w:p>
    <w:p w14:paraId="1267C889" w14:textId="77777777" w:rsidR="00AB1FC6" w:rsidRPr="00C224E5" w:rsidRDefault="00AB1FC6" w:rsidP="00937531">
      <w:pPr>
        <w:pStyle w:val="ListParagraph"/>
        <w:numPr>
          <w:ilvl w:val="1"/>
          <w:numId w:val="57"/>
        </w:numPr>
        <w:jc w:val="both"/>
        <w:rPr>
          <w:rtl/>
        </w:rPr>
      </w:pPr>
      <w:r w:rsidRPr="00C224E5">
        <w:rPr>
          <w:rFonts w:hint="cs"/>
          <w:rtl/>
        </w:rPr>
        <w:t>معرفة بعمليات التجهيز الثقيل - أي:</w:t>
      </w:r>
    </w:p>
    <w:p w14:paraId="3284DE3A" w14:textId="4C6848F6" w:rsidR="00AB1FC6" w:rsidRPr="00C224E5" w:rsidRDefault="00AB1FC6" w:rsidP="00937531">
      <w:pPr>
        <w:pStyle w:val="ListParagraph"/>
        <w:numPr>
          <w:ilvl w:val="2"/>
          <w:numId w:val="57"/>
        </w:numPr>
        <w:jc w:val="both"/>
        <w:rPr>
          <w:rtl/>
        </w:rPr>
      </w:pPr>
      <w:r w:rsidRPr="00C224E5">
        <w:rPr>
          <w:rFonts w:hint="cs"/>
          <w:rtl/>
        </w:rPr>
        <w:t>القدرة على الرفع.</w:t>
      </w:r>
    </w:p>
    <w:p w14:paraId="2E4E223A" w14:textId="57C3D6AA" w:rsidR="00AB1FC6" w:rsidRPr="00C224E5" w:rsidRDefault="00AB1FC6" w:rsidP="00937531">
      <w:pPr>
        <w:pStyle w:val="ListParagraph"/>
        <w:numPr>
          <w:ilvl w:val="2"/>
          <w:numId w:val="57"/>
        </w:numPr>
        <w:jc w:val="both"/>
        <w:rPr>
          <w:rtl/>
        </w:rPr>
      </w:pPr>
      <w:r w:rsidRPr="00C224E5">
        <w:rPr>
          <w:rFonts w:hint="cs"/>
          <w:rtl/>
        </w:rPr>
        <w:t>تطبيق هندسة الرفع.</w:t>
      </w:r>
    </w:p>
    <w:p w14:paraId="0683C5AB" w14:textId="0F0F14AC" w:rsidR="00AB1FC6" w:rsidRPr="00C224E5" w:rsidRDefault="00AB1FC6" w:rsidP="00937531">
      <w:pPr>
        <w:pStyle w:val="ListParagraph"/>
        <w:numPr>
          <w:ilvl w:val="2"/>
          <w:numId w:val="57"/>
        </w:numPr>
        <w:jc w:val="both"/>
        <w:rPr>
          <w:rtl/>
        </w:rPr>
      </w:pPr>
      <w:r w:rsidRPr="00C224E5">
        <w:rPr>
          <w:rFonts w:hint="cs"/>
          <w:rtl/>
        </w:rPr>
        <w:t>استخدام أنظمة التثبيت.</w:t>
      </w:r>
    </w:p>
    <w:p w14:paraId="0842E640" w14:textId="5098C6F3" w:rsidR="00AB1FC6" w:rsidRPr="00C224E5" w:rsidRDefault="00AB1FC6" w:rsidP="00937531">
      <w:pPr>
        <w:pStyle w:val="ListParagraph"/>
        <w:numPr>
          <w:ilvl w:val="2"/>
          <w:numId w:val="57"/>
        </w:numPr>
        <w:jc w:val="both"/>
        <w:rPr>
          <w:rtl/>
        </w:rPr>
      </w:pPr>
      <w:r w:rsidRPr="00C224E5">
        <w:rPr>
          <w:rFonts w:hint="cs"/>
          <w:rtl/>
        </w:rPr>
        <w:t>استخدام طرق ومواد التدعيم.</w:t>
      </w:r>
    </w:p>
    <w:p w14:paraId="0987D06A" w14:textId="10154886" w:rsidR="00AB1FC6" w:rsidRPr="00C224E5" w:rsidRDefault="00AB1FC6" w:rsidP="00937531">
      <w:pPr>
        <w:pStyle w:val="ListParagraph"/>
        <w:numPr>
          <w:ilvl w:val="1"/>
          <w:numId w:val="57"/>
        </w:numPr>
        <w:jc w:val="both"/>
        <w:rPr>
          <w:rtl/>
        </w:rPr>
      </w:pPr>
      <w:r w:rsidRPr="00C224E5">
        <w:rPr>
          <w:rFonts w:hint="cs"/>
          <w:rtl/>
        </w:rPr>
        <w:t>إشارات يدوية عامة لعمليات المعدات الثقيلة.</w:t>
      </w:r>
    </w:p>
    <w:p w14:paraId="3A531799" w14:textId="1B8BF3E8" w:rsidR="00AB1FC6" w:rsidRPr="00C224E5" w:rsidRDefault="00AB1FC6" w:rsidP="00937531">
      <w:pPr>
        <w:pStyle w:val="ListParagraph"/>
        <w:numPr>
          <w:ilvl w:val="1"/>
          <w:numId w:val="57"/>
        </w:numPr>
        <w:jc w:val="both"/>
        <w:rPr>
          <w:rtl/>
        </w:rPr>
      </w:pPr>
      <w:r w:rsidRPr="00C224E5">
        <w:rPr>
          <w:rFonts w:hint="cs"/>
          <w:rtl/>
        </w:rPr>
        <w:t>حلول عملية للمشكلات التكتيكية المتعلقة بالتجهيز والرفع.</w:t>
      </w:r>
    </w:p>
    <w:p w14:paraId="549B16A7" w14:textId="6318B9BC" w:rsidR="00AB1FC6" w:rsidRPr="00C224E5" w:rsidRDefault="00736314" w:rsidP="00937531">
      <w:pPr>
        <w:pStyle w:val="ListParagraph"/>
        <w:numPr>
          <w:ilvl w:val="1"/>
          <w:numId w:val="57"/>
        </w:numPr>
        <w:jc w:val="both"/>
        <w:rPr>
          <w:rtl/>
        </w:rPr>
      </w:pPr>
      <w:r w:rsidRPr="00C224E5">
        <w:rPr>
          <w:rFonts w:hint="cs"/>
          <w:rtl/>
        </w:rPr>
        <w:t>التنسيق المحلي مع المهندسين.</w:t>
      </w:r>
    </w:p>
    <w:p w14:paraId="751C6730" w14:textId="20048C4D" w:rsidR="00CB13CB" w:rsidRDefault="00CB13CB">
      <w:pPr>
        <w:bidi w:val="0"/>
        <w:rPr>
          <w:b/>
          <w:bCs/>
          <w:rtl/>
        </w:rPr>
      </w:pPr>
      <w:r>
        <w:rPr>
          <w:b/>
          <w:bCs/>
          <w:rtl/>
        </w:rPr>
        <w:br w:type="page"/>
      </w:r>
    </w:p>
    <w:p w14:paraId="175D2E96" w14:textId="4BDE9820" w:rsidR="00AB1FC6" w:rsidRPr="00C224E5" w:rsidRDefault="00AB1FC6" w:rsidP="00194077">
      <w:pPr>
        <w:jc w:val="both"/>
        <w:rPr>
          <w:b/>
          <w:bCs/>
          <w:rtl/>
        </w:rPr>
      </w:pPr>
      <w:r w:rsidRPr="00C224E5">
        <w:rPr>
          <w:rFonts w:hint="cs"/>
          <w:b/>
          <w:bCs/>
          <w:rtl/>
        </w:rPr>
        <w:lastRenderedPageBreak/>
        <w:t>البحث</w:t>
      </w:r>
    </w:p>
    <w:p w14:paraId="6CD10143" w14:textId="77777777" w:rsidR="00AB1FC6" w:rsidRPr="00C224E5" w:rsidRDefault="00AB1FC6" w:rsidP="00194077">
      <w:pPr>
        <w:jc w:val="both"/>
        <w:rPr>
          <w:b/>
          <w:bCs/>
          <w:i/>
          <w:iCs/>
          <w:rtl/>
        </w:rPr>
      </w:pPr>
      <w:r w:rsidRPr="00C224E5">
        <w:rPr>
          <w:rFonts w:hint="cs"/>
          <w:b/>
          <w:bCs/>
          <w:i/>
          <w:iCs/>
          <w:rtl/>
        </w:rPr>
        <w:t>البحث التقني/ مُدرّب كلاب البحث</w:t>
      </w:r>
    </w:p>
    <w:p w14:paraId="292A6033" w14:textId="77777777" w:rsidR="00AB1FC6" w:rsidRPr="00C224E5" w:rsidRDefault="00AB1FC6" w:rsidP="00194077">
      <w:pPr>
        <w:jc w:val="both"/>
        <w:rPr>
          <w:rtl/>
        </w:rPr>
      </w:pPr>
      <w:r w:rsidRPr="00C224E5">
        <w:rPr>
          <w:rFonts w:hint="cs"/>
          <w:rtl/>
        </w:rPr>
        <w:t>المتطلبات الأساسية للمنصب:</w:t>
      </w:r>
    </w:p>
    <w:p w14:paraId="59B95DEA" w14:textId="469A52D0" w:rsidR="00AB1FC6" w:rsidRPr="00C224E5" w:rsidRDefault="00AB1FC6" w:rsidP="00937531">
      <w:pPr>
        <w:pStyle w:val="ListParagraph"/>
        <w:numPr>
          <w:ilvl w:val="0"/>
          <w:numId w:val="57"/>
        </w:numPr>
        <w:jc w:val="both"/>
        <w:rPr>
          <w:rtl/>
        </w:rPr>
      </w:pPr>
      <w:r w:rsidRPr="00C224E5">
        <w:rPr>
          <w:rFonts w:hint="cs"/>
          <w:rtl/>
        </w:rPr>
        <w:t>يلزم أن يمتلك جميع الشهادات وأن يفي بجميع متطلبات تقني البحث التقني أو مُدرّب الكلاب داخل المنظمة المحلية.</w:t>
      </w:r>
    </w:p>
    <w:p w14:paraId="3754CE99" w14:textId="2967D685" w:rsidR="00AB1FC6" w:rsidRPr="00C224E5" w:rsidRDefault="00AB1FC6" w:rsidP="00937531">
      <w:pPr>
        <w:pStyle w:val="ListParagraph"/>
        <w:numPr>
          <w:ilvl w:val="0"/>
          <w:numId w:val="57"/>
        </w:numPr>
        <w:jc w:val="both"/>
        <w:rPr>
          <w:rtl/>
        </w:rPr>
      </w:pPr>
      <w:r w:rsidRPr="00C224E5">
        <w:rPr>
          <w:rFonts w:hint="cs"/>
          <w:rtl/>
        </w:rPr>
        <w:t>فهم منهجية الفريق الاستشاري الدولي للبحث والإنقاذ.</w:t>
      </w:r>
    </w:p>
    <w:p w14:paraId="4B868F56" w14:textId="0F9D87CF" w:rsidR="00AB1FC6" w:rsidRPr="00C224E5" w:rsidRDefault="00AB1FC6" w:rsidP="00937531">
      <w:pPr>
        <w:pStyle w:val="ListParagraph"/>
        <w:numPr>
          <w:ilvl w:val="0"/>
          <w:numId w:val="57"/>
        </w:numPr>
        <w:jc w:val="both"/>
        <w:rPr>
          <w:rtl/>
        </w:rPr>
      </w:pPr>
      <w:r w:rsidRPr="00C224E5">
        <w:rPr>
          <w:rFonts w:hint="cs"/>
          <w:rtl/>
        </w:rPr>
        <w:t>الوعي الثقافي.</w:t>
      </w:r>
    </w:p>
    <w:p w14:paraId="189D1F3B" w14:textId="296FBB5C" w:rsidR="00AB1FC6" w:rsidRPr="00C224E5" w:rsidRDefault="00AB1FC6" w:rsidP="00937531">
      <w:pPr>
        <w:pStyle w:val="ListParagraph"/>
        <w:numPr>
          <w:ilvl w:val="0"/>
          <w:numId w:val="57"/>
        </w:numPr>
        <w:jc w:val="both"/>
        <w:rPr>
          <w:rtl/>
        </w:rPr>
      </w:pPr>
      <w:r w:rsidRPr="00C224E5">
        <w:rPr>
          <w:rFonts w:hint="cs"/>
          <w:rtl/>
        </w:rPr>
        <w:t xml:space="preserve">إكمال دورة الوعي الأمني </w:t>
      </w:r>
      <w:r w:rsidRPr="00C224E5">
        <w:t>BSAFE</w:t>
      </w:r>
      <w:r w:rsidRPr="00C224E5">
        <w:rPr>
          <w:rFonts w:hint="cs"/>
          <w:rtl/>
        </w:rPr>
        <w:t xml:space="preserve"> المقدمة من الأمم المتحدة عبر الإنترنت.</w:t>
      </w:r>
    </w:p>
    <w:p w14:paraId="243F2332" w14:textId="77777777" w:rsidR="00AB1FC6" w:rsidRPr="00C224E5" w:rsidRDefault="00AB1FC6" w:rsidP="00194077">
      <w:pPr>
        <w:spacing w:line="240" w:lineRule="auto"/>
        <w:ind w:left="720"/>
        <w:contextualSpacing/>
        <w:jc w:val="both"/>
      </w:pPr>
    </w:p>
    <w:p w14:paraId="5EC3C896" w14:textId="77777777" w:rsidR="00AB1FC6" w:rsidRPr="00C224E5" w:rsidRDefault="00AB1FC6" w:rsidP="00194077">
      <w:pPr>
        <w:jc w:val="both"/>
        <w:rPr>
          <w:rtl/>
        </w:rPr>
      </w:pPr>
      <w:r w:rsidRPr="00C224E5">
        <w:rPr>
          <w:rFonts w:hint="cs"/>
          <w:rtl/>
        </w:rPr>
        <w:t>الأدوار والمسؤوليات:</w:t>
      </w:r>
    </w:p>
    <w:p w14:paraId="17F31E80" w14:textId="3E7383E0" w:rsidR="00AB1FC6" w:rsidRPr="00C224E5" w:rsidRDefault="00AB1FC6" w:rsidP="00937531">
      <w:pPr>
        <w:pStyle w:val="ListParagraph"/>
        <w:numPr>
          <w:ilvl w:val="0"/>
          <w:numId w:val="57"/>
        </w:numPr>
        <w:jc w:val="both"/>
        <w:rPr>
          <w:rtl/>
        </w:rPr>
      </w:pPr>
      <w:r w:rsidRPr="00C224E5">
        <w:rPr>
          <w:rFonts w:hint="cs"/>
          <w:rtl/>
        </w:rPr>
        <w:t>معرفة شاملة بجميع مهام الفريق.</w:t>
      </w:r>
    </w:p>
    <w:p w14:paraId="64E5DF94" w14:textId="7096FED7" w:rsidR="00AB1FC6" w:rsidRPr="00C224E5" w:rsidRDefault="00AB1FC6" w:rsidP="00937531">
      <w:pPr>
        <w:pStyle w:val="ListParagraph"/>
        <w:numPr>
          <w:ilvl w:val="0"/>
          <w:numId w:val="57"/>
        </w:numPr>
        <w:jc w:val="both"/>
        <w:rPr>
          <w:rtl/>
        </w:rPr>
      </w:pPr>
      <w:r w:rsidRPr="00C224E5">
        <w:rPr>
          <w:rFonts w:hint="cs"/>
          <w:rtl/>
        </w:rPr>
        <w:t>عمليات وتكتيكات واعتبارات السلامة للبحث والإنقاذ في المناطق الحضرية.</w:t>
      </w:r>
    </w:p>
    <w:p w14:paraId="61BF0AC1" w14:textId="6BBB6F78" w:rsidR="00AB1FC6" w:rsidRPr="00C224E5" w:rsidRDefault="00AB1FC6" w:rsidP="00937531">
      <w:pPr>
        <w:pStyle w:val="ListParagraph"/>
        <w:numPr>
          <w:ilvl w:val="0"/>
          <w:numId w:val="57"/>
        </w:numPr>
        <w:jc w:val="both"/>
        <w:rPr>
          <w:rtl/>
        </w:rPr>
      </w:pPr>
      <w:r w:rsidRPr="00C224E5">
        <w:rPr>
          <w:rFonts w:hint="cs"/>
          <w:rtl/>
        </w:rPr>
        <w:t>معرفة وظيفية بالمخاطر المرتبطة ببيئات الكوارث.</w:t>
      </w:r>
    </w:p>
    <w:p w14:paraId="790C6DB8" w14:textId="10B0480E" w:rsidR="00AB1FC6" w:rsidRPr="00C224E5" w:rsidRDefault="00AB1FC6" w:rsidP="00937531">
      <w:pPr>
        <w:pStyle w:val="ListParagraph"/>
        <w:numPr>
          <w:ilvl w:val="0"/>
          <w:numId w:val="57"/>
        </w:numPr>
        <w:jc w:val="both"/>
        <w:rPr>
          <w:rtl/>
        </w:rPr>
      </w:pPr>
      <w:r w:rsidRPr="00C224E5">
        <w:rPr>
          <w:rFonts w:hint="cs"/>
          <w:rtl/>
        </w:rPr>
        <w:t>التنسيق الداخلي.</w:t>
      </w:r>
    </w:p>
    <w:p w14:paraId="6CDA235A" w14:textId="55C9057F" w:rsidR="00AB1FC6" w:rsidRPr="00C224E5" w:rsidRDefault="00AB1FC6" w:rsidP="00937531">
      <w:pPr>
        <w:pStyle w:val="ListParagraph"/>
        <w:numPr>
          <w:ilvl w:val="0"/>
          <w:numId w:val="57"/>
        </w:numPr>
        <w:jc w:val="both"/>
        <w:rPr>
          <w:rtl/>
        </w:rPr>
      </w:pPr>
      <w:r w:rsidRPr="00C224E5">
        <w:rPr>
          <w:rFonts w:hint="cs"/>
          <w:rtl/>
        </w:rPr>
        <w:t>التعاون الخارجي.</w:t>
      </w:r>
    </w:p>
    <w:p w14:paraId="078B291D" w14:textId="77777777" w:rsidR="00AB1FC6" w:rsidRPr="00C224E5" w:rsidRDefault="00AB1FC6" w:rsidP="00937531">
      <w:pPr>
        <w:pStyle w:val="ListParagraph"/>
        <w:numPr>
          <w:ilvl w:val="0"/>
          <w:numId w:val="57"/>
        </w:numPr>
        <w:jc w:val="both"/>
        <w:rPr>
          <w:rtl/>
        </w:rPr>
      </w:pPr>
      <w:r w:rsidRPr="00C224E5">
        <w:rPr>
          <w:rFonts w:hint="cs"/>
          <w:rtl/>
        </w:rPr>
        <w:t>أساليب إدارة الأفراد:</w:t>
      </w:r>
    </w:p>
    <w:p w14:paraId="00B4E2EE" w14:textId="1BE4ACC2" w:rsidR="00AB1FC6" w:rsidRPr="00C224E5" w:rsidRDefault="00AB1FC6" w:rsidP="00937531">
      <w:pPr>
        <w:pStyle w:val="ListParagraph"/>
        <w:numPr>
          <w:ilvl w:val="1"/>
          <w:numId w:val="57"/>
        </w:numPr>
        <w:jc w:val="both"/>
        <w:rPr>
          <w:rtl/>
        </w:rPr>
      </w:pPr>
      <w:r w:rsidRPr="00C224E5">
        <w:rPr>
          <w:rFonts w:hint="cs"/>
          <w:rtl/>
        </w:rPr>
        <w:t>التواصل - مهارات قوية في التعامل مع الآخرين.</w:t>
      </w:r>
    </w:p>
    <w:p w14:paraId="36726A13" w14:textId="2EC45D3A" w:rsidR="00AB1FC6" w:rsidRPr="00C224E5" w:rsidRDefault="00AB1FC6" w:rsidP="00937531">
      <w:pPr>
        <w:pStyle w:val="ListParagraph"/>
        <w:numPr>
          <w:ilvl w:val="1"/>
          <w:numId w:val="57"/>
        </w:numPr>
        <w:jc w:val="both"/>
        <w:rPr>
          <w:rtl/>
        </w:rPr>
      </w:pPr>
      <w:r w:rsidRPr="00C224E5">
        <w:rPr>
          <w:rFonts w:hint="cs"/>
          <w:rtl/>
        </w:rPr>
        <w:t>التعاون.</w:t>
      </w:r>
    </w:p>
    <w:p w14:paraId="5E5C3BC9" w14:textId="3E39503D" w:rsidR="00AB1FC6" w:rsidRPr="00C224E5" w:rsidRDefault="00AB1FC6" w:rsidP="00937531">
      <w:pPr>
        <w:pStyle w:val="ListParagraph"/>
        <w:numPr>
          <w:ilvl w:val="1"/>
          <w:numId w:val="57"/>
        </w:numPr>
        <w:jc w:val="both"/>
        <w:rPr>
          <w:rtl/>
        </w:rPr>
      </w:pPr>
      <w:r w:rsidRPr="00C224E5">
        <w:rPr>
          <w:rFonts w:hint="cs"/>
          <w:rtl/>
        </w:rPr>
        <w:t>التنسيق.</w:t>
      </w:r>
    </w:p>
    <w:p w14:paraId="136E6E01" w14:textId="77777777" w:rsidR="00AB1FC6" w:rsidRPr="00C224E5" w:rsidRDefault="00AB1FC6" w:rsidP="00937531">
      <w:pPr>
        <w:pStyle w:val="ListParagraph"/>
        <w:numPr>
          <w:ilvl w:val="1"/>
          <w:numId w:val="57"/>
        </w:numPr>
        <w:jc w:val="both"/>
        <w:rPr>
          <w:rtl/>
        </w:rPr>
      </w:pPr>
      <w:r w:rsidRPr="00C224E5">
        <w:rPr>
          <w:rFonts w:hint="cs"/>
          <w:rtl/>
        </w:rPr>
        <w:t>العلاقات الإنسانية:</w:t>
      </w:r>
    </w:p>
    <w:p w14:paraId="0E7EE9FE" w14:textId="37C809A7" w:rsidR="00AB1FC6" w:rsidRPr="00C224E5" w:rsidRDefault="00AB1FC6" w:rsidP="00937531">
      <w:pPr>
        <w:pStyle w:val="ListParagraph"/>
        <w:numPr>
          <w:ilvl w:val="2"/>
          <w:numId w:val="57"/>
        </w:numPr>
        <w:jc w:val="both"/>
        <w:rPr>
          <w:rtl/>
        </w:rPr>
      </w:pPr>
      <w:r w:rsidRPr="00C224E5">
        <w:rPr>
          <w:rFonts w:hint="cs"/>
          <w:rtl/>
        </w:rPr>
        <w:t>مهارات التفاوض.</w:t>
      </w:r>
    </w:p>
    <w:p w14:paraId="35E36FA5" w14:textId="10272F2D" w:rsidR="00AB1FC6" w:rsidRPr="00C224E5" w:rsidRDefault="00AB1FC6" w:rsidP="00937531">
      <w:pPr>
        <w:pStyle w:val="ListParagraph"/>
        <w:numPr>
          <w:ilvl w:val="2"/>
          <w:numId w:val="57"/>
        </w:numPr>
        <w:jc w:val="both"/>
        <w:rPr>
          <w:rtl/>
        </w:rPr>
      </w:pPr>
      <w:r w:rsidRPr="00C224E5">
        <w:rPr>
          <w:rFonts w:hint="cs"/>
          <w:rtl/>
        </w:rPr>
        <w:t>تسوية النزاعات.</w:t>
      </w:r>
    </w:p>
    <w:p w14:paraId="713ED385" w14:textId="4A498D37" w:rsidR="00AB1FC6" w:rsidRPr="00C224E5" w:rsidRDefault="00AB1FC6" w:rsidP="00937531">
      <w:pPr>
        <w:pStyle w:val="ListParagraph"/>
        <w:numPr>
          <w:ilvl w:val="2"/>
          <w:numId w:val="57"/>
        </w:numPr>
        <w:jc w:val="both"/>
        <w:rPr>
          <w:rtl/>
        </w:rPr>
      </w:pPr>
      <w:r w:rsidRPr="00C224E5">
        <w:rPr>
          <w:rFonts w:hint="cs"/>
          <w:rtl/>
        </w:rPr>
        <w:t>استخلاص المعلومات بشأن الحوادث الحرجة.</w:t>
      </w:r>
    </w:p>
    <w:p w14:paraId="12459991" w14:textId="02BB55D8" w:rsidR="00AB1FC6" w:rsidRPr="00C224E5" w:rsidRDefault="00AB1FC6" w:rsidP="00937531">
      <w:pPr>
        <w:pStyle w:val="ListParagraph"/>
        <w:numPr>
          <w:ilvl w:val="2"/>
          <w:numId w:val="57"/>
        </w:numPr>
        <w:jc w:val="both"/>
        <w:rPr>
          <w:rtl/>
        </w:rPr>
      </w:pPr>
      <w:r w:rsidRPr="00C224E5">
        <w:rPr>
          <w:rFonts w:hint="cs"/>
          <w:rtl/>
        </w:rPr>
        <w:t>رعاية الموظفين.</w:t>
      </w:r>
    </w:p>
    <w:p w14:paraId="13211A15" w14:textId="77777777" w:rsidR="00AB1FC6" w:rsidRPr="00C224E5" w:rsidRDefault="00AB1FC6" w:rsidP="00937531">
      <w:pPr>
        <w:pStyle w:val="ListParagraph"/>
        <w:numPr>
          <w:ilvl w:val="0"/>
          <w:numId w:val="57"/>
        </w:numPr>
        <w:jc w:val="both"/>
        <w:rPr>
          <w:rtl/>
        </w:rPr>
      </w:pPr>
      <w:r w:rsidRPr="00C224E5">
        <w:rPr>
          <w:rFonts w:hint="cs"/>
          <w:rtl/>
        </w:rPr>
        <w:t>العمليات التكتيكية:</w:t>
      </w:r>
    </w:p>
    <w:p w14:paraId="77F25943" w14:textId="67D8F14B" w:rsidR="00AB1FC6" w:rsidRPr="00C224E5" w:rsidRDefault="00AB1FC6" w:rsidP="00937531">
      <w:pPr>
        <w:pStyle w:val="ListParagraph"/>
        <w:numPr>
          <w:ilvl w:val="1"/>
          <w:numId w:val="57"/>
        </w:numPr>
        <w:jc w:val="both"/>
        <w:rPr>
          <w:rtl/>
        </w:rPr>
      </w:pPr>
      <w:r w:rsidRPr="00C224E5">
        <w:rPr>
          <w:rFonts w:hint="cs"/>
          <w:rtl/>
        </w:rPr>
        <w:t>حل المشكلات بطريقة تكتيكية.</w:t>
      </w:r>
    </w:p>
    <w:p w14:paraId="2757640A" w14:textId="08ADC270" w:rsidR="00AB1FC6" w:rsidRPr="00C224E5" w:rsidRDefault="00AB1FC6" w:rsidP="00937531">
      <w:pPr>
        <w:pStyle w:val="ListParagraph"/>
        <w:numPr>
          <w:ilvl w:val="1"/>
          <w:numId w:val="57"/>
        </w:numPr>
        <w:jc w:val="both"/>
        <w:rPr>
          <w:rtl/>
        </w:rPr>
      </w:pPr>
      <w:r w:rsidRPr="00C224E5">
        <w:rPr>
          <w:rFonts w:hint="cs"/>
          <w:rtl/>
        </w:rPr>
        <w:t>تنفيذ المكون التكتيكي لخطة العمل.</w:t>
      </w:r>
    </w:p>
    <w:p w14:paraId="5EA5A17B" w14:textId="0D08F44B" w:rsidR="00AB1FC6" w:rsidRPr="00C224E5" w:rsidRDefault="00AB1FC6" w:rsidP="00937531">
      <w:pPr>
        <w:pStyle w:val="ListParagraph"/>
        <w:numPr>
          <w:ilvl w:val="1"/>
          <w:numId w:val="57"/>
        </w:numPr>
        <w:jc w:val="both"/>
        <w:rPr>
          <w:rtl/>
        </w:rPr>
      </w:pPr>
      <w:r w:rsidRPr="00C224E5">
        <w:rPr>
          <w:rFonts w:hint="cs"/>
          <w:rtl/>
        </w:rPr>
        <w:t>تحديد الاحتياجات التنظيمية واللوجستية لموقع العمل.</w:t>
      </w:r>
    </w:p>
    <w:p w14:paraId="1330E153" w14:textId="2B909E2A" w:rsidR="00AB1FC6" w:rsidRPr="00C224E5" w:rsidRDefault="00AB1FC6" w:rsidP="00937531">
      <w:pPr>
        <w:pStyle w:val="ListParagraph"/>
        <w:numPr>
          <w:ilvl w:val="1"/>
          <w:numId w:val="57"/>
        </w:numPr>
        <w:jc w:val="both"/>
        <w:rPr>
          <w:rtl/>
        </w:rPr>
      </w:pPr>
      <w:r w:rsidRPr="00C224E5">
        <w:rPr>
          <w:rFonts w:hint="cs"/>
          <w:rtl/>
        </w:rPr>
        <w:t>التفاعل مع السكان المحليين، والوكالة المحلية لإدارة الطوارئ والمنظمات الأخرى.</w:t>
      </w:r>
    </w:p>
    <w:p w14:paraId="5540E75F" w14:textId="66107E95" w:rsidR="00AB1FC6" w:rsidRPr="00C224E5" w:rsidRDefault="00AB1FC6" w:rsidP="00937531">
      <w:pPr>
        <w:pStyle w:val="ListParagraph"/>
        <w:numPr>
          <w:ilvl w:val="1"/>
          <w:numId w:val="57"/>
        </w:numPr>
        <w:jc w:val="both"/>
        <w:rPr>
          <w:rtl/>
        </w:rPr>
      </w:pPr>
      <w:r w:rsidRPr="00C224E5">
        <w:rPr>
          <w:rFonts w:hint="cs"/>
          <w:rtl/>
        </w:rPr>
        <w:t>تقديم إسهامات لضمان تنفيذ معايير رعاية الفريق وسلامته.</w:t>
      </w:r>
    </w:p>
    <w:p w14:paraId="35F90686" w14:textId="77777777" w:rsidR="00AB1FC6" w:rsidRPr="00C224E5" w:rsidRDefault="00AB1FC6" w:rsidP="00937531">
      <w:pPr>
        <w:pStyle w:val="ListParagraph"/>
        <w:numPr>
          <w:ilvl w:val="1"/>
          <w:numId w:val="57"/>
        </w:numPr>
        <w:jc w:val="both"/>
        <w:rPr>
          <w:rtl/>
        </w:rPr>
      </w:pPr>
      <w:r w:rsidRPr="00C224E5">
        <w:rPr>
          <w:rFonts w:hint="cs"/>
          <w:rtl/>
        </w:rPr>
        <w:t>تحديد النهج التكتيكي الأكثر ملائمة:</w:t>
      </w:r>
    </w:p>
    <w:p w14:paraId="2D7C0272" w14:textId="21D5055A" w:rsidR="00AB1FC6" w:rsidRPr="00C224E5" w:rsidRDefault="00AB1FC6" w:rsidP="00937531">
      <w:pPr>
        <w:pStyle w:val="ListParagraph"/>
        <w:numPr>
          <w:ilvl w:val="2"/>
          <w:numId w:val="57"/>
        </w:numPr>
        <w:jc w:val="both"/>
        <w:rPr>
          <w:rtl/>
        </w:rPr>
      </w:pPr>
      <w:r w:rsidRPr="00C224E5">
        <w:rPr>
          <w:rFonts w:hint="cs"/>
          <w:rtl/>
        </w:rPr>
        <w:t>تطبيق نظرية البحث والتكتيكات.</w:t>
      </w:r>
    </w:p>
    <w:p w14:paraId="097698FF" w14:textId="043B24C4" w:rsidR="00AB1FC6" w:rsidRPr="00C224E5" w:rsidRDefault="00AB1FC6" w:rsidP="00937531">
      <w:pPr>
        <w:pStyle w:val="ListParagraph"/>
        <w:numPr>
          <w:ilvl w:val="2"/>
          <w:numId w:val="57"/>
        </w:numPr>
        <w:jc w:val="both"/>
        <w:rPr>
          <w:rtl/>
        </w:rPr>
      </w:pPr>
      <w:r w:rsidRPr="00C224E5">
        <w:rPr>
          <w:rFonts w:hint="cs"/>
          <w:rtl/>
        </w:rPr>
        <w:t>إعداد نظام رسم خرائط ونظام شبكي.</w:t>
      </w:r>
    </w:p>
    <w:p w14:paraId="25D8305A" w14:textId="6BFE2939" w:rsidR="00AB1FC6" w:rsidRPr="00C224E5" w:rsidRDefault="00AB1FC6" w:rsidP="00937531">
      <w:pPr>
        <w:pStyle w:val="ListParagraph"/>
        <w:numPr>
          <w:ilvl w:val="2"/>
          <w:numId w:val="57"/>
        </w:numPr>
        <w:jc w:val="both"/>
        <w:rPr>
          <w:rtl/>
        </w:rPr>
      </w:pPr>
      <w:r w:rsidRPr="00C224E5">
        <w:rPr>
          <w:rFonts w:hint="cs"/>
          <w:rtl/>
        </w:rPr>
        <w:t>بدء مرحلة الكشف عن الضحايا باستخدام كلاب البحث.</w:t>
      </w:r>
    </w:p>
    <w:p w14:paraId="71C3ABA2" w14:textId="10806E7D" w:rsidR="00AB1FC6" w:rsidRPr="00C224E5" w:rsidRDefault="00AB1FC6" w:rsidP="00937531">
      <w:pPr>
        <w:pStyle w:val="ListParagraph"/>
        <w:numPr>
          <w:ilvl w:val="2"/>
          <w:numId w:val="57"/>
        </w:numPr>
        <w:jc w:val="both"/>
        <w:rPr>
          <w:rtl/>
        </w:rPr>
      </w:pPr>
      <w:r w:rsidRPr="00C224E5">
        <w:rPr>
          <w:rFonts w:hint="cs"/>
          <w:rtl/>
        </w:rPr>
        <w:t>بدء مرحلة تحديد موقع الضحايا باستخدام الكاميرات وأجهزة الاستماع.</w:t>
      </w:r>
    </w:p>
    <w:p w14:paraId="7A9C55DE" w14:textId="2A1B71C6" w:rsidR="00AB1FC6" w:rsidRPr="00C224E5" w:rsidRDefault="00AB1FC6" w:rsidP="00937531">
      <w:pPr>
        <w:pStyle w:val="ListParagraph"/>
        <w:numPr>
          <w:ilvl w:val="1"/>
          <w:numId w:val="57"/>
        </w:numPr>
        <w:jc w:val="both"/>
        <w:rPr>
          <w:rtl/>
        </w:rPr>
      </w:pPr>
      <w:r w:rsidRPr="00C224E5">
        <w:rPr>
          <w:rFonts w:hint="cs"/>
          <w:rtl/>
        </w:rPr>
        <w:t>معرفة الأدوات وصيانتها (بما في ذلك كلاب البحث) والمعدات.</w:t>
      </w:r>
    </w:p>
    <w:p w14:paraId="5A9714C4" w14:textId="79E893E4" w:rsidR="00AB1FC6" w:rsidRPr="00C224E5" w:rsidRDefault="00AB1FC6" w:rsidP="00937531">
      <w:pPr>
        <w:pStyle w:val="ListParagraph"/>
        <w:numPr>
          <w:ilvl w:val="1"/>
          <w:numId w:val="57"/>
        </w:numPr>
        <w:jc w:val="both"/>
        <w:rPr>
          <w:rtl/>
        </w:rPr>
      </w:pPr>
      <w:r w:rsidRPr="00C224E5">
        <w:rPr>
          <w:rFonts w:hint="cs"/>
          <w:rtl/>
        </w:rPr>
        <w:t>توجيه الموارد لإنجاز المهام المسندة.</w:t>
      </w:r>
    </w:p>
    <w:p w14:paraId="71048B6D" w14:textId="6A7E7F4C" w:rsidR="00AB1FC6" w:rsidRPr="00C224E5" w:rsidRDefault="00AB1FC6" w:rsidP="00937531">
      <w:pPr>
        <w:pStyle w:val="ListParagraph"/>
        <w:numPr>
          <w:ilvl w:val="1"/>
          <w:numId w:val="57"/>
        </w:numPr>
        <w:jc w:val="both"/>
        <w:rPr>
          <w:rtl/>
        </w:rPr>
      </w:pPr>
      <w:r w:rsidRPr="00C224E5">
        <w:rPr>
          <w:rFonts w:hint="cs"/>
          <w:rtl/>
        </w:rPr>
        <w:t>المحافظة على الاتصال مع الموظف المُكلف.</w:t>
      </w:r>
    </w:p>
    <w:p w14:paraId="5665C7D6" w14:textId="11E66EFD" w:rsidR="00AB1FC6" w:rsidRPr="00C224E5" w:rsidRDefault="00AB1FC6" w:rsidP="00937531">
      <w:pPr>
        <w:pStyle w:val="ListParagraph"/>
        <w:numPr>
          <w:ilvl w:val="1"/>
          <w:numId w:val="57"/>
        </w:numPr>
        <w:jc w:val="both"/>
        <w:rPr>
          <w:rtl/>
        </w:rPr>
      </w:pPr>
      <w:r w:rsidRPr="00C224E5">
        <w:rPr>
          <w:rFonts w:hint="cs"/>
          <w:rtl/>
        </w:rPr>
        <w:t>التوصية بمراجعة خطة العمل التكتيكية حسب التقدم المُحرز أو الفجوات.</w:t>
      </w:r>
    </w:p>
    <w:p w14:paraId="19B044AC" w14:textId="77777777" w:rsidR="00AB1FC6" w:rsidRPr="00C224E5" w:rsidRDefault="00AB1FC6" w:rsidP="00937531">
      <w:pPr>
        <w:pStyle w:val="ListParagraph"/>
        <w:numPr>
          <w:ilvl w:val="0"/>
          <w:numId w:val="57"/>
        </w:numPr>
        <w:jc w:val="both"/>
        <w:rPr>
          <w:rtl/>
        </w:rPr>
      </w:pPr>
      <w:r w:rsidRPr="00C224E5">
        <w:rPr>
          <w:rFonts w:hint="cs"/>
          <w:rtl/>
        </w:rPr>
        <w:t>إدارة المعلومات:</w:t>
      </w:r>
    </w:p>
    <w:p w14:paraId="1A472B7D" w14:textId="503C945C" w:rsidR="00AB1FC6" w:rsidRPr="00C224E5" w:rsidRDefault="00AB1FC6" w:rsidP="00937531">
      <w:pPr>
        <w:pStyle w:val="ListParagraph"/>
        <w:numPr>
          <w:ilvl w:val="1"/>
          <w:numId w:val="57"/>
        </w:numPr>
        <w:jc w:val="both"/>
        <w:rPr>
          <w:rtl/>
        </w:rPr>
      </w:pPr>
      <w:r w:rsidRPr="00C224E5">
        <w:rPr>
          <w:rFonts w:hint="cs"/>
          <w:rtl/>
        </w:rPr>
        <w:t>حفظ السجلات.</w:t>
      </w:r>
    </w:p>
    <w:p w14:paraId="375C2C4F" w14:textId="3F146CF5" w:rsidR="00AB1FC6" w:rsidRPr="00C224E5" w:rsidRDefault="00AB1FC6" w:rsidP="00937531">
      <w:pPr>
        <w:pStyle w:val="ListParagraph"/>
        <w:numPr>
          <w:ilvl w:val="1"/>
          <w:numId w:val="57"/>
        </w:numPr>
        <w:jc w:val="both"/>
        <w:rPr>
          <w:rtl/>
        </w:rPr>
      </w:pPr>
      <w:r w:rsidRPr="00C224E5">
        <w:rPr>
          <w:rFonts w:hint="cs"/>
          <w:rtl/>
        </w:rPr>
        <w:t>كتابة التقارير.</w:t>
      </w:r>
    </w:p>
    <w:p w14:paraId="25752797" w14:textId="0DA4BD30" w:rsidR="00AB1FC6" w:rsidRPr="00C224E5" w:rsidRDefault="00AB1FC6" w:rsidP="00937531">
      <w:pPr>
        <w:pStyle w:val="ListParagraph"/>
        <w:numPr>
          <w:ilvl w:val="1"/>
          <w:numId w:val="57"/>
        </w:numPr>
        <w:jc w:val="both"/>
        <w:rPr>
          <w:rtl/>
        </w:rPr>
      </w:pPr>
      <w:r w:rsidRPr="00C224E5">
        <w:rPr>
          <w:rFonts w:hint="cs"/>
          <w:rtl/>
        </w:rPr>
        <w:t>الإسهام في تقرير عمليات ما بعد البعثة.</w:t>
      </w:r>
    </w:p>
    <w:p w14:paraId="34FF3291" w14:textId="77777777" w:rsidR="0030134B" w:rsidRPr="00C224E5" w:rsidRDefault="0030134B" w:rsidP="00194077">
      <w:pPr>
        <w:jc w:val="both"/>
        <w:rPr>
          <w:b/>
          <w:bCs/>
          <w:highlight w:val="yellow"/>
        </w:rPr>
      </w:pPr>
    </w:p>
    <w:p w14:paraId="26F30B5C" w14:textId="5DAF9BF7" w:rsidR="00AB1FC6" w:rsidRPr="00C224E5" w:rsidRDefault="00AB1FC6" w:rsidP="00194077">
      <w:pPr>
        <w:jc w:val="both"/>
        <w:rPr>
          <w:b/>
          <w:bCs/>
          <w:rtl/>
        </w:rPr>
      </w:pPr>
      <w:r w:rsidRPr="00C224E5">
        <w:rPr>
          <w:rFonts w:hint="cs"/>
          <w:b/>
          <w:bCs/>
          <w:rtl/>
        </w:rPr>
        <w:lastRenderedPageBreak/>
        <w:t>الشؤون الطبية</w:t>
      </w:r>
    </w:p>
    <w:p w14:paraId="1D455FEA" w14:textId="104637CE" w:rsidR="00AB1FC6" w:rsidRPr="00C224E5" w:rsidRDefault="00AB1FC6" w:rsidP="00194077">
      <w:pPr>
        <w:jc w:val="both"/>
        <w:rPr>
          <w:rtl/>
        </w:rPr>
      </w:pPr>
      <w:r w:rsidRPr="00C224E5">
        <w:rPr>
          <w:rFonts w:hint="cs"/>
          <w:rtl/>
        </w:rPr>
        <w:t>متطلبات المنصب:</w:t>
      </w:r>
    </w:p>
    <w:p w14:paraId="097D65E8" w14:textId="77777777" w:rsidR="00AB1FC6" w:rsidRPr="00C224E5" w:rsidRDefault="00AB1FC6" w:rsidP="00937531">
      <w:pPr>
        <w:pStyle w:val="ListParagraph"/>
        <w:numPr>
          <w:ilvl w:val="0"/>
          <w:numId w:val="57"/>
        </w:numPr>
        <w:jc w:val="both"/>
        <w:rPr>
          <w:rtl/>
        </w:rPr>
      </w:pPr>
      <w:r w:rsidRPr="00C224E5">
        <w:rPr>
          <w:rFonts w:hint="cs"/>
          <w:rtl/>
        </w:rPr>
        <w:t>أما أعضاء الفريق الطبي الراغبين في مزاولة الطب:</w:t>
      </w:r>
    </w:p>
    <w:p w14:paraId="2ABB3D37" w14:textId="57D501C8" w:rsidR="00AB1FC6" w:rsidRPr="00C224E5" w:rsidRDefault="00AB1FC6" w:rsidP="00937531">
      <w:pPr>
        <w:pStyle w:val="ListParagraph"/>
        <w:numPr>
          <w:ilvl w:val="1"/>
          <w:numId w:val="57"/>
        </w:numPr>
        <w:jc w:val="both"/>
        <w:rPr>
          <w:rtl/>
        </w:rPr>
      </w:pPr>
      <w:r w:rsidRPr="00C224E5">
        <w:rPr>
          <w:rFonts w:hint="cs"/>
          <w:rtl/>
        </w:rPr>
        <w:t>يلزم أن يكون حائز</w:t>
      </w:r>
      <w:r w:rsidR="008B6052">
        <w:rPr>
          <w:rFonts w:hint="cs"/>
          <w:rtl/>
        </w:rPr>
        <w:t>ًا</w:t>
      </w:r>
      <w:r w:rsidRPr="00C224E5">
        <w:rPr>
          <w:rFonts w:hint="cs"/>
          <w:rtl/>
        </w:rPr>
        <w:t xml:space="preserve"> على المؤهلات الأكاديمية المطلوبة كي يُصرح له ويُسجل لمزاولة مهنة طبيب أو ممرض أو مسعف في المؤسسة المحلية.</w:t>
      </w:r>
    </w:p>
    <w:p w14:paraId="6C2828D7" w14:textId="3D206752" w:rsidR="00AB1FC6" w:rsidRPr="00C224E5" w:rsidRDefault="00AB1FC6" w:rsidP="00937531">
      <w:pPr>
        <w:pStyle w:val="ListParagraph"/>
        <w:numPr>
          <w:ilvl w:val="1"/>
          <w:numId w:val="57"/>
        </w:numPr>
        <w:jc w:val="both"/>
        <w:rPr>
          <w:rtl/>
        </w:rPr>
      </w:pPr>
      <w:r w:rsidRPr="00C224E5">
        <w:rPr>
          <w:rFonts w:hint="cs"/>
          <w:rtl/>
        </w:rPr>
        <w:t>ينبغي تحديد نطاق المزاولة من خلال الترخيص الممنوح في البلد الأصل.</w:t>
      </w:r>
    </w:p>
    <w:p w14:paraId="5BB3B358" w14:textId="1F288171" w:rsidR="00AB1FC6" w:rsidRPr="00C224E5" w:rsidRDefault="00AB1FC6" w:rsidP="00937531">
      <w:pPr>
        <w:pStyle w:val="ListParagraph"/>
        <w:numPr>
          <w:ilvl w:val="0"/>
          <w:numId w:val="57"/>
        </w:numPr>
        <w:jc w:val="both"/>
        <w:rPr>
          <w:rtl/>
        </w:rPr>
      </w:pPr>
      <w:r w:rsidRPr="00C224E5">
        <w:rPr>
          <w:rFonts w:hint="cs"/>
          <w:rtl/>
        </w:rPr>
        <w:t>فهم منهجية الفريق الاستشاري الدولي للبحث والإنقاذ.</w:t>
      </w:r>
    </w:p>
    <w:p w14:paraId="78F2237D" w14:textId="6FFA9EEB" w:rsidR="00AB1FC6" w:rsidRPr="00C224E5" w:rsidRDefault="00AB1FC6" w:rsidP="00937531">
      <w:pPr>
        <w:pStyle w:val="ListParagraph"/>
        <w:numPr>
          <w:ilvl w:val="0"/>
          <w:numId w:val="57"/>
        </w:numPr>
        <w:jc w:val="both"/>
        <w:rPr>
          <w:rtl/>
        </w:rPr>
      </w:pPr>
      <w:r w:rsidRPr="00C224E5">
        <w:rPr>
          <w:rFonts w:hint="cs"/>
          <w:rtl/>
        </w:rPr>
        <w:t>فهم جميع التخصصات والقدرات في فريق البحث والإنقاذ في المناطق الحضرية (العمليات والتكتيكات واعتبارات السلامة).</w:t>
      </w:r>
    </w:p>
    <w:p w14:paraId="75BB2DC3" w14:textId="3130A32B" w:rsidR="00AB1FC6" w:rsidRPr="00C224E5" w:rsidRDefault="00AB1FC6" w:rsidP="00194077">
      <w:pPr>
        <w:jc w:val="both"/>
        <w:rPr>
          <w:rtl/>
        </w:rPr>
      </w:pPr>
      <w:r w:rsidRPr="00C224E5">
        <w:rPr>
          <w:rFonts w:hint="cs"/>
          <w:rtl/>
        </w:rPr>
        <w:t>الأدوار والمسؤوليات:</w:t>
      </w:r>
    </w:p>
    <w:p w14:paraId="6D72AB20" w14:textId="6ADA0923" w:rsidR="00AB1FC6" w:rsidRPr="00C224E5" w:rsidRDefault="00AB1FC6" w:rsidP="00194077">
      <w:pPr>
        <w:jc w:val="both"/>
        <w:rPr>
          <w:rtl/>
        </w:rPr>
      </w:pPr>
      <w:r w:rsidRPr="00C224E5">
        <w:rPr>
          <w:rFonts w:hint="cs"/>
          <w:rtl/>
        </w:rPr>
        <w:t>تتمثل أهداف الاستجابة الأولية للمكون الطبي لفريق البحث والإنقاذ في المناطق الحضرية في:</w:t>
      </w:r>
    </w:p>
    <w:p w14:paraId="631BD95E" w14:textId="63A244BF" w:rsidR="00AB1FC6" w:rsidRPr="00C224E5" w:rsidRDefault="00AB1FC6" w:rsidP="00937531">
      <w:pPr>
        <w:pStyle w:val="ListParagraph"/>
        <w:numPr>
          <w:ilvl w:val="0"/>
          <w:numId w:val="57"/>
        </w:numPr>
        <w:jc w:val="both"/>
        <w:rPr>
          <w:rtl/>
        </w:rPr>
      </w:pPr>
      <w:r w:rsidRPr="00C224E5">
        <w:rPr>
          <w:rFonts w:hint="cs"/>
          <w:rtl/>
        </w:rPr>
        <w:t>تقديم الإسهامات الطبية المهمة في عمليات اتخاذ القرار لقادة فريق البحث والإنقاذ في المناطق الحضرية طوال دورة البعثة.</w:t>
      </w:r>
    </w:p>
    <w:p w14:paraId="3E6ED6F8" w14:textId="63343E9B" w:rsidR="00AB1FC6" w:rsidRPr="00C224E5" w:rsidRDefault="00AB1FC6" w:rsidP="00937531">
      <w:pPr>
        <w:pStyle w:val="ListParagraph"/>
        <w:numPr>
          <w:ilvl w:val="0"/>
          <w:numId w:val="57"/>
        </w:numPr>
        <w:jc w:val="both"/>
        <w:rPr>
          <w:rtl/>
        </w:rPr>
      </w:pPr>
      <w:r w:rsidRPr="00C224E5">
        <w:rPr>
          <w:rFonts w:hint="cs"/>
          <w:rtl/>
        </w:rPr>
        <w:t>توفير المراقبة الصحية والرعاية الأولية والرعاية الطبية الطارئة لأعضاء فريق البحث والإنقاذ في المناطق الحضرية أثناء التعبئة والعمليات والتسريح (انظر الجدول التالي للاطلاع على التعريفات).</w:t>
      </w:r>
    </w:p>
    <w:p w14:paraId="3D39D08B" w14:textId="6652BDBD" w:rsidR="00AB1FC6" w:rsidRPr="00C224E5" w:rsidRDefault="00AB1FC6" w:rsidP="00937531">
      <w:pPr>
        <w:pStyle w:val="ListParagraph"/>
        <w:numPr>
          <w:ilvl w:val="0"/>
          <w:numId w:val="57"/>
        </w:numPr>
        <w:jc w:val="both"/>
        <w:rPr>
          <w:rtl/>
        </w:rPr>
      </w:pPr>
      <w:r w:rsidRPr="00C224E5">
        <w:rPr>
          <w:rFonts w:hint="cs"/>
          <w:rtl/>
        </w:rPr>
        <w:t>توفير الرعاية البيطرية الطارئة لكلاب البحث الخاصة بفريق البحث والإنقاذ في المناطق الحضرية عن طريق التعاون مع مُدرّبيها أثناء التعبئة والعمليات والتسريح.</w:t>
      </w:r>
    </w:p>
    <w:p w14:paraId="6E024646" w14:textId="7526349F" w:rsidR="00AB1FC6" w:rsidRPr="00C224E5" w:rsidRDefault="00AB1FC6" w:rsidP="00937531">
      <w:pPr>
        <w:pStyle w:val="ListParagraph"/>
        <w:numPr>
          <w:ilvl w:val="0"/>
          <w:numId w:val="57"/>
        </w:numPr>
        <w:jc w:val="both"/>
        <w:rPr>
          <w:rtl/>
        </w:rPr>
      </w:pPr>
      <w:r w:rsidRPr="00C224E5">
        <w:rPr>
          <w:rFonts w:hint="cs"/>
          <w:rtl/>
        </w:rPr>
        <w:t>توفير الرعاية الطبية الطارئة للضحايا بموافقة حكومة البلد ال</w:t>
      </w:r>
      <w:r w:rsidR="0030212B">
        <w:rPr>
          <w:rFonts w:hint="cs"/>
          <w:rtl/>
        </w:rPr>
        <w:t>متضرّر</w:t>
      </w:r>
      <w:r w:rsidRPr="00C224E5">
        <w:rPr>
          <w:rFonts w:hint="cs"/>
          <w:rtl/>
        </w:rPr>
        <w:t>، ومنها داخل المساحات الضيّقة، خلال مرحلة الإنقاذ حتى تسليمها إلى الموارد الصحية المحلية أو وكالة مماثلة.</w:t>
      </w:r>
    </w:p>
    <w:p w14:paraId="684EED34" w14:textId="21B23F62" w:rsidR="00AB1FC6" w:rsidRPr="00C224E5" w:rsidRDefault="00AB1FC6" w:rsidP="00937531">
      <w:pPr>
        <w:pStyle w:val="ListParagraph"/>
        <w:numPr>
          <w:ilvl w:val="0"/>
          <w:numId w:val="57"/>
        </w:numPr>
        <w:jc w:val="both"/>
        <w:rPr>
          <w:rtl/>
        </w:rPr>
      </w:pPr>
      <w:r w:rsidRPr="00C224E5">
        <w:rPr>
          <w:rFonts w:hint="cs"/>
          <w:rtl/>
        </w:rPr>
        <w:t>تقديم الإسهامات الطبية لإدارة فريق البحث والإنقاذ في المناطق الحضرية فيما يخص اعتبارات السلامة والصحة ومنها المخاطر البيئية ومخاطر الصحة العامة ورعاية المتوفى أيض</w:t>
      </w:r>
      <w:r w:rsidR="008B6052">
        <w:rPr>
          <w:rFonts w:hint="cs"/>
          <w:rtl/>
        </w:rPr>
        <w:t>ًا</w:t>
      </w:r>
      <w:r w:rsidRPr="00C224E5">
        <w:rPr>
          <w:rFonts w:hint="cs"/>
          <w:rtl/>
        </w:rPr>
        <w:t>.</w:t>
      </w:r>
    </w:p>
    <w:p w14:paraId="36EED4CF" w14:textId="06913193" w:rsidR="00AB1FC6" w:rsidRPr="00C224E5" w:rsidRDefault="00AB1FC6" w:rsidP="00937531">
      <w:pPr>
        <w:pStyle w:val="ListParagraph"/>
        <w:numPr>
          <w:ilvl w:val="0"/>
          <w:numId w:val="57"/>
        </w:numPr>
        <w:jc w:val="both"/>
        <w:rPr>
          <w:rtl/>
        </w:rPr>
      </w:pPr>
      <w:r w:rsidRPr="00C224E5">
        <w:rPr>
          <w:rFonts w:hint="cs"/>
          <w:rtl/>
        </w:rPr>
        <w:t>جمع المعلومات الطبية خلال عمليات استطلاع البحث والإنقاذ في المناطق الحضرية.</w:t>
      </w:r>
    </w:p>
    <w:p w14:paraId="0366D8C7" w14:textId="19F90DFF" w:rsidR="00AB1FC6" w:rsidRPr="00C224E5" w:rsidRDefault="00AB1FC6" w:rsidP="00937531">
      <w:pPr>
        <w:pStyle w:val="ListParagraph"/>
        <w:numPr>
          <w:ilvl w:val="0"/>
          <w:numId w:val="57"/>
        </w:numPr>
        <w:jc w:val="both"/>
        <w:rPr>
          <w:rtl/>
        </w:rPr>
      </w:pPr>
      <w:r w:rsidRPr="00C224E5">
        <w:rPr>
          <w:rFonts w:hint="cs"/>
          <w:rtl/>
        </w:rPr>
        <w:t>وضع خطط الإخلاء الطبي الطارئ والعودة إلى الوطن ومراجعتها بصفة دورية لأعضاء فريق البحث والإنقاذ في المناطق الحضرية.</w:t>
      </w:r>
    </w:p>
    <w:p w14:paraId="1B96FA06" w14:textId="376779C4" w:rsidR="00AB1FC6" w:rsidRPr="00C224E5" w:rsidRDefault="00AB1FC6" w:rsidP="00937531">
      <w:pPr>
        <w:pStyle w:val="ListParagraph"/>
        <w:numPr>
          <w:ilvl w:val="0"/>
          <w:numId w:val="57"/>
        </w:numPr>
        <w:jc w:val="both"/>
        <w:rPr>
          <w:rtl/>
        </w:rPr>
      </w:pPr>
      <w:r w:rsidRPr="00C224E5">
        <w:rPr>
          <w:rFonts w:hint="cs"/>
          <w:rtl/>
        </w:rPr>
        <w:t>توفير المساهمة و/ أو الدعم الطبي لقائد فريق البحث والإنقاذ في المناطق الحضرية التي سوف تُيسر الانتقال من مرحلة الإنقاذ إلى مرحلة التعافي المبكر.</w:t>
      </w:r>
    </w:p>
    <w:p w14:paraId="0A0286B5" w14:textId="77777777" w:rsidR="00AB1FC6" w:rsidRPr="00C224E5" w:rsidRDefault="00AB1FC6" w:rsidP="00937531">
      <w:pPr>
        <w:pStyle w:val="ListParagraph"/>
        <w:numPr>
          <w:ilvl w:val="0"/>
          <w:numId w:val="57"/>
        </w:numPr>
        <w:jc w:val="both"/>
        <w:rPr>
          <w:rtl/>
        </w:rPr>
      </w:pPr>
      <w:r w:rsidRPr="00C224E5">
        <w:rPr>
          <w:rFonts w:hint="cs"/>
          <w:rtl/>
        </w:rPr>
        <w:t>إدارة المعلومات:</w:t>
      </w:r>
    </w:p>
    <w:p w14:paraId="1DF68F05" w14:textId="04617F54" w:rsidR="00AB1FC6" w:rsidRPr="00C224E5" w:rsidRDefault="00AB1FC6" w:rsidP="00937531">
      <w:pPr>
        <w:pStyle w:val="ListParagraph"/>
        <w:numPr>
          <w:ilvl w:val="1"/>
          <w:numId w:val="57"/>
        </w:numPr>
        <w:jc w:val="both"/>
        <w:rPr>
          <w:rtl/>
        </w:rPr>
      </w:pPr>
      <w:r w:rsidRPr="00C224E5">
        <w:rPr>
          <w:rFonts w:hint="cs"/>
          <w:rtl/>
        </w:rPr>
        <w:t>حفظ السجلات.</w:t>
      </w:r>
    </w:p>
    <w:p w14:paraId="16D96E50" w14:textId="2B5E6700" w:rsidR="00AB1FC6" w:rsidRPr="00C224E5" w:rsidRDefault="00AB1FC6" w:rsidP="00937531">
      <w:pPr>
        <w:pStyle w:val="ListParagraph"/>
        <w:numPr>
          <w:ilvl w:val="1"/>
          <w:numId w:val="57"/>
        </w:numPr>
        <w:jc w:val="both"/>
        <w:rPr>
          <w:rtl/>
        </w:rPr>
      </w:pPr>
      <w:r w:rsidRPr="00C224E5">
        <w:rPr>
          <w:rFonts w:hint="cs"/>
          <w:rtl/>
        </w:rPr>
        <w:t>كتابة التقارير.</w:t>
      </w:r>
    </w:p>
    <w:p w14:paraId="2E69AF15" w14:textId="5FA23F49" w:rsidR="00AB1FC6" w:rsidRPr="00C224E5" w:rsidRDefault="00AB1FC6" w:rsidP="00937531">
      <w:pPr>
        <w:pStyle w:val="ListParagraph"/>
        <w:numPr>
          <w:ilvl w:val="1"/>
          <w:numId w:val="57"/>
        </w:numPr>
        <w:jc w:val="both"/>
        <w:rPr>
          <w:rtl/>
        </w:rPr>
      </w:pPr>
      <w:r w:rsidRPr="00C224E5">
        <w:rPr>
          <w:rFonts w:hint="cs"/>
          <w:rtl/>
        </w:rPr>
        <w:t>الإسهام في تقرير عمليات ما بعد البعثة.</w:t>
      </w:r>
    </w:p>
    <w:p w14:paraId="2FF29340" w14:textId="77777777" w:rsidR="00AB1FC6" w:rsidRPr="00C224E5" w:rsidRDefault="00AB1FC6" w:rsidP="00194077">
      <w:pPr>
        <w:jc w:val="both"/>
        <w:rPr>
          <w:rtl/>
        </w:rPr>
      </w:pPr>
      <w:r w:rsidRPr="00C224E5">
        <w:rPr>
          <w:rFonts w:hint="cs"/>
          <w:rtl/>
        </w:rPr>
        <w:br w:type="page"/>
      </w:r>
    </w:p>
    <w:p w14:paraId="68B451C4" w14:textId="1F4B5863" w:rsidR="00041E13" w:rsidRPr="00C224E5" w:rsidRDefault="00723709" w:rsidP="00194077">
      <w:pPr>
        <w:jc w:val="both"/>
        <w:rPr>
          <w:b/>
          <w:bCs/>
          <w:rtl/>
        </w:rPr>
      </w:pPr>
      <w:r w:rsidRPr="00C224E5">
        <w:rPr>
          <w:rFonts w:hint="cs"/>
          <w:b/>
          <w:bCs/>
          <w:rtl/>
        </w:rPr>
        <w:lastRenderedPageBreak/>
        <w:t>يلزم أن تُصنف فرق البحث والإنقاذ في المناطق الحضرية التي تسعى إلى الحصول على التصنيف الخارجي للفريق الاستشاري الدولي للبحث والإنقاذ في بلدها الأصل ضمن أحد المستويات الثلاثة هذه</w:t>
      </w:r>
    </w:p>
    <w:p w14:paraId="68B1AEBB" w14:textId="77777777" w:rsidR="00041E13" w:rsidRPr="00C224E5" w:rsidRDefault="00041E13" w:rsidP="00194077">
      <w:pPr>
        <w:jc w:val="both"/>
        <w:rPr>
          <w:b/>
          <w:bCs/>
          <w:rtl/>
        </w:rPr>
      </w:pPr>
      <w:r w:rsidRPr="00C224E5">
        <w:rPr>
          <w:rFonts w:hint="cs"/>
          <w:b/>
          <w:bCs/>
          <w:rtl/>
        </w:rPr>
        <w:t>المستويات التشغيلية للفرق المصنفة</w:t>
      </w:r>
    </w:p>
    <w:p w14:paraId="038936AC" w14:textId="77777777" w:rsidR="00041E13" w:rsidRPr="00C224E5" w:rsidRDefault="00041E13" w:rsidP="00194077">
      <w:pPr>
        <w:jc w:val="both"/>
        <w:rPr>
          <w:b/>
          <w:bCs/>
          <w:rtl/>
        </w:rPr>
      </w:pPr>
      <w:r w:rsidRPr="00C224E5">
        <w:rPr>
          <w:rFonts w:hint="cs"/>
          <w:b/>
          <w:bCs/>
          <w:rtl/>
        </w:rPr>
        <w:t>خفيف</w:t>
      </w:r>
    </w:p>
    <w:p w14:paraId="420305D4" w14:textId="687B652B" w:rsidR="00041E13" w:rsidRPr="00C224E5" w:rsidRDefault="00041E13" w:rsidP="00BD4C8E">
      <w:pPr>
        <w:spacing w:after="120"/>
        <w:jc w:val="both"/>
        <w:rPr>
          <w:rtl/>
        </w:rPr>
      </w:pPr>
      <w:r w:rsidRPr="00C224E5">
        <w:rPr>
          <w:rFonts w:hint="cs"/>
          <w:rtl/>
        </w:rPr>
        <w:t>سوف يتلقى الفريق ذو المستوى الخفيف الدعم من جهة تنسيق السياسات الوطنية باعتباره مورد</w:t>
      </w:r>
      <w:r w:rsidR="008B6052">
        <w:rPr>
          <w:rFonts w:hint="cs"/>
          <w:rtl/>
        </w:rPr>
        <w:t>ًا</w:t>
      </w:r>
      <w:r w:rsidRPr="00C224E5">
        <w:rPr>
          <w:rFonts w:hint="cs"/>
          <w:rtl/>
        </w:rPr>
        <w:t xml:space="preserve"> قاب</w:t>
      </w:r>
      <w:r w:rsidR="00E551F0">
        <w:rPr>
          <w:rFonts w:hint="cs"/>
          <w:rtl/>
        </w:rPr>
        <w:t>لاً</w:t>
      </w:r>
      <w:r w:rsidRPr="00C224E5">
        <w:rPr>
          <w:rFonts w:hint="cs"/>
          <w:rtl/>
        </w:rPr>
        <w:t xml:space="preserve"> للنشر من الجهة المانحة/ البلد وسيتم دعمه بترتيبات التمويل المناسبة لدعم العمليات الجارية في البيئة الدولية.</w:t>
      </w:r>
    </w:p>
    <w:p w14:paraId="09036957" w14:textId="08A2CC12" w:rsidR="00041E13" w:rsidRPr="00C224E5" w:rsidRDefault="00041E13" w:rsidP="00BD4C8E">
      <w:pPr>
        <w:spacing w:after="120"/>
        <w:jc w:val="both"/>
        <w:rPr>
          <w:rtl/>
        </w:rPr>
      </w:pPr>
      <w:r w:rsidRPr="00C224E5">
        <w:rPr>
          <w:rFonts w:hint="cs"/>
          <w:rtl/>
        </w:rPr>
        <w:t>يمكن إعداد الفرق المصنفة خارجي</w:t>
      </w:r>
      <w:r w:rsidR="008B6052">
        <w:rPr>
          <w:rFonts w:hint="cs"/>
          <w:rtl/>
        </w:rPr>
        <w:t>ًا</w:t>
      </w:r>
      <w:r w:rsidRPr="00C224E5">
        <w:rPr>
          <w:rFonts w:hint="cs"/>
          <w:rtl/>
        </w:rPr>
        <w:t xml:space="preserve"> من الفريق الاستشاري الدولي للبحث والإنقاذ بمستوى خفيف من قاعدة القدرات والإمكانيات الوطنية الحالية، متى وُجدت، أو من منظمة غير حكومية بدعم من جهة تنسيق السياسات الوطنية.</w:t>
      </w:r>
      <w:r w:rsidRPr="00C224E5">
        <w:rPr>
          <w:rtl/>
        </w:rPr>
        <w:t xml:space="preserve"> </w:t>
      </w:r>
      <w:r w:rsidRPr="00C224E5">
        <w:rPr>
          <w:rFonts w:hint="cs"/>
          <w:rtl/>
        </w:rPr>
        <w:t>سوف يتمكن الفريق من توفير</w:t>
      </w:r>
      <w:r w:rsidR="004E23AB">
        <w:rPr>
          <w:rFonts w:hint="cs"/>
          <w:rtl/>
        </w:rPr>
        <w:t xml:space="preserve"> المكونات</w:t>
      </w:r>
      <w:r w:rsidRPr="00C224E5">
        <w:rPr>
          <w:rFonts w:hint="cs"/>
          <w:rtl/>
        </w:rPr>
        <w:t xml:space="preserve"> الخمس للبحث والإنقاذ في المناطق الحضرية ضمن الفريق (الإدارة، البحث، الإنقاذ، اللوجستيات، الشؤون الطبية</w:t>
      </w:r>
      <w:r w:rsidR="004E23AB" w:rsidRPr="00C224E5">
        <w:rPr>
          <w:rFonts w:hint="cs"/>
          <w:rtl/>
        </w:rPr>
        <w:t>)</w:t>
      </w:r>
      <w:r w:rsidR="004E23AB">
        <w:rPr>
          <w:rFonts w:hint="cs"/>
          <w:rtl/>
        </w:rPr>
        <w:t>.</w:t>
      </w:r>
      <w:r w:rsidR="004E23AB" w:rsidRPr="00C224E5">
        <w:rPr>
          <w:rtl/>
        </w:rPr>
        <w:t xml:space="preserve"> </w:t>
      </w:r>
    </w:p>
    <w:p w14:paraId="62ECE17B" w14:textId="7C9484F7" w:rsidR="00041E13" w:rsidRPr="00C224E5" w:rsidRDefault="00FC7928" w:rsidP="00BD4C8E">
      <w:pPr>
        <w:spacing w:after="120"/>
        <w:jc w:val="both"/>
        <w:rPr>
          <w:rtl/>
        </w:rPr>
      </w:pPr>
      <w:r w:rsidRPr="00C224E5">
        <w:rPr>
          <w:rFonts w:hint="cs"/>
          <w:rtl/>
        </w:rPr>
        <w:t>سوف يكون الفريق مكتفي</w:t>
      </w:r>
      <w:r w:rsidR="008B6052">
        <w:rPr>
          <w:rFonts w:hint="cs"/>
          <w:rtl/>
        </w:rPr>
        <w:t>ًا</w:t>
      </w:r>
      <w:r w:rsidRPr="00C224E5">
        <w:rPr>
          <w:rFonts w:hint="cs"/>
          <w:rtl/>
        </w:rPr>
        <w:t xml:space="preserve"> ذاتي</w:t>
      </w:r>
      <w:r w:rsidR="008B6052">
        <w:rPr>
          <w:rFonts w:hint="cs"/>
          <w:rtl/>
        </w:rPr>
        <w:t>ًا</w:t>
      </w:r>
      <w:r w:rsidRPr="00C224E5">
        <w:rPr>
          <w:rFonts w:hint="cs"/>
          <w:rtl/>
        </w:rPr>
        <w:t xml:space="preserve"> في موقع عمل واحد لمدة 12 ساعة يومي</w:t>
      </w:r>
      <w:r w:rsidR="008B6052">
        <w:rPr>
          <w:rFonts w:hint="cs"/>
          <w:rtl/>
        </w:rPr>
        <w:t>ًا</w:t>
      </w:r>
      <w:r w:rsidRPr="00C224E5">
        <w:rPr>
          <w:rFonts w:hint="cs"/>
          <w:rtl/>
        </w:rPr>
        <w:t xml:space="preserve"> (بالإضافة إلى دورة الراحة في العمل لمدة 12 ساعة) على مدار 5 أيام، ومجهز</w:t>
      </w:r>
      <w:r w:rsidR="008B6052">
        <w:rPr>
          <w:rFonts w:hint="cs"/>
          <w:rtl/>
        </w:rPr>
        <w:t>ًا</w:t>
      </w:r>
      <w:r w:rsidRPr="00C224E5">
        <w:rPr>
          <w:rFonts w:hint="cs"/>
          <w:rtl/>
        </w:rPr>
        <w:t xml:space="preserve"> لإجراء عمليات البحث التقني و/ أو البحث باستخدام الكلاب، وعمليات الإنقاذ في الهياكل المنهارة من الخشب والحجارة والخرسانة المسلحة الخفيفة.</w:t>
      </w:r>
      <w:r w:rsidRPr="00C224E5">
        <w:rPr>
          <w:rtl/>
        </w:rPr>
        <w:t xml:space="preserve"> </w:t>
      </w:r>
      <w:r w:rsidRPr="00C224E5">
        <w:rPr>
          <w:rFonts w:hint="cs"/>
          <w:rtl/>
        </w:rPr>
        <w:t>سوف يتمكن الفريق أيض</w:t>
      </w:r>
      <w:r w:rsidR="008B6052">
        <w:rPr>
          <w:rFonts w:hint="cs"/>
          <w:rtl/>
        </w:rPr>
        <w:t>ًا</w:t>
      </w:r>
      <w:r w:rsidRPr="00C224E5">
        <w:rPr>
          <w:rFonts w:hint="cs"/>
          <w:rtl/>
        </w:rPr>
        <w:t xml:space="preserve"> من القيام بالنقل المستقل داخل البلد وخارجها.</w:t>
      </w:r>
      <w:r w:rsidRPr="00C224E5">
        <w:rPr>
          <w:rtl/>
        </w:rPr>
        <w:t xml:space="preserve"> </w:t>
      </w:r>
      <w:r w:rsidRPr="00C224E5">
        <w:rPr>
          <w:rFonts w:hint="cs"/>
          <w:rtl/>
        </w:rPr>
        <w:t>سوف يكون الفريق المصنف خارجي</w:t>
      </w:r>
      <w:r w:rsidR="008B6052">
        <w:rPr>
          <w:rFonts w:hint="cs"/>
          <w:rtl/>
        </w:rPr>
        <w:t>ًا</w:t>
      </w:r>
      <w:r w:rsidRPr="00C224E5">
        <w:rPr>
          <w:rFonts w:hint="cs"/>
          <w:rtl/>
        </w:rPr>
        <w:t xml:space="preserve"> من الفريق الاستشاري الدولي للبحث والإنقاذ بمستوى خفيف قادر</w:t>
      </w:r>
      <w:r w:rsidR="008B6052">
        <w:rPr>
          <w:rFonts w:hint="cs"/>
          <w:rtl/>
        </w:rPr>
        <w:t>ًا</w:t>
      </w:r>
      <w:r w:rsidRPr="00C224E5">
        <w:rPr>
          <w:rFonts w:hint="cs"/>
          <w:rtl/>
        </w:rPr>
        <w:t xml:space="preserve"> على إجراء عمليات التقييم والبحث والإنقاذ في موقع العمل المحدد والاندماج في آليات إبلاغ الفريق الاستشاري الدولي للبحث والإنقاذ.</w:t>
      </w:r>
      <w:r w:rsidRPr="00C224E5">
        <w:rPr>
          <w:rtl/>
        </w:rPr>
        <w:t xml:space="preserve"> </w:t>
      </w:r>
      <w:r w:rsidRPr="00C224E5">
        <w:rPr>
          <w:rFonts w:hint="cs"/>
          <w:rtl/>
        </w:rPr>
        <w:t>سوف يتألف الفريق عادةً من 17 إلى 20 فرد</w:t>
      </w:r>
      <w:r w:rsidR="008B6052">
        <w:rPr>
          <w:rFonts w:hint="cs"/>
          <w:rtl/>
        </w:rPr>
        <w:t>ًا</w:t>
      </w:r>
      <w:r w:rsidRPr="00C224E5">
        <w:rPr>
          <w:rFonts w:hint="cs"/>
          <w:rtl/>
        </w:rPr>
        <w:t>، ويتمتع بالقدرة على تقديم الدعم لمركز الاستقبال والمغادرة أو خلية تنسيق البحث والإنقاذ في المناطق الحضرية بشخص واحد خلال مدة النشر.</w:t>
      </w:r>
    </w:p>
    <w:p w14:paraId="0933413E" w14:textId="5AB1F73B" w:rsidR="00041E13" w:rsidRPr="00C224E5" w:rsidRDefault="00041E13" w:rsidP="00BD4C8E">
      <w:pPr>
        <w:spacing w:after="120"/>
        <w:jc w:val="both"/>
        <w:rPr>
          <w:rtl/>
        </w:rPr>
      </w:pPr>
      <w:r w:rsidRPr="00C224E5">
        <w:rPr>
          <w:rFonts w:hint="cs"/>
          <w:rtl/>
        </w:rPr>
        <w:t>قد تجمع الفرق الخفيفة بين مناصب متعددة للفريق للاستخدام الفعال للموارد المحدودة.</w:t>
      </w:r>
    </w:p>
    <w:p w14:paraId="0E5A8C64" w14:textId="062450B7" w:rsidR="00041E13" w:rsidRPr="00C224E5" w:rsidRDefault="00041E13" w:rsidP="00194077">
      <w:pPr>
        <w:jc w:val="both"/>
        <w:rPr>
          <w:rtl/>
        </w:rPr>
      </w:pPr>
      <w:r w:rsidRPr="00C224E5">
        <w:rPr>
          <w:rFonts w:hint="cs"/>
          <w:rtl/>
        </w:rPr>
        <w:t>يلزم أن تتضمن القدرات التقنية للفريق المُصنف بمستوى خفيف جميع مكونات فريق مصنف بمستوى متوسط أو كثيف باستثناء مع يلي:</w:t>
      </w:r>
    </w:p>
    <w:tbl>
      <w:tblPr>
        <w:bidiVisual/>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07"/>
        <w:gridCol w:w="2249"/>
        <w:gridCol w:w="2695"/>
        <w:gridCol w:w="2263"/>
      </w:tblGrid>
      <w:tr w:rsidR="00B6098C" w:rsidRPr="0084395E" w14:paraId="07A0FA00" w14:textId="77777777" w:rsidTr="00EA44AC">
        <w:trPr>
          <w:cantSplit/>
          <w:trHeight w:val="441"/>
          <w:jc w:val="center"/>
        </w:trPr>
        <w:tc>
          <w:tcPr>
            <w:tcW w:w="2007" w:type="dxa"/>
            <w:tcBorders>
              <w:top w:val="single" w:sz="4" w:space="0" w:color="auto"/>
              <w:left w:val="single" w:sz="4" w:space="0" w:color="auto"/>
              <w:bottom w:val="single" w:sz="4" w:space="0" w:color="auto"/>
              <w:right w:val="single" w:sz="4" w:space="0" w:color="auto"/>
            </w:tcBorders>
            <w:shd w:val="clear" w:color="auto" w:fill="0070C0"/>
            <w:hideMark/>
          </w:tcPr>
          <w:p w14:paraId="04D1C240" w14:textId="77777777" w:rsidR="00B6098C" w:rsidRPr="0084395E" w:rsidRDefault="00B6098C" w:rsidP="00BD4C8E">
            <w:pPr>
              <w:spacing w:before="120" w:after="120"/>
              <w:ind w:left="139" w:right="16"/>
              <w:rPr>
                <w:b/>
                <w:color w:val="FFFFFF" w:themeColor="background1"/>
                <w:sz w:val="18"/>
                <w:szCs w:val="18"/>
                <w:rtl/>
              </w:rPr>
            </w:pPr>
            <w:r w:rsidRPr="00C224E5">
              <w:rPr>
                <w:rFonts w:hint="cs"/>
                <w:b/>
                <w:bCs/>
                <w:color w:val="FFFFFF" w:themeColor="background1"/>
                <w:sz w:val="18"/>
                <w:szCs w:val="18"/>
                <w:rtl/>
              </w:rPr>
              <w:t>الوصف</w:t>
            </w:r>
          </w:p>
        </w:tc>
        <w:tc>
          <w:tcPr>
            <w:tcW w:w="2249" w:type="dxa"/>
            <w:tcBorders>
              <w:top w:val="single" w:sz="4" w:space="0" w:color="auto"/>
              <w:left w:val="single" w:sz="4" w:space="0" w:color="auto"/>
              <w:bottom w:val="single" w:sz="4" w:space="0" w:color="auto"/>
              <w:right w:val="single" w:sz="4" w:space="0" w:color="auto"/>
            </w:tcBorders>
            <w:shd w:val="clear" w:color="auto" w:fill="0070C0"/>
            <w:hideMark/>
          </w:tcPr>
          <w:p w14:paraId="7E15BB6E" w14:textId="77777777" w:rsidR="00B6098C" w:rsidRPr="00C224E5" w:rsidRDefault="00B6098C" w:rsidP="005C170E">
            <w:pPr>
              <w:spacing w:before="120" w:after="120"/>
              <w:jc w:val="center"/>
              <w:rPr>
                <w:b/>
                <w:bCs/>
                <w:color w:val="FFFFFF" w:themeColor="background1"/>
                <w:sz w:val="18"/>
                <w:szCs w:val="18"/>
                <w:rtl/>
              </w:rPr>
            </w:pPr>
            <w:r w:rsidRPr="00C224E5">
              <w:rPr>
                <w:rFonts w:hint="cs"/>
                <w:b/>
                <w:bCs/>
                <w:color w:val="FFFFFF" w:themeColor="background1"/>
                <w:sz w:val="18"/>
                <w:szCs w:val="18"/>
                <w:rtl/>
              </w:rPr>
              <w:t>فريق</w:t>
            </w:r>
          </w:p>
          <w:p w14:paraId="22C47548" w14:textId="6996A40B" w:rsidR="00B6098C" w:rsidRPr="0084395E" w:rsidRDefault="00B6098C" w:rsidP="005C170E">
            <w:pPr>
              <w:spacing w:before="120" w:after="120"/>
              <w:jc w:val="center"/>
              <w:rPr>
                <w:b/>
                <w:color w:val="FFFFFF" w:themeColor="background1"/>
                <w:sz w:val="18"/>
                <w:szCs w:val="18"/>
                <w:rtl/>
              </w:rPr>
            </w:pPr>
            <w:r w:rsidRPr="00C224E5">
              <w:rPr>
                <w:rFonts w:hint="cs"/>
                <w:b/>
                <w:bCs/>
                <w:color w:val="FFFFFF" w:themeColor="background1"/>
                <w:sz w:val="18"/>
                <w:szCs w:val="18"/>
                <w:rtl/>
              </w:rPr>
              <w:t>البحث والإنقاذ في المناطق الحضرية المصنف بمستوى كثيف</w:t>
            </w:r>
          </w:p>
        </w:tc>
        <w:tc>
          <w:tcPr>
            <w:tcW w:w="2695" w:type="dxa"/>
            <w:tcBorders>
              <w:top w:val="single" w:sz="4" w:space="0" w:color="auto"/>
              <w:left w:val="single" w:sz="4" w:space="0" w:color="auto"/>
              <w:bottom w:val="single" w:sz="4" w:space="0" w:color="auto"/>
              <w:right w:val="single" w:sz="4" w:space="0" w:color="auto"/>
            </w:tcBorders>
            <w:shd w:val="clear" w:color="auto" w:fill="0070C0"/>
            <w:hideMark/>
          </w:tcPr>
          <w:p w14:paraId="65D40A9E" w14:textId="77777777" w:rsidR="00B6098C" w:rsidRPr="00C224E5" w:rsidRDefault="00B6098C" w:rsidP="005C170E">
            <w:pPr>
              <w:spacing w:before="120" w:after="120"/>
              <w:jc w:val="center"/>
              <w:rPr>
                <w:b/>
                <w:bCs/>
                <w:color w:val="FFFFFF" w:themeColor="background1"/>
                <w:sz w:val="18"/>
                <w:szCs w:val="18"/>
                <w:rtl/>
              </w:rPr>
            </w:pPr>
            <w:r w:rsidRPr="00C224E5">
              <w:rPr>
                <w:rFonts w:hint="cs"/>
                <w:b/>
                <w:bCs/>
                <w:color w:val="FFFFFF" w:themeColor="background1"/>
                <w:sz w:val="18"/>
                <w:szCs w:val="18"/>
                <w:rtl/>
              </w:rPr>
              <w:t>فريق</w:t>
            </w:r>
          </w:p>
          <w:p w14:paraId="12A849D6" w14:textId="1118C53F" w:rsidR="00B6098C" w:rsidRPr="0084395E" w:rsidRDefault="00B6098C" w:rsidP="005C170E">
            <w:pPr>
              <w:spacing w:before="120" w:after="120"/>
              <w:jc w:val="center"/>
              <w:rPr>
                <w:b/>
                <w:color w:val="FFFFFF" w:themeColor="background1"/>
                <w:sz w:val="18"/>
                <w:szCs w:val="18"/>
                <w:rtl/>
              </w:rPr>
            </w:pPr>
            <w:r w:rsidRPr="00C224E5">
              <w:rPr>
                <w:rFonts w:hint="cs"/>
                <w:b/>
                <w:bCs/>
                <w:color w:val="FFFFFF" w:themeColor="background1"/>
                <w:sz w:val="18"/>
                <w:szCs w:val="18"/>
                <w:rtl/>
              </w:rPr>
              <w:t>البحث والإنقاذ في المناطق الحضرية المصنف بمستوى متوسط</w:t>
            </w:r>
          </w:p>
        </w:tc>
        <w:tc>
          <w:tcPr>
            <w:tcW w:w="2263" w:type="dxa"/>
            <w:tcBorders>
              <w:top w:val="single" w:sz="4" w:space="0" w:color="auto"/>
              <w:left w:val="single" w:sz="4" w:space="0" w:color="auto"/>
              <w:bottom w:val="single" w:sz="4" w:space="0" w:color="auto"/>
              <w:right w:val="single" w:sz="4" w:space="0" w:color="auto"/>
            </w:tcBorders>
            <w:shd w:val="clear" w:color="auto" w:fill="0070C0"/>
            <w:hideMark/>
          </w:tcPr>
          <w:p w14:paraId="5D254293" w14:textId="77777777" w:rsidR="00B6098C" w:rsidRPr="00C224E5" w:rsidRDefault="00B6098C" w:rsidP="005C170E">
            <w:pPr>
              <w:spacing w:before="120" w:after="120"/>
              <w:jc w:val="center"/>
              <w:rPr>
                <w:b/>
                <w:bCs/>
                <w:color w:val="FFFFFF" w:themeColor="background1"/>
                <w:sz w:val="18"/>
                <w:szCs w:val="18"/>
                <w:rtl/>
              </w:rPr>
            </w:pPr>
            <w:r w:rsidRPr="00C224E5">
              <w:rPr>
                <w:rFonts w:hint="cs"/>
                <w:b/>
                <w:bCs/>
                <w:color w:val="FFFFFF" w:themeColor="background1"/>
                <w:sz w:val="18"/>
                <w:szCs w:val="18"/>
                <w:rtl/>
              </w:rPr>
              <w:t>فريق</w:t>
            </w:r>
          </w:p>
          <w:p w14:paraId="7977E534" w14:textId="6A9B56E3" w:rsidR="00B6098C" w:rsidRPr="00C224E5" w:rsidRDefault="00B6098C" w:rsidP="005C170E">
            <w:pPr>
              <w:spacing w:before="120" w:after="120"/>
              <w:jc w:val="center"/>
              <w:rPr>
                <w:b/>
                <w:bCs/>
                <w:color w:val="FFFFFF" w:themeColor="background1"/>
                <w:sz w:val="18"/>
                <w:szCs w:val="18"/>
                <w:rtl/>
              </w:rPr>
            </w:pPr>
            <w:r w:rsidRPr="00C224E5">
              <w:rPr>
                <w:rFonts w:hint="cs"/>
                <w:b/>
                <w:bCs/>
                <w:color w:val="FFFFFF" w:themeColor="background1"/>
                <w:sz w:val="18"/>
                <w:szCs w:val="18"/>
                <w:rtl/>
              </w:rPr>
              <w:t>البحث والإنقاذ في المناطق الحضرية المصنف بمستوى خفيف</w:t>
            </w:r>
          </w:p>
        </w:tc>
      </w:tr>
      <w:tr w:rsidR="00B6098C" w:rsidRPr="0084395E" w14:paraId="32487D37" w14:textId="77777777" w:rsidTr="00B6098C">
        <w:trPr>
          <w:cantSplit/>
          <w:trHeight w:val="285"/>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A37A16" w14:textId="77777777" w:rsidR="00B6098C" w:rsidRPr="0084395E" w:rsidRDefault="00B6098C" w:rsidP="00BD4C8E">
            <w:pPr>
              <w:spacing w:before="120" w:after="120"/>
              <w:ind w:left="139" w:right="16"/>
              <w:rPr>
                <w:sz w:val="18"/>
                <w:szCs w:val="18"/>
                <w:rtl/>
              </w:rPr>
            </w:pPr>
            <w:r w:rsidRPr="00C224E5">
              <w:rPr>
                <w:rFonts w:hint="cs"/>
                <w:sz w:val="18"/>
                <w:szCs w:val="18"/>
                <w:rtl/>
              </w:rPr>
              <w:t>قدرة مستوى عملية التقييم والبحث والإنقاذ</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8F7EA7" w14:textId="77777777" w:rsidR="00B6098C" w:rsidRPr="0084395E" w:rsidRDefault="00B6098C" w:rsidP="005C170E">
            <w:pPr>
              <w:spacing w:before="120" w:after="120"/>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FA8C48" w14:textId="77777777" w:rsidR="00B6098C" w:rsidRPr="0084395E" w:rsidRDefault="00B6098C" w:rsidP="005C170E">
            <w:pPr>
              <w:spacing w:before="120" w:after="120"/>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8E4882A" w14:textId="79ACB03D" w:rsidR="00B6098C" w:rsidRPr="0084395E" w:rsidRDefault="00B6098C" w:rsidP="005C170E">
            <w:pPr>
              <w:spacing w:before="120" w:after="120"/>
              <w:rPr>
                <w:sz w:val="18"/>
                <w:szCs w:val="18"/>
                <w:rtl/>
              </w:rPr>
            </w:pPr>
            <w:r w:rsidRPr="00C224E5">
              <w:rPr>
                <w:rFonts w:hint="cs"/>
                <w:sz w:val="18"/>
                <w:szCs w:val="18"/>
                <w:rtl/>
              </w:rPr>
              <w:t>التقييم والبحث والإنقاذ 1، 2، 3.</w:t>
            </w:r>
          </w:p>
        </w:tc>
      </w:tr>
      <w:tr w:rsidR="00B6098C" w:rsidRPr="0084395E" w14:paraId="7D7388FB" w14:textId="77777777" w:rsidTr="00B6098C">
        <w:trPr>
          <w:cantSplit/>
          <w:trHeight w:val="285"/>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F8652C" w14:textId="77777777" w:rsidR="00B6098C" w:rsidRPr="0084395E" w:rsidRDefault="00B6098C" w:rsidP="00BD4C8E">
            <w:pPr>
              <w:spacing w:before="120" w:after="120"/>
              <w:ind w:left="139" w:right="16"/>
              <w:rPr>
                <w:sz w:val="18"/>
                <w:szCs w:val="18"/>
                <w:rtl/>
              </w:rPr>
            </w:pPr>
            <w:r w:rsidRPr="00C224E5">
              <w:rPr>
                <w:rFonts w:hint="cs"/>
                <w:sz w:val="18"/>
                <w:szCs w:val="18"/>
                <w:rtl/>
              </w:rPr>
              <w:t>قدرة البحث</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4E19AE" w14:textId="77777777" w:rsidR="00B6098C" w:rsidRPr="0084395E" w:rsidRDefault="00B6098C" w:rsidP="005C170E">
            <w:pPr>
              <w:spacing w:before="120" w:after="120"/>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3C1A1A" w14:textId="77777777" w:rsidR="00B6098C" w:rsidRPr="0084395E" w:rsidRDefault="00B6098C" w:rsidP="005C170E">
            <w:pPr>
              <w:spacing w:before="120" w:after="120"/>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C234E1" w14:textId="788934FE" w:rsidR="00B6098C" w:rsidRPr="0084395E" w:rsidRDefault="00B6098C" w:rsidP="005C170E">
            <w:pPr>
              <w:spacing w:before="120" w:after="120"/>
              <w:rPr>
                <w:sz w:val="18"/>
                <w:szCs w:val="18"/>
                <w:rtl/>
              </w:rPr>
            </w:pPr>
            <w:r w:rsidRPr="00C224E5">
              <w:rPr>
                <w:rFonts w:hint="cs"/>
                <w:sz w:val="18"/>
                <w:szCs w:val="18"/>
                <w:rtl/>
              </w:rPr>
              <w:t>التقني و/ أو الكلاب</w:t>
            </w:r>
          </w:p>
        </w:tc>
      </w:tr>
      <w:tr w:rsidR="00B6098C" w:rsidRPr="0084395E" w14:paraId="0CF27FFF" w14:textId="77777777" w:rsidTr="00B6098C">
        <w:trPr>
          <w:cantSplit/>
          <w:trHeight w:val="285"/>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5AFEF1" w14:textId="77777777" w:rsidR="00B6098C" w:rsidRPr="0084395E" w:rsidRDefault="00B6098C" w:rsidP="00BD4C8E">
            <w:pPr>
              <w:spacing w:before="120" w:after="120"/>
              <w:ind w:left="139" w:right="16"/>
              <w:rPr>
                <w:sz w:val="18"/>
                <w:szCs w:val="18"/>
                <w:rtl/>
              </w:rPr>
            </w:pPr>
            <w:r w:rsidRPr="00C224E5">
              <w:rPr>
                <w:rFonts w:hint="cs"/>
                <w:sz w:val="18"/>
                <w:szCs w:val="18"/>
                <w:rtl/>
              </w:rPr>
              <w:t>الجدران والأرضيات الخرسانية</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F343D5" w14:textId="77777777" w:rsidR="00B6098C" w:rsidRPr="0084395E" w:rsidRDefault="00B6098C" w:rsidP="005C170E">
            <w:pPr>
              <w:spacing w:before="120" w:after="120"/>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7E2BE1" w14:textId="77777777" w:rsidR="00B6098C" w:rsidRPr="0084395E" w:rsidRDefault="00B6098C" w:rsidP="005C170E">
            <w:pPr>
              <w:spacing w:before="120" w:after="120"/>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6626FC" w14:textId="511F8F58" w:rsidR="00B6098C" w:rsidRPr="0084395E" w:rsidRDefault="00B6098C" w:rsidP="005C170E">
            <w:pPr>
              <w:spacing w:before="120" w:after="120"/>
              <w:rPr>
                <w:sz w:val="18"/>
                <w:szCs w:val="18"/>
                <w:rtl/>
              </w:rPr>
            </w:pPr>
            <w:r w:rsidRPr="00C224E5">
              <w:rPr>
                <w:rFonts w:hint="cs"/>
                <w:sz w:val="18"/>
                <w:szCs w:val="18"/>
                <w:rtl/>
              </w:rPr>
              <w:t>تقوية الشبكة - حتى 150 ملم</w:t>
            </w:r>
          </w:p>
        </w:tc>
      </w:tr>
      <w:tr w:rsidR="00B6098C" w:rsidRPr="0084395E" w14:paraId="540E8189" w14:textId="77777777" w:rsidTr="00B6098C">
        <w:trPr>
          <w:cantSplit/>
          <w:trHeight w:val="285"/>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250339" w14:textId="77777777" w:rsidR="00B6098C" w:rsidRPr="0084395E" w:rsidRDefault="00B6098C" w:rsidP="00BD4C8E">
            <w:pPr>
              <w:spacing w:before="120" w:after="120"/>
              <w:ind w:left="139" w:right="16"/>
              <w:rPr>
                <w:sz w:val="18"/>
                <w:szCs w:val="18"/>
                <w:rtl/>
              </w:rPr>
            </w:pPr>
            <w:r w:rsidRPr="00C224E5">
              <w:rPr>
                <w:rFonts w:hint="cs"/>
                <w:sz w:val="18"/>
                <w:szCs w:val="18"/>
                <w:rtl/>
              </w:rPr>
              <w:t>الأعمدة والعوارض الخرسانية</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F97446" w14:textId="77777777" w:rsidR="00B6098C" w:rsidRPr="0084395E" w:rsidRDefault="00B6098C" w:rsidP="005C170E">
            <w:pPr>
              <w:spacing w:before="120" w:after="120"/>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EEA814" w14:textId="77777777" w:rsidR="00B6098C" w:rsidRPr="0084395E" w:rsidRDefault="00B6098C" w:rsidP="005C170E">
            <w:pPr>
              <w:spacing w:before="120" w:after="120"/>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B2CA7A" w14:textId="25C08CDF" w:rsidR="00B6098C" w:rsidRPr="0084395E" w:rsidRDefault="00B6098C" w:rsidP="005C170E">
            <w:pPr>
              <w:spacing w:before="120" w:after="120"/>
              <w:rPr>
                <w:sz w:val="18"/>
                <w:szCs w:val="18"/>
                <w:rtl/>
              </w:rPr>
            </w:pPr>
            <w:r w:rsidRPr="00C224E5">
              <w:rPr>
                <w:rFonts w:hint="cs"/>
                <w:sz w:val="18"/>
                <w:szCs w:val="18"/>
                <w:rtl/>
              </w:rPr>
              <w:t>لا ينطبق</w:t>
            </w:r>
          </w:p>
        </w:tc>
      </w:tr>
      <w:tr w:rsidR="00B6098C" w:rsidRPr="0084395E" w14:paraId="2EBD453D" w14:textId="77777777" w:rsidTr="00B6098C">
        <w:trPr>
          <w:cantSplit/>
          <w:trHeight w:val="285"/>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8C4F18" w14:textId="77777777" w:rsidR="00B6098C" w:rsidRPr="0084395E" w:rsidRDefault="00B6098C" w:rsidP="00BD4C8E">
            <w:pPr>
              <w:spacing w:before="120" w:after="120"/>
              <w:ind w:left="139" w:right="16"/>
              <w:rPr>
                <w:sz w:val="18"/>
                <w:szCs w:val="18"/>
                <w:rtl/>
              </w:rPr>
            </w:pPr>
            <w:r w:rsidRPr="00C224E5">
              <w:rPr>
                <w:rFonts w:hint="cs"/>
                <w:sz w:val="18"/>
                <w:szCs w:val="18"/>
                <w:rtl/>
              </w:rPr>
              <w:t>الهياكل الفولاذية</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C31BE4" w14:textId="77777777" w:rsidR="00B6098C" w:rsidRPr="0084395E" w:rsidRDefault="00B6098C" w:rsidP="005C170E">
            <w:pPr>
              <w:spacing w:before="120" w:after="120"/>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11E14E" w14:textId="77777777" w:rsidR="00B6098C" w:rsidRPr="0084395E" w:rsidRDefault="00B6098C" w:rsidP="005C170E">
            <w:pPr>
              <w:spacing w:before="120" w:after="120"/>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FD4142" w14:textId="155F623F" w:rsidR="00B6098C" w:rsidRPr="0084395E" w:rsidRDefault="00B6098C" w:rsidP="005C170E">
            <w:pPr>
              <w:spacing w:before="120" w:after="120"/>
              <w:rPr>
                <w:sz w:val="18"/>
                <w:szCs w:val="18"/>
                <w:rtl/>
              </w:rPr>
            </w:pPr>
            <w:r w:rsidRPr="00C224E5">
              <w:rPr>
                <w:rFonts w:hint="cs"/>
                <w:sz w:val="18"/>
                <w:szCs w:val="18"/>
                <w:rtl/>
              </w:rPr>
              <w:t>3 ملم</w:t>
            </w:r>
          </w:p>
        </w:tc>
      </w:tr>
      <w:tr w:rsidR="00B6098C" w:rsidRPr="0084395E" w14:paraId="095D3F71" w14:textId="77777777" w:rsidTr="00B6098C">
        <w:trPr>
          <w:cantSplit/>
          <w:trHeight w:val="285"/>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15FAD8" w14:textId="77777777" w:rsidR="00B6098C" w:rsidRPr="0084395E" w:rsidRDefault="00B6098C" w:rsidP="00BD4C8E">
            <w:pPr>
              <w:spacing w:before="120" w:after="120"/>
              <w:ind w:left="139" w:right="16"/>
              <w:rPr>
                <w:sz w:val="18"/>
                <w:szCs w:val="18"/>
                <w:rtl/>
              </w:rPr>
            </w:pPr>
            <w:r w:rsidRPr="00C224E5">
              <w:rPr>
                <w:rFonts w:hint="cs"/>
                <w:sz w:val="18"/>
                <w:szCs w:val="18"/>
                <w:rtl/>
              </w:rPr>
              <w:t>قضبان التسليح (حديد التسليح)</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450777" w14:textId="77777777" w:rsidR="00B6098C" w:rsidRPr="0084395E" w:rsidRDefault="00B6098C" w:rsidP="005C170E">
            <w:pPr>
              <w:spacing w:before="120" w:after="120"/>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3C0F4A" w14:textId="77777777" w:rsidR="00B6098C" w:rsidRPr="0084395E" w:rsidRDefault="00B6098C" w:rsidP="005C170E">
            <w:pPr>
              <w:spacing w:before="120" w:after="120"/>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23400E" w14:textId="0CECA543" w:rsidR="00B6098C" w:rsidRPr="0084395E" w:rsidRDefault="00B6098C" w:rsidP="005C170E">
            <w:pPr>
              <w:spacing w:before="120" w:after="120"/>
              <w:rPr>
                <w:sz w:val="18"/>
                <w:szCs w:val="18"/>
                <w:rtl/>
              </w:rPr>
            </w:pPr>
            <w:r w:rsidRPr="00C224E5">
              <w:rPr>
                <w:rFonts w:hint="cs"/>
                <w:sz w:val="18"/>
                <w:szCs w:val="18"/>
                <w:rtl/>
              </w:rPr>
              <w:t>تقوية شبكية غير هيكلية</w:t>
            </w:r>
          </w:p>
        </w:tc>
      </w:tr>
      <w:tr w:rsidR="00B6098C" w:rsidRPr="0084395E" w14:paraId="7ED5CBC9" w14:textId="77777777" w:rsidTr="00B6098C">
        <w:trPr>
          <w:cantSplit/>
          <w:trHeight w:val="70"/>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578A2C" w14:textId="77777777" w:rsidR="00B6098C" w:rsidRPr="0084395E" w:rsidRDefault="00B6098C" w:rsidP="00BD4C8E">
            <w:pPr>
              <w:spacing w:before="120" w:after="120"/>
              <w:ind w:left="139" w:right="16"/>
              <w:rPr>
                <w:sz w:val="18"/>
                <w:szCs w:val="18"/>
                <w:rtl/>
              </w:rPr>
            </w:pPr>
            <w:r w:rsidRPr="00C224E5">
              <w:rPr>
                <w:rFonts w:hint="cs"/>
                <w:sz w:val="18"/>
                <w:szCs w:val="18"/>
                <w:rtl/>
              </w:rPr>
              <w:t>الأخشاب</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5C95B3" w14:textId="77777777" w:rsidR="00B6098C" w:rsidRPr="0084395E" w:rsidRDefault="00B6098C" w:rsidP="005C170E">
            <w:pPr>
              <w:spacing w:before="120" w:after="120"/>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E7B418" w14:textId="77777777" w:rsidR="00B6098C" w:rsidRPr="0084395E" w:rsidRDefault="00B6098C" w:rsidP="005C170E">
            <w:pPr>
              <w:spacing w:before="120" w:after="120"/>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F4BBCF" w14:textId="42CAFF6E" w:rsidR="00B6098C" w:rsidRPr="0084395E" w:rsidRDefault="00B6098C" w:rsidP="005C170E">
            <w:pPr>
              <w:spacing w:before="120" w:after="120"/>
              <w:rPr>
                <w:sz w:val="18"/>
                <w:szCs w:val="18"/>
                <w:rtl/>
              </w:rPr>
            </w:pPr>
            <w:r w:rsidRPr="00C224E5">
              <w:rPr>
                <w:rFonts w:hint="cs"/>
                <w:sz w:val="18"/>
                <w:szCs w:val="18"/>
                <w:rtl/>
              </w:rPr>
              <w:t>200 ملم</w:t>
            </w:r>
          </w:p>
        </w:tc>
      </w:tr>
      <w:tr w:rsidR="00B6098C" w:rsidRPr="0084395E" w14:paraId="53B19EF6" w14:textId="77777777" w:rsidTr="00B6098C">
        <w:trPr>
          <w:cantSplit/>
          <w:trHeight w:val="70"/>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AF7EB2F" w14:textId="77777777" w:rsidR="00B6098C" w:rsidRPr="0084395E" w:rsidRDefault="00B6098C" w:rsidP="00BD4C8E">
            <w:pPr>
              <w:spacing w:before="120" w:after="120"/>
              <w:ind w:left="139" w:right="16"/>
              <w:rPr>
                <w:sz w:val="18"/>
                <w:szCs w:val="18"/>
                <w:rtl/>
              </w:rPr>
            </w:pPr>
            <w:r w:rsidRPr="00C224E5">
              <w:rPr>
                <w:rFonts w:hint="cs"/>
                <w:sz w:val="18"/>
                <w:szCs w:val="18"/>
                <w:rtl/>
              </w:rPr>
              <w:t>التجهيز والرفع (يدوي، استخدام رافعات)</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064C01" w14:textId="77777777" w:rsidR="00B6098C" w:rsidRPr="0084395E" w:rsidRDefault="00B6098C" w:rsidP="005C170E">
            <w:pPr>
              <w:spacing w:before="120" w:after="120"/>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9EABCA" w14:textId="77777777" w:rsidR="00B6098C" w:rsidRPr="0084395E" w:rsidRDefault="00B6098C" w:rsidP="005C170E">
            <w:pPr>
              <w:spacing w:before="120" w:after="120"/>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312DAA" w14:textId="5683CE62" w:rsidR="00B6098C" w:rsidRPr="0084395E" w:rsidRDefault="00B6098C" w:rsidP="005C170E">
            <w:pPr>
              <w:spacing w:before="120" w:after="120"/>
              <w:rPr>
                <w:sz w:val="18"/>
                <w:szCs w:val="18"/>
                <w:rtl/>
              </w:rPr>
            </w:pPr>
            <w:r w:rsidRPr="00C224E5">
              <w:rPr>
                <w:rFonts w:hint="cs"/>
                <w:sz w:val="18"/>
                <w:szCs w:val="18"/>
                <w:rtl/>
              </w:rPr>
              <w:t>1 طن</w:t>
            </w:r>
          </w:p>
        </w:tc>
      </w:tr>
      <w:tr w:rsidR="00B6098C" w:rsidRPr="0084395E" w14:paraId="03E389AE" w14:textId="77777777" w:rsidTr="00B6098C">
        <w:trPr>
          <w:cantSplit/>
          <w:trHeight w:val="70"/>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2C12CA" w14:textId="7BBEE2E3" w:rsidR="00B6098C" w:rsidRPr="0084395E" w:rsidRDefault="00B6098C" w:rsidP="00BD4C8E">
            <w:pPr>
              <w:spacing w:before="120" w:after="120"/>
              <w:ind w:left="139" w:right="16"/>
              <w:rPr>
                <w:sz w:val="18"/>
                <w:szCs w:val="18"/>
                <w:rtl/>
              </w:rPr>
            </w:pPr>
            <w:r w:rsidRPr="00C224E5">
              <w:rPr>
                <w:rFonts w:hint="cs"/>
                <w:sz w:val="18"/>
                <w:szCs w:val="18"/>
                <w:rtl/>
              </w:rPr>
              <w:t>التجهيز والرفع (ميكانيكي</w:t>
            </w:r>
            <w:r w:rsidR="008B6052">
              <w:rPr>
                <w:rFonts w:hint="cs"/>
                <w:sz w:val="18"/>
                <w:szCs w:val="18"/>
                <w:rtl/>
              </w:rPr>
              <w:t>ًا</w:t>
            </w:r>
            <w:r w:rsidRPr="00C224E5">
              <w:rPr>
                <w:rFonts w:hint="cs"/>
                <w:sz w:val="18"/>
                <w:szCs w:val="18"/>
                <w:rtl/>
              </w:rPr>
              <w:t xml:space="preserve">، </w:t>
            </w:r>
            <w:proofErr w:type="spellStart"/>
            <w:r w:rsidRPr="00C224E5">
              <w:rPr>
                <w:rFonts w:hint="cs"/>
                <w:sz w:val="18"/>
                <w:szCs w:val="18"/>
                <w:rtl/>
              </w:rPr>
              <w:t>هيدروليكي</w:t>
            </w:r>
            <w:r w:rsidR="008B6052">
              <w:rPr>
                <w:rFonts w:hint="cs"/>
                <w:sz w:val="18"/>
                <w:szCs w:val="18"/>
                <w:rtl/>
              </w:rPr>
              <w:t>ًا</w:t>
            </w:r>
            <w:proofErr w:type="spellEnd"/>
            <w:r w:rsidRPr="00C224E5">
              <w:rPr>
                <w:rFonts w:hint="cs"/>
                <w:sz w:val="18"/>
                <w:szCs w:val="18"/>
                <w:rtl/>
              </w:rPr>
              <w:t xml:space="preserve"> أو هوائي</w:t>
            </w:r>
            <w:r w:rsidR="008B6052">
              <w:rPr>
                <w:rFonts w:hint="cs"/>
                <w:sz w:val="18"/>
                <w:szCs w:val="18"/>
                <w:rtl/>
              </w:rPr>
              <w:t>ًا</w:t>
            </w:r>
            <w:r w:rsidRPr="00C224E5">
              <w:rPr>
                <w:rFonts w:hint="cs"/>
                <w:sz w:val="18"/>
                <w:szCs w:val="18"/>
                <w:rtl/>
              </w:rPr>
              <w:t>)</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D9BDE8" w14:textId="77777777" w:rsidR="00B6098C" w:rsidRPr="0084395E" w:rsidRDefault="00B6098C" w:rsidP="00194077">
            <w:pPr>
              <w:spacing w:before="120" w:after="120"/>
              <w:jc w:val="both"/>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571DAF" w14:textId="77777777" w:rsidR="00B6098C" w:rsidRPr="0084395E" w:rsidRDefault="00B6098C" w:rsidP="00194077">
            <w:pPr>
              <w:spacing w:before="120" w:after="120"/>
              <w:jc w:val="both"/>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1AA973" w14:textId="787D49ED" w:rsidR="00B6098C" w:rsidRPr="0084395E" w:rsidRDefault="00B6098C" w:rsidP="00D6117E">
            <w:pPr>
              <w:spacing w:before="120" w:after="120"/>
              <w:rPr>
                <w:sz w:val="18"/>
                <w:szCs w:val="18"/>
                <w:rtl/>
              </w:rPr>
            </w:pPr>
            <w:r w:rsidRPr="00C224E5">
              <w:rPr>
                <w:rFonts w:hint="cs"/>
                <w:sz w:val="18"/>
                <w:szCs w:val="18"/>
                <w:rtl/>
              </w:rPr>
              <w:t>1 طن</w:t>
            </w:r>
          </w:p>
        </w:tc>
      </w:tr>
      <w:tr w:rsidR="00B6098C" w:rsidRPr="0084395E" w14:paraId="52B1E958" w14:textId="77777777" w:rsidTr="00B6098C">
        <w:trPr>
          <w:cantSplit/>
          <w:trHeight w:val="70"/>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259713" w14:textId="12BDE4FC" w:rsidR="00B6098C" w:rsidRPr="0084395E" w:rsidRDefault="00B6098C" w:rsidP="00BD4C8E">
            <w:pPr>
              <w:spacing w:before="120" w:after="120"/>
              <w:ind w:left="139" w:right="16"/>
              <w:rPr>
                <w:sz w:val="18"/>
                <w:szCs w:val="18"/>
                <w:rtl/>
              </w:rPr>
            </w:pPr>
            <w:r w:rsidRPr="00C224E5">
              <w:rPr>
                <w:rFonts w:hint="cs"/>
                <w:sz w:val="18"/>
                <w:szCs w:val="18"/>
                <w:rtl/>
              </w:rPr>
              <w:t>عمليات الرافعة (حمالات الكتف)</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219CF3" w14:textId="77777777" w:rsidR="00B6098C" w:rsidRPr="0084395E" w:rsidRDefault="00B6098C" w:rsidP="00194077">
            <w:pPr>
              <w:spacing w:before="120" w:after="120"/>
              <w:jc w:val="both"/>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8F0972" w14:textId="77777777" w:rsidR="00B6098C" w:rsidRPr="0084395E" w:rsidRDefault="00B6098C" w:rsidP="00194077">
            <w:pPr>
              <w:spacing w:before="120" w:after="120"/>
              <w:jc w:val="both"/>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6A14EE" w14:textId="45E42678" w:rsidR="00B6098C" w:rsidRPr="0084395E" w:rsidRDefault="00B6098C" w:rsidP="00D6117E">
            <w:pPr>
              <w:spacing w:before="120" w:after="120"/>
              <w:rPr>
                <w:sz w:val="18"/>
                <w:szCs w:val="18"/>
                <w:rtl/>
              </w:rPr>
            </w:pPr>
            <w:r w:rsidRPr="00C224E5">
              <w:rPr>
                <w:rFonts w:hint="cs"/>
                <w:sz w:val="18"/>
                <w:szCs w:val="18"/>
                <w:rtl/>
              </w:rPr>
              <w:t>5 أطنان</w:t>
            </w:r>
          </w:p>
        </w:tc>
      </w:tr>
      <w:tr w:rsidR="00B6098C" w:rsidRPr="0084395E" w14:paraId="648D11E6" w14:textId="77777777" w:rsidTr="00B6098C">
        <w:trPr>
          <w:cantSplit/>
          <w:trHeight w:val="70"/>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51AA9D" w14:textId="77777777" w:rsidR="00B6098C" w:rsidRPr="0084395E" w:rsidRDefault="00B6098C" w:rsidP="00BD4C8E">
            <w:pPr>
              <w:spacing w:before="120" w:after="120"/>
              <w:ind w:left="139" w:right="16"/>
              <w:rPr>
                <w:sz w:val="18"/>
                <w:szCs w:val="18"/>
                <w:rtl/>
              </w:rPr>
            </w:pPr>
            <w:r w:rsidRPr="00C224E5">
              <w:rPr>
                <w:rFonts w:hint="cs"/>
                <w:sz w:val="18"/>
                <w:szCs w:val="18"/>
                <w:rtl/>
              </w:rPr>
              <w:lastRenderedPageBreak/>
              <w:t>العمل الأمن في المرتفعات والإنقاذ باستخدام الحبل</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0B141C" w14:textId="77777777" w:rsidR="00B6098C" w:rsidRPr="0084395E" w:rsidRDefault="00B6098C" w:rsidP="00194077">
            <w:pPr>
              <w:spacing w:before="120" w:after="120"/>
              <w:jc w:val="both"/>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0F7686" w14:textId="77777777" w:rsidR="00B6098C" w:rsidRPr="0084395E" w:rsidRDefault="00B6098C" w:rsidP="00194077">
            <w:pPr>
              <w:spacing w:before="120" w:after="120"/>
              <w:jc w:val="both"/>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42D25C" w14:textId="35F30ADF" w:rsidR="00B6098C" w:rsidRPr="0084395E" w:rsidRDefault="00B6098C" w:rsidP="00D6117E">
            <w:pPr>
              <w:spacing w:before="120" w:after="120"/>
              <w:rPr>
                <w:sz w:val="18"/>
                <w:szCs w:val="18"/>
                <w:rtl/>
              </w:rPr>
            </w:pPr>
            <w:r w:rsidRPr="00C224E5">
              <w:rPr>
                <w:rFonts w:hint="cs"/>
                <w:sz w:val="18"/>
                <w:szCs w:val="18"/>
                <w:rtl/>
              </w:rPr>
              <w:t>إنقاذ المصاب من على بُعد 10 أمتار أعلى أو أسفل موقع العمل</w:t>
            </w:r>
          </w:p>
        </w:tc>
      </w:tr>
      <w:tr w:rsidR="00B6098C" w:rsidRPr="0084395E" w14:paraId="03F09D49" w14:textId="77777777" w:rsidTr="00B6098C">
        <w:trPr>
          <w:cantSplit/>
          <w:trHeight w:val="70"/>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F495C6" w14:textId="77777777" w:rsidR="00B6098C" w:rsidRPr="0084395E" w:rsidRDefault="00B6098C" w:rsidP="00BD4C8E">
            <w:pPr>
              <w:spacing w:before="120" w:after="120"/>
              <w:ind w:left="139" w:right="16"/>
              <w:rPr>
                <w:sz w:val="18"/>
                <w:szCs w:val="18"/>
                <w:rtl/>
              </w:rPr>
            </w:pPr>
            <w:r w:rsidRPr="00C224E5">
              <w:rPr>
                <w:rFonts w:hint="cs"/>
                <w:sz w:val="18"/>
                <w:szCs w:val="18"/>
                <w:rtl/>
              </w:rPr>
              <w:t>التدعيم</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229203" w14:textId="77777777" w:rsidR="00B6098C" w:rsidRPr="0084395E" w:rsidRDefault="00B6098C" w:rsidP="00194077">
            <w:pPr>
              <w:spacing w:before="120" w:after="120"/>
              <w:jc w:val="both"/>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48690F" w14:textId="77777777" w:rsidR="00B6098C" w:rsidRPr="0084395E" w:rsidRDefault="00B6098C" w:rsidP="00194077">
            <w:pPr>
              <w:spacing w:before="120" w:after="120"/>
              <w:jc w:val="both"/>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F35AD6" w14:textId="17CD9BF1" w:rsidR="00B6098C" w:rsidRPr="0084395E" w:rsidRDefault="00B6098C" w:rsidP="00D6117E">
            <w:pPr>
              <w:spacing w:before="120" w:after="120"/>
              <w:rPr>
                <w:sz w:val="18"/>
                <w:szCs w:val="18"/>
                <w:rtl/>
              </w:rPr>
            </w:pPr>
            <w:r w:rsidRPr="00C224E5">
              <w:rPr>
                <w:rFonts w:hint="cs"/>
                <w:sz w:val="18"/>
                <w:szCs w:val="18"/>
                <w:rtl/>
              </w:rPr>
              <w:t>النوافذ والأبواب</w:t>
            </w:r>
          </w:p>
        </w:tc>
      </w:tr>
      <w:tr w:rsidR="00B6098C" w:rsidRPr="00C224E5" w14:paraId="05843853" w14:textId="77777777" w:rsidTr="00B6098C">
        <w:trPr>
          <w:cantSplit/>
          <w:trHeight w:val="70"/>
          <w:jc w:val="center"/>
        </w:trPr>
        <w:tc>
          <w:tcPr>
            <w:tcW w:w="2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EAF51" w14:textId="4D6661FE" w:rsidR="00B6098C" w:rsidRPr="0084395E" w:rsidRDefault="00B6098C" w:rsidP="00BD4C8E">
            <w:pPr>
              <w:spacing w:before="120" w:after="120"/>
              <w:ind w:left="139" w:right="16"/>
              <w:rPr>
                <w:sz w:val="18"/>
                <w:szCs w:val="18"/>
                <w:rtl/>
              </w:rPr>
            </w:pPr>
            <w:r w:rsidRPr="00C224E5">
              <w:rPr>
                <w:rFonts w:hint="cs"/>
                <w:sz w:val="18"/>
                <w:szCs w:val="18"/>
                <w:rtl/>
              </w:rPr>
              <w:t>اكتشاف المواد الخطرة</w:t>
            </w:r>
          </w:p>
        </w:tc>
        <w:tc>
          <w:tcPr>
            <w:tcW w:w="2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28A04C" w14:textId="77777777" w:rsidR="00B6098C" w:rsidRPr="0084395E" w:rsidRDefault="00B6098C" w:rsidP="00194077">
            <w:pPr>
              <w:spacing w:before="120" w:after="120"/>
              <w:jc w:val="both"/>
              <w:rPr>
                <w:sz w:val="18"/>
                <w:szCs w:val="18"/>
              </w:rPr>
            </w:pPr>
          </w:p>
        </w:tc>
        <w:tc>
          <w:tcPr>
            <w:tcW w:w="269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9A76B3" w14:textId="77777777" w:rsidR="00B6098C" w:rsidRPr="0084395E" w:rsidRDefault="00B6098C" w:rsidP="00194077">
            <w:pPr>
              <w:spacing w:before="120" w:after="120"/>
              <w:jc w:val="both"/>
              <w:rPr>
                <w:sz w:val="18"/>
                <w:szCs w:val="18"/>
              </w:rPr>
            </w:pPr>
          </w:p>
        </w:tc>
        <w:tc>
          <w:tcPr>
            <w:tcW w:w="226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C88ADF" w14:textId="35776FF8" w:rsidR="00B6098C" w:rsidRPr="00C224E5" w:rsidRDefault="00B6098C" w:rsidP="00D6117E">
            <w:pPr>
              <w:spacing w:before="120" w:after="120"/>
              <w:rPr>
                <w:sz w:val="18"/>
                <w:szCs w:val="18"/>
                <w:rtl/>
              </w:rPr>
            </w:pPr>
            <w:r w:rsidRPr="00C224E5">
              <w:rPr>
                <w:rFonts w:hint="cs"/>
                <w:sz w:val="18"/>
                <w:szCs w:val="18"/>
                <w:rtl/>
              </w:rPr>
              <w:t>الإشعاع، مراقبة الجو (الأكسجين، أول أكسيد الكربون، كبريتيد الهيدروجين، لهب) الأس الهيدروجيني/ القاعدية</w:t>
            </w:r>
          </w:p>
        </w:tc>
      </w:tr>
    </w:tbl>
    <w:p w14:paraId="40B9C763" w14:textId="073E7213" w:rsidR="00041E13" w:rsidRPr="00C224E5" w:rsidRDefault="00041E13" w:rsidP="00194077">
      <w:pPr>
        <w:jc w:val="both"/>
      </w:pPr>
    </w:p>
    <w:p w14:paraId="3222EBAB" w14:textId="77777777" w:rsidR="00041E13" w:rsidRPr="00C224E5" w:rsidRDefault="00041E13" w:rsidP="00194077">
      <w:pPr>
        <w:jc w:val="both"/>
        <w:rPr>
          <w:b/>
          <w:bCs/>
          <w:rtl/>
        </w:rPr>
      </w:pPr>
      <w:r w:rsidRPr="00C224E5">
        <w:rPr>
          <w:rFonts w:hint="cs"/>
          <w:b/>
          <w:bCs/>
          <w:rtl/>
        </w:rPr>
        <w:t>متوسط</w:t>
      </w:r>
    </w:p>
    <w:p w14:paraId="00B7DCA3" w14:textId="261CBF72" w:rsidR="00041E13" w:rsidRPr="00C224E5" w:rsidRDefault="00041E13" w:rsidP="00194077">
      <w:pPr>
        <w:jc w:val="both"/>
        <w:rPr>
          <w:rtl/>
        </w:rPr>
      </w:pPr>
      <w:r w:rsidRPr="00C224E5">
        <w:rPr>
          <w:rFonts w:hint="cs"/>
          <w:rtl/>
        </w:rPr>
        <w:t>يجب أن تعترف الحكومة الوطنية بهذا المورد على أنه مورد استجابة محلي يُستخدم يومي</w:t>
      </w:r>
      <w:r w:rsidR="008B6052">
        <w:rPr>
          <w:rFonts w:hint="cs"/>
          <w:rtl/>
        </w:rPr>
        <w:t>ًا</w:t>
      </w:r>
      <w:r w:rsidRPr="00C224E5">
        <w:rPr>
          <w:rFonts w:hint="cs"/>
          <w:rtl/>
        </w:rPr>
        <w:t xml:space="preserve"> بطريقة ما للتخفيف من الأحداث المحلية.</w:t>
      </w:r>
      <w:r w:rsidRPr="00C224E5">
        <w:rPr>
          <w:rtl/>
        </w:rPr>
        <w:t xml:space="preserve"> </w:t>
      </w:r>
      <w:r w:rsidRPr="00C224E5">
        <w:rPr>
          <w:rFonts w:hint="cs"/>
          <w:rtl/>
        </w:rPr>
        <w:t>ويلزم أن يحصل أيض</w:t>
      </w:r>
      <w:r w:rsidR="008B6052">
        <w:rPr>
          <w:rFonts w:hint="cs"/>
          <w:rtl/>
        </w:rPr>
        <w:t>ًا</w:t>
      </w:r>
      <w:r w:rsidRPr="00C224E5">
        <w:rPr>
          <w:rFonts w:hint="cs"/>
          <w:rtl/>
        </w:rPr>
        <w:t xml:space="preserve"> على دعم من الحكومة الوطنية التابع لها للمشاركة في أنشطة الإغاثة الإنسانية الدولية، ولا سيما فيما يتعلق بالبحث والإنقاذ في المناطق الحضرية.</w:t>
      </w:r>
      <w:r w:rsidRPr="00C224E5">
        <w:rPr>
          <w:rtl/>
        </w:rPr>
        <w:t xml:space="preserve"> </w:t>
      </w:r>
      <w:r w:rsidRPr="00C224E5">
        <w:rPr>
          <w:rFonts w:hint="cs"/>
          <w:rtl/>
        </w:rPr>
        <w:t xml:space="preserve">يتطلب المستوى المتوسط إجراء عمليات البحث والإنقاذ في الهياكل المنهارة أو المحطمة التي تم بناؤها من الخشب الثقيل والخرسانة المسلحة والفولاذ </w:t>
      </w:r>
      <w:r w:rsidR="004E23AB">
        <w:rPr>
          <w:rFonts w:hint="cs"/>
          <w:rtl/>
        </w:rPr>
        <w:t>ال</w:t>
      </w:r>
      <w:r w:rsidRPr="00C224E5">
        <w:rPr>
          <w:rFonts w:hint="cs"/>
          <w:rtl/>
        </w:rPr>
        <w:t xml:space="preserve">خفيف الوزن والإطار الخشبي وأنماط التشييد الأخرى </w:t>
      </w:r>
      <w:r w:rsidR="004E23AB">
        <w:rPr>
          <w:rFonts w:hint="cs"/>
          <w:rtl/>
        </w:rPr>
        <w:t>ال</w:t>
      </w:r>
      <w:r w:rsidRPr="00C224E5">
        <w:rPr>
          <w:rFonts w:hint="cs"/>
          <w:rtl/>
        </w:rPr>
        <w:t>خفيفة الوزن.</w:t>
      </w:r>
      <w:r w:rsidRPr="00C224E5">
        <w:rPr>
          <w:rtl/>
        </w:rPr>
        <w:t xml:space="preserve"> </w:t>
      </w:r>
      <w:r w:rsidRPr="00C224E5">
        <w:rPr>
          <w:rFonts w:hint="cs"/>
          <w:rtl/>
        </w:rPr>
        <w:t>ويتوقع أن يستخدم فريق البحث والإنقاذ في المناطق الحضرية ذو المستوى المتوسط إما وظيفة البحث بالكلاب أو وظيفة البحث التقني (يُفضل كلاهما)، فيما يُطلب من فريق البحث والإنقاذ في المناطق الحضرية ذي المستوى الكثيف أن يستخدم الوظيفتين.</w:t>
      </w:r>
    </w:p>
    <w:p w14:paraId="289800B4" w14:textId="77777777" w:rsidR="00041E13" w:rsidRPr="00C224E5" w:rsidRDefault="00041E13" w:rsidP="00194077">
      <w:pPr>
        <w:jc w:val="both"/>
        <w:rPr>
          <w:b/>
          <w:bCs/>
          <w:rtl/>
        </w:rPr>
      </w:pPr>
      <w:r w:rsidRPr="00C224E5">
        <w:rPr>
          <w:rFonts w:hint="cs"/>
          <w:b/>
          <w:bCs/>
          <w:rtl/>
        </w:rPr>
        <w:t>مستوى كثيف</w:t>
      </w:r>
    </w:p>
    <w:p w14:paraId="6A5FC8AA" w14:textId="37E92D77" w:rsidR="00041E13" w:rsidRPr="00C224E5" w:rsidRDefault="00041E13" w:rsidP="00194077">
      <w:pPr>
        <w:jc w:val="both"/>
        <w:rPr>
          <w:rtl/>
        </w:rPr>
      </w:pPr>
      <w:r w:rsidRPr="00C224E5">
        <w:rPr>
          <w:rFonts w:hint="cs"/>
          <w:rtl/>
        </w:rPr>
        <w:t>بالإضافة إلى قدرات وإمكانيات المستوى التشغيلي المتوسط، يتطلب هذا المستوى أيض</w:t>
      </w:r>
      <w:r w:rsidR="008B6052">
        <w:rPr>
          <w:rFonts w:hint="cs"/>
          <w:rtl/>
        </w:rPr>
        <w:t>ًا</w:t>
      </w:r>
      <w:r w:rsidRPr="00C224E5">
        <w:rPr>
          <w:rFonts w:hint="cs"/>
          <w:rtl/>
        </w:rPr>
        <w:t xml:space="preserve"> القدرة على إجراء عمليات البحث والإنقاذ (في موقعين منفصلين) في الهياكل المنهارة أو المحطمة المشيدة باستخدام الخرسانة المسلحة أو بناء الإطار الفولاذي.</w:t>
      </w:r>
      <w:r w:rsidRPr="00C224E5">
        <w:rPr>
          <w:rtl/>
        </w:rPr>
        <w:t xml:space="preserve"> </w:t>
      </w:r>
      <w:r w:rsidRPr="00C224E5">
        <w:rPr>
          <w:rFonts w:hint="cs"/>
          <w:rtl/>
        </w:rPr>
        <w:t>وبينما يتوقع أن يستخدم فريق البحث والإنقاذ في المناطق الحضرية ذو المستوى المتوسط إما وظيفة البحث بالكلاب أو وظيفة البحث التقني (يُفضل كلاهما)، فإنه يُطلب من فريق البحث والإنقاذ في المناطق الحضرية ذي المستوى الكثيف أن يستخدم الوظيفتين.</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6"/>
        <w:gridCol w:w="2395"/>
        <w:gridCol w:w="2496"/>
        <w:gridCol w:w="2553"/>
      </w:tblGrid>
      <w:tr w:rsidR="007E2336" w:rsidRPr="00A97611" w14:paraId="6D3DD54B" w14:textId="77777777" w:rsidTr="00EA44AC">
        <w:trPr>
          <w:tblHeader/>
          <w:jc w:val="center"/>
        </w:trPr>
        <w:tc>
          <w:tcPr>
            <w:tcW w:w="1019" w:type="pct"/>
            <w:tcBorders>
              <w:top w:val="single" w:sz="4" w:space="0" w:color="auto"/>
              <w:left w:val="single" w:sz="4" w:space="0" w:color="auto"/>
              <w:bottom w:val="single" w:sz="4" w:space="0" w:color="auto"/>
              <w:right w:val="single" w:sz="4" w:space="0" w:color="auto"/>
            </w:tcBorders>
            <w:shd w:val="clear" w:color="auto" w:fill="0070C0"/>
            <w:hideMark/>
          </w:tcPr>
          <w:p w14:paraId="60B8220B" w14:textId="77777777" w:rsidR="007E2336" w:rsidRPr="00A97611" w:rsidRDefault="007E2336" w:rsidP="00C9460D">
            <w:pPr>
              <w:spacing w:before="120" w:after="120"/>
              <w:jc w:val="center"/>
              <w:rPr>
                <w:b/>
                <w:color w:val="FFFFFF" w:themeColor="background1"/>
                <w:sz w:val="22"/>
                <w:rtl/>
              </w:rPr>
            </w:pPr>
            <w:r w:rsidRPr="00A97611">
              <w:rPr>
                <w:rFonts w:hint="cs"/>
                <w:b/>
                <w:bCs/>
                <w:color w:val="FFFFFF" w:themeColor="background1"/>
                <w:sz w:val="22"/>
                <w:rtl/>
              </w:rPr>
              <w:t>المنصب</w:t>
            </w:r>
          </w:p>
        </w:tc>
        <w:tc>
          <w:tcPr>
            <w:tcW w:w="1281" w:type="pct"/>
            <w:tcBorders>
              <w:top w:val="single" w:sz="4" w:space="0" w:color="auto"/>
              <w:left w:val="single" w:sz="4" w:space="0" w:color="auto"/>
              <w:bottom w:val="single" w:sz="4" w:space="0" w:color="auto"/>
              <w:right w:val="single" w:sz="4" w:space="0" w:color="auto"/>
            </w:tcBorders>
            <w:shd w:val="clear" w:color="auto" w:fill="0070C0"/>
            <w:vAlign w:val="center"/>
            <w:hideMark/>
          </w:tcPr>
          <w:p w14:paraId="12FEDCFC" w14:textId="77777777" w:rsidR="007E2336" w:rsidRPr="00A97611" w:rsidRDefault="007E2336" w:rsidP="00C9460D">
            <w:pPr>
              <w:spacing w:before="120" w:after="120"/>
              <w:jc w:val="center"/>
              <w:rPr>
                <w:b/>
                <w:color w:val="FFFFFF" w:themeColor="background1"/>
                <w:sz w:val="22"/>
                <w:rtl/>
              </w:rPr>
            </w:pPr>
            <w:r w:rsidRPr="00A97611">
              <w:rPr>
                <w:rFonts w:hint="cs"/>
                <w:b/>
                <w:bCs/>
                <w:color w:val="FFFFFF" w:themeColor="background1"/>
                <w:sz w:val="22"/>
                <w:rtl/>
              </w:rPr>
              <w:t>التدريب</w:t>
            </w:r>
          </w:p>
        </w:tc>
        <w:tc>
          <w:tcPr>
            <w:tcW w:w="1335" w:type="pct"/>
            <w:tcBorders>
              <w:top w:val="single" w:sz="4" w:space="0" w:color="auto"/>
              <w:left w:val="single" w:sz="4" w:space="0" w:color="auto"/>
              <w:bottom w:val="single" w:sz="4" w:space="0" w:color="auto"/>
              <w:right w:val="single" w:sz="4" w:space="0" w:color="auto"/>
            </w:tcBorders>
            <w:shd w:val="clear" w:color="auto" w:fill="0070C0"/>
            <w:vAlign w:val="center"/>
            <w:hideMark/>
          </w:tcPr>
          <w:p w14:paraId="567072FB" w14:textId="77777777" w:rsidR="007E2336" w:rsidRPr="00A97611" w:rsidRDefault="007E2336" w:rsidP="00C9460D">
            <w:pPr>
              <w:spacing w:before="120" w:after="120"/>
              <w:jc w:val="center"/>
              <w:rPr>
                <w:b/>
                <w:color w:val="FFFFFF" w:themeColor="background1"/>
                <w:sz w:val="22"/>
                <w:rtl/>
              </w:rPr>
            </w:pPr>
            <w:r w:rsidRPr="00A97611">
              <w:rPr>
                <w:rFonts w:hint="cs"/>
                <w:b/>
                <w:bCs/>
                <w:color w:val="FFFFFF" w:themeColor="background1"/>
                <w:sz w:val="22"/>
                <w:rtl/>
              </w:rPr>
              <w:t>معايير الأداء</w:t>
            </w:r>
          </w:p>
        </w:tc>
        <w:tc>
          <w:tcPr>
            <w:tcW w:w="1364" w:type="pct"/>
            <w:tcBorders>
              <w:top w:val="single" w:sz="4" w:space="0" w:color="auto"/>
              <w:left w:val="single" w:sz="4" w:space="0" w:color="auto"/>
              <w:bottom w:val="single" w:sz="4" w:space="0" w:color="auto"/>
              <w:right w:val="single" w:sz="4" w:space="0" w:color="auto"/>
            </w:tcBorders>
            <w:shd w:val="clear" w:color="auto" w:fill="0070C0"/>
            <w:vAlign w:val="center"/>
            <w:hideMark/>
          </w:tcPr>
          <w:p w14:paraId="32F7F34E" w14:textId="77777777" w:rsidR="007E2336" w:rsidRPr="00A97611" w:rsidRDefault="007E2336" w:rsidP="00C9460D">
            <w:pPr>
              <w:spacing w:before="120" w:after="120"/>
              <w:jc w:val="center"/>
              <w:rPr>
                <w:b/>
                <w:bCs/>
                <w:color w:val="FFFFFF" w:themeColor="background1"/>
                <w:sz w:val="22"/>
                <w:rtl/>
              </w:rPr>
            </w:pPr>
            <w:r w:rsidRPr="00A97611">
              <w:rPr>
                <w:rFonts w:hint="cs"/>
                <w:b/>
                <w:bCs/>
                <w:color w:val="FFFFFF" w:themeColor="background1"/>
                <w:sz w:val="22"/>
                <w:rtl/>
              </w:rPr>
              <w:t>المعدات</w:t>
            </w:r>
          </w:p>
        </w:tc>
      </w:tr>
      <w:tr w:rsidR="00C85A44" w:rsidRPr="00A97611" w14:paraId="794C5B05"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82C95E7" w14:textId="55DED4B9" w:rsidR="007E2336" w:rsidRPr="00A97611" w:rsidRDefault="007E2336" w:rsidP="00C9460D">
            <w:pPr>
              <w:spacing w:before="120" w:after="120"/>
              <w:rPr>
                <w:b/>
                <w:bCs/>
                <w:sz w:val="22"/>
                <w:rtl/>
              </w:rPr>
            </w:pPr>
            <w:r w:rsidRPr="00A97611">
              <w:rPr>
                <w:rFonts w:hint="cs"/>
                <w:b/>
                <w:bCs/>
                <w:sz w:val="22"/>
                <w:rtl/>
              </w:rPr>
              <w:t>قائد الفريق</w:t>
            </w:r>
          </w:p>
          <w:p w14:paraId="617FC244" w14:textId="77777777" w:rsidR="007E2336" w:rsidRPr="00A97611" w:rsidRDefault="007E2336" w:rsidP="00C9460D">
            <w:pPr>
              <w:spacing w:before="120" w:after="120"/>
              <w:rPr>
                <w:b/>
                <w:sz w:val="22"/>
                <w:rtl/>
              </w:rPr>
            </w:pPr>
            <w:r w:rsidRPr="00A97611">
              <w:rPr>
                <w:rFonts w:hint="cs"/>
                <w:b/>
                <w:bCs/>
                <w:sz w:val="22"/>
                <w:rtl/>
              </w:rPr>
              <w:t>نائب قائد الفريق</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4C9493" w14:textId="77777777" w:rsidR="007E2336" w:rsidRPr="00A97611" w:rsidRDefault="007E2336" w:rsidP="00C9460D">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7DECBE7D" w14:textId="420F452D" w:rsidR="007E2336" w:rsidRPr="00A97611" w:rsidRDefault="007E2336" w:rsidP="00937531">
            <w:pPr>
              <w:pStyle w:val="TableBullet"/>
              <w:numPr>
                <w:ilvl w:val="0"/>
                <w:numId w:val="60"/>
              </w:numPr>
              <w:spacing w:before="120" w:after="120" w:line="276" w:lineRule="auto"/>
              <w:rPr>
                <w:szCs w:val="22"/>
                <w:rtl/>
              </w:rPr>
            </w:pPr>
            <w:r w:rsidRPr="00A97611">
              <w:rPr>
                <w:rFonts w:hint="cs"/>
                <w:szCs w:val="22"/>
                <w:rtl/>
              </w:rPr>
              <w:t>منهجية البحث والإنقاذ في المناطق الحضرية على المستوى الوطني.</w:t>
            </w:r>
          </w:p>
          <w:p w14:paraId="7E54C19C" w14:textId="18279C27"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فهم منهجية الفريق الاستشاري الدولي للبحث والإنقاذ ومنها منهجية مركز تنسيق العمليات في الموقع.</w:t>
            </w:r>
          </w:p>
          <w:p w14:paraId="149475C9" w14:textId="7A10FE70" w:rsidR="007E2336" w:rsidRPr="00A97611" w:rsidRDefault="007E2336" w:rsidP="00937531">
            <w:pPr>
              <w:pStyle w:val="TableBullet"/>
              <w:numPr>
                <w:ilvl w:val="0"/>
                <w:numId w:val="61"/>
              </w:numPr>
              <w:spacing w:before="120" w:after="120" w:line="276" w:lineRule="auto"/>
              <w:rPr>
                <w:strike/>
                <w:szCs w:val="22"/>
                <w:rtl/>
              </w:rPr>
            </w:pPr>
            <w:r w:rsidRPr="00A97611">
              <w:rPr>
                <w:rFonts w:hint="cs"/>
                <w:szCs w:val="22"/>
                <w:rtl/>
              </w:rPr>
              <w:t>القدرة على تنفيذ بروتوكولات السيطرة على الحوادث المعترف بها واتباعها.</w:t>
            </w:r>
            <w:r w:rsidRPr="00A97611">
              <w:rPr>
                <w:szCs w:val="22"/>
                <w:rtl/>
              </w:rPr>
              <w:t xml:space="preserve"> </w:t>
            </w:r>
            <w:r w:rsidRPr="00A97611">
              <w:rPr>
                <w:rFonts w:hint="cs"/>
                <w:szCs w:val="22"/>
                <w:rtl/>
              </w:rPr>
              <w:t>ويتضمن ذلك، على سبيل المثال لا الحصر</w:t>
            </w:r>
            <w:r w:rsidR="004C2CB5">
              <w:rPr>
                <w:rFonts w:hint="cs"/>
                <w:szCs w:val="22"/>
                <w:rtl/>
              </w:rPr>
              <w:t>:</w:t>
            </w:r>
            <w:r w:rsidR="004C2CB5" w:rsidRPr="00A97611">
              <w:rPr>
                <w:rFonts w:hint="cs"/>
                <w:szCs w:val="22"/>
                <w:rtl/>
              </w:rPr>
              <w:t xml:space="preserve"> </w:t>
            </w:r>
            <w:r w:rsidRPr="00A97611">
              <w:rPr>
                <w:rFonts w:hint="cs"/>
                <w:szCs w:val="22"/>
                <w:rtl/>
              </w:rPr>
              <w:t xml:space="preserve">نطاق المراقبة </w:t>
            </w:r>
            <w:r w:rsidRPr="00A97611">
              <w:rPr>
                <w:rFonts w:hint="cs"/>
                <w:szCs w:val="22"/>
                <w:rtl/>
              </w:rPr>
              <w:lastRenderedPageBreak/>
              <w:t>وإدارة المخاطر والتكليفات حسب الوظيفة والتواصل الفعّال ورعاية أفراد الاستجابة.</w:t>
            </w:r>
          </w:p>
          <w:p w14:paraId="1E775A17" w14:textId="429E5338"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التعبئة والتنشيط والتسريح وإدماج الموارد الدولية في العمليات.</w:t>
            </w:r>
          </w:p>
          <w:p w14:paraId="63C7F56D" w14:textId="0D09C05A"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فهم الثقافة والانتماء العرقي والنوع الاجتماعي.</w:t>
            </w:r>
          </w:p>
          <w:p w14:paraId="091F44F9" w14:textId="4A24FC62" w:rsidR="007E2336" w:rsidRPr="00A97611" w:rsidRDefault="007E2336" w:rsidP="00937531">
            <w:pPr>
              <w:pStyle w:val="ListParagraph"/>
              <w:numPr>
                <w:ilvl w:val="0"/>
                <w:numId w:val="61"/>
              </w:numPr>
              <w:rPr>
                <w:sz w:val="22"/>
                <w:szCs w:val="22"/>
                <w:rtl/>
              </w:rPr>
            </w:pPr>
            <w:r w:rsidRPr="00A97611">
              <w:rPr>
                <w:rFonts w:hint="cs"/>
                <w:sz w:val="22"/>
                <w:szCs w:val="22"/>
                <w:rtl/>
              </w:rPr>
              <w:t>البحث والإنقاذ في الهيكل المُنهار.</w:t>
            </w:r>
          </w:p>
          <w:p w14:paraId="0FA5A6ED" w14:textId="374BC899" w:rsidR="003B2E85" w:rsidRPr="00A97611" w:rsidRDefault="007E2336" w:rsidP="00BD4C8E">
            <w:pPr>
              <w:pStyle w:val="TableBullet"/>
              <w:numPr>
                <w:ilvl w:val="0"/>
                <w:numId w:val="61"/>
              </w:numPr>
              <w:spacing w:before="120" w:after="120" w:line="276" w:lineRule="auto"/>
              <w:rPr>
                <w:szCs w:val="22"/>
                <w:rtl/>
              </w:rPr>
            </w:pPr>
            <w:r w:rsidRPr="00A97611">
              <w:rPr>
                <w:rFonts w:hint="cs"/>
                <w:szCs w:val="22"/>
                <w:rtl/>
              </w:rPr>
              <w:t>بناء قدرات البحث والإنقاذ في المناطق الحضرية للاستجابة المجتمعية المحلية.</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019ADA" w14:textId="77777777" w:rsidR="007E2336" w:rsidRPr="00A97611" w:rsidRDefault="007E2336" w:rsidP="00C9460D">
            <w:pPr>
              <w:pStyle w:val="TableBullet"/>
              <w:numPr>
                <w:ilvl w:val="0"/>
                <w:numId w:val="0"/>
              </w:numPr>
              <w:tabs>
                <w:tab w:val="left" w:pos="720"/>
              </w:tabs>
              <w:spacing w:before="120" w:after="120" w:line="276" w:lineRule="auto"/>
              <w:rPr>
                <w:b/>
                <w:bCs/>
                <w:szCs w:val="22"/>
                <w:rtl/>
              </w:rPr>
            </w:pPr>
            <w:r w:rsidRPr="00A97611">
              <w:rPr>
                <w:rFonts w:hint="cs"/>
                <w:b/>
                <w:bCs/>
                <w:szCs w:val="22"/>
                <w:rtl/>
              </w:rPr>
              <w:lastRenderedPageBreak/>
              <w:t>مستوى خفيف ومتوسط وكثيف</w:t>
            </w:r>
          </w:p>
          <w:p w14:paraId="159E8559" w14:textId="5769A5A9" w:rsidR="007E2336" w:rsidRPr="00A97611" w:rsidRDefault="007E2336" w:rsidP="00937531">
            <w:pPr>
              <w:pStyle w:val="TableBullet"/>
              <w:numPr>
                <w:ilvl w:val="0"/>
                <w:numId w:val="62"/>
              </w:numPr>
              <w:spacing w:before="120" w:after="120" w:line="276" w:lineRule="auto"/>
              <w:rPr>
                <w:szCs w:val="22"/>
                <w:rtl/>
              </w:rPr>
            </w:pPr>
            <w:r w:rsidRPr="00A97611">
              <w:rPr>
                <w:rFonts w:hint="cs"/>
                <w:szCs w:val="22"/>
                <w:rtl/>
              </w:rPr>
              <w:t xml:space="preserve">إدارة جميع جوانب عمليات الفريق وضمان أن جميع المجالات الوظيفية </w:t>
            </w:r>
            <w:r w:rsidR="00DC3093">
              <w:rPr>
                <w:rFonts w:hint="cs"/>
                <w:szCs w:val="22"/>
                <w:rtl/>
              </w:rPr>
              <w:t xml:space="preserve">تعمل على </w:t>
            </w:r>
            <w:r w:rsidRPr="00A97611">
              <w:rPr>
                <w:rFonts w:hint="cs"/>
                <w:szCs w:val="22"/>
                <w:rtl/>
              </w:rPr>
              <w:t>تنسق العمليات.</w:t>
            </w:r>
          </w:p>
          <w:p w14:paraId="7D6E6D3D" w14:textId="24F3377E"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ضمان إظهار الالتزام بحقوق الإنسان والتوازن بين الجنسين والقضايا القانونية والأخلاقية والثقافية.</w:t>
            </w:r>
          </w:p>
          <w:p w14:paraId="1061A90F" w14:textId="77777777" w:rsidR="007E2336" w:rsidRPr="00A97611" w:rsidRDefault="007E2336" w:rsidP="00C9460D">
            <w:pPr>
              <w:pStyle w:val="TableBullet"/>
              <w:numPr>
                <w:ilvl w:val="0"/>
                <w:numId w:val="0"/>
              </w:numPr>
              <w:tabs>
                <w:tab w:val="left" w:pos="720"/>
              </w:tabs>
              <w:spacing w:before="120" w:after="120" w:line="276" w:lineRule="auto"/>
              <w:rPr>
                <w:szCs w:val="22"/>
                <w:lang w:val="en-GB"/>
              </w:rPr>
            </w:pP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9F6D82" w14:textId="77777777" w:rsidR="007E2336" w:rsidRPr="00A97611" w:rsidRDefault="007E2336" w:rsidP="00C9460D">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3838CB86" w14:textId="768FCA35" w:rsidR="007E2336" w:rsidRPr="00A97611" w:rsidRDefault="007E2336" w:rsidP="00937531">
            <w:pPr>
              <w:pStyle w:val="TableBullet"/>
              <w:numPr>
                <w:ilvl w:val="0"/>
                <w:numId w:val="62"/>
              </w:numPr>
              <w:spacing w:before="120" w:after="120" w:line="276" w:lineRule="auto"/>
              <w:rPr>
                <w:szCs w:val="22"/>
                <w:rtl/>
              </w:rPr>
            </w:pPr>
            <w:r w:rsidRPr="00A97611">
              <w:rPr>
                <w:rFonts w:hint="cs"/>
                <w:szCs w:val="22"/>
                <w:rtl/>
              </w:rPr>
              <w:t>الأدوات والمستلزمات الإدارية اللازمة لإدارة البحث والإنقاذ في المناطق الحضرية.</w:t>
            </w:r>
            <w:r w:rsidRPr="00A97611">
              <w:rPr>
                <w:szCs w:val="22"/>
                <w:rtl/>
              </w:rPr>
              <w:t xml:space="preserve"> </w:t>
            </w:r>
            <w:r w:rsidRPr="00A97611">
              <w:rPr>
                <w:rFonts w:hint="cs"/>
                <w:szCs w:val="22"/>
                <w:rtl/>
              </w:rPr>
              <w:t>الفريق على مستوى التصنيف.</w:t>
            </w:r>
          </w:p>
          <w:p w14:paraId="75E4AF77" w14:textId="15B99713" w:rsidR="007E2336" w:rsidRPr="00A97611" w:rsidRDefault="007E2336" w:rsidP="00937531">
            <w:pPr>
              <w:pStyle w:val="TableBullet"/>
              <w:numPr>
                <w:ilvl w:val="0"/>
                <w:numId w:val="62"/>
              </w:numPr>
              <w:spacing w:before="120" w:after="120" w:line="276" w:lineRule="auto"/>
              <w:rPr>
                <w:szCs w:val="22"/>
                <w:rtl/>
              </w:rPr>
            </w:pPr>
            <w:r w:rsidRPr="00A97611">
              <w:rPr>
                <w:rFonts w:hint="cs"/>
                <w:szCs w:val="22"/>
                <w:rtl/>
              </w:rPr>
              <w:t>معدات الوقاية الشخصية.</w:t>
            </w:r>
          </w:p>
          <w:p w14:paraId="612C55A0" w14:textId="77777777" w:rsidR="007E2336" w:rsidRPr="00A97611" w:rsidRDefault="007E2336" w:rsidP="00C9460D">
            <w:pPr>
              <w:pStyle w:val="TableBullet"/>
              <w:numPr>
                <w:ilvl w:val="0"/>
                <w:numId w:val="0"/>
              </w:numPr>
              <w:tabs>
                <w:tab w:val="left" w:pos="720"/>
              </w:tabs>
              <w:spacing w:before="120" w:after="120" w:line="276" w:lineRule="auto"/>
              <w:ind w:left="284" w:hanging="284"/>
              <w:rPr>
                <w:szCs w:val="22"/>
                <w:lang w:val="en-GB"/>
              </w:rPr>
            </w:pPr>
          </w:p>
          <w:p w14:paraId="7CDDBC74" w14:textId="77777777" w:rsidR="007E2336" w:rsidRPr="00A97611" w:rsidRDefault="007E2336" w:rsidP="00C9460D">
            <w:pPr>
              <w:pStyle w:val="TableBullet"/>
              <w:numPr>
                <w:ilvl w:val="0"/>
                <w:numId w:val="0"/>
              </w:numPr>
              <w:tabs>
                <w:tab w:val="left" w:pos="720"/>
              </w:tabs>
              <w:spacing w:before="120" w:after="120" w:line="276" w:lineRule="auto"/>
              <w:ind w:left="284" w:hanging="284"/>
              <w:rPr>
                <w:szCs w:val="22"/>
                <w:lang w:val="en-GB"/>
              </w:rPr>
            </w:pPr>
          </w:p>
          <w:p w14:paraId="6193AC78" w14:textId="77777777" w:rsidR="007E2336" w:rsidRPr="00A97611" w:rsidRDefault="007E2336" w:rsidP="00C9460D">
            <w:pPr>
              <w:spacing w:before="120" w:after="120"/>
              <w:rPr>
                <w:sz w:val="22"/>
              </w:rPr>
            </w:pPr>
          </w:p>
        </w:tc>
      </w:tr>
      <w:tr w:rsidR="00C85A44" w:rsidRPr="00A97611" w14:paraId="6F85F86A"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4CD072" w14:textId="77777777" w:rsidR="007E2336" w:rsidRPr="00A97611" w:rsidRDefault="007E2336" w:rsidP="00194077">
            <w:pPr>
              <w:spacing w:before="120" w:after="120"/>
              <w:jc w:val="both"/>
              <w:rPr>
                <w:b/>
                <w:sz w:val="22"/>
                <w:rtl/>
              </w:rPr>
            </w:pPr>
            <w:r w:rsidRPr="00A97611">
              <w:rPr>
                <w:rFonts w:hint="cs"/>
                <w:b/>
                <w:bCs/>
                <w:sz w:val="22"/>
                <w:rtl/>
              </w:rPr>
              <w:t>مسؤول السلامة والأمن</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E5622D"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4CF46477" w14:textId="49D94884" w:rsidR="007E2336" w:rsidRPr="00A97611" w:rsidRDefault="007E2336" w:rsidP="00937531">
            <w:pPr>
              <w:pStyle w:val="Bullet"/>
              <w:numPr>
                <w:ilvl w:val="0"/>
                <w:numId w:val="63"/>
              </w:numPr>
              <w:tabs>
                <w:tab w:val="left" w:pos="58"/>
              </w:tabs>
              <w:spacing w:before="120" w:after="120" w:line="276" w:lineRule="auto"/>
              <w:rPr>
                <w:rFonts w:ascii="Arial" w:hAnsi="Arial" w:cs="Arial"/>
                <w:sz w:val="22"/>
                <w:szCs w:val="22"/>
                <w:rtl/>
              </w:rPr>
            </w:pPr>
            <w:r w:rsidRPr="00A97611">
              <w:rPr>
                <w:rFonts w:ascii="Arial" w:hAnsi="Arial" w:hint="cs"/>
                <w:sz w:val="22"/>
                <w:szCs w:val="22"/>
                <w:rtl/>
              </w:rPr>
              <w:t>الصحة والسلامة على المستوى التشغيلي.</w:t>
            </w:r>
          </w:p>
          <w:p w14:paraId="56BF01DF" w14:textId="2FBFCA65" w:rsidR="007E2336" w:rsidRPr="00A97611" w:rsidRDefault="007E2336" w:rsidP="00937531">
            <w:pPr>
              <w:pStyle w:val="Bullet"/>
              <w:numPr>
                <w:ilvl w:val="0"/>
                <w:numId w:val="63"/>
              </w:numPr>
              <w:tabs>
                <w:tab w:val="left" w:pos="58"/>
              </w:tabs>
              <w:spacing w:before="120" w:after="120" w:line="276" w:lineRule="auto"/>
              <w:rPr>
                <w:rFonts w:ascii="Arial" w:hAnsi="Arial" w:cs="Arial"/>
                <w:sz w:val="22"/>
                <w:szCs w:val="22"/>
                <w:rtl/>
              </w:rPr>
            </w:pPr>
            <w:r w:rsidRPr="00A97611">
              <w:rPr>
                <w:rFonts w:ascii="Arial" w:hAnsi="Arial" w:hint="cs"/>
                <w:sz w:val="22"/>
                <w:szCs w:val="22"/>
                <w:rtl/>
              </w:rPr>
              <w:t>إجراءات النظافة الميدانية.</w:t>
            </w:r>
          </w:p>
          <w:p w14:paraId="78B79D47" w14:textId="6BC44162" w:rsidR="007E2336" w:rsidRPr="00A97611" w:rsidRDefault="007E2336" w:rsidP="00937531">
            <w:pPr>
              <w:pStyle w:val="Bullet"/>
              <w:numPr>
                <w:ilvl w:val="0"/>
                <w:numId w:val="63"/>
              </w:numPr>
              <w:tabs>
                <w:tab w:val="left" w:pos="58"/>
              </w:tabs>
              <w:spacing w:before="120" w:after="120" w:line="276" w:lineRule="auto"/>
              <w:rPr>
                <w:rFonts w:ascii="Arial" w:hAnsi="Arial" w:cs="Arial"/>
                <w:sz w:val="22"/>
                <w:szCs w:val="22"/>
                <w:rtl/>
              </w:rPr>
            </w:pPr>
            <w:r w:rsidRPr="00A97611">
              <w:rPr>
                <w:rFonts w:ascii="Arial" w:hAnsi="Arial" w:hint="cs"/>
                <w:sz w:val="22"/>
                <w:szCs w:val="22"/>
                <w:rtl/>
              </w:rPr>
              <w:t>إجراءات تقييم المخاطر.</w:t>
            </w:r>
          </w:p>
          <w:p w14:paraId="3719A1C2" w14:textId="630D2B62" w:rsidR="007E2336" w:rsidRPr="00A97611" w:rsidRDefault="007E2336" w:rsidP="00937531">
            <w:pPr>
              <w:pStyle w:val="Bullet"/>
              <w:keepNext/>
              <w:numPr>
                <w:ilvl w:val="0"/>
                <w:numId w:val="63"/>
              </w:numPr>
              <w:spacing w:before="120" w:after="120" w:line="276" w:lineRule="auto"/>
              <w:rPr>
                <w:rFonts w:ascii="Arial" w:hAnsi="Arial" w:cs="Arial"/>
                <w:sz w:val="22"/>
                <w:szCs w:val="22"/>
                <w:rtl/>
              </w:rPr>
            </w:pPr>
            <w:r w:rsidRPr="00A97611">
              <w:rPr>
                <w:rFonts w:ascii="Arial" w:hAnsi="Arial" w:hint="cs"/>
                <w:sz w:val="22"/>
                <w:szCs w:val="22"/>
                <w:rtl/>
              </w:rPr>
              <w:t>تقييمات الحالة والمخاطر والاحتياجات.</w:t>
            </w:r>
          </w:p>
          <w:p w14:paraId="6D5F57C8" w14:textId="49C575FA" w:rsidR="003B2E85" w:rsidRPr="00A97611" w:rsidRDefault="007E2336" w:rsidP="00BD4C8E">
            <w:pPr>
              <w:pStyle w:val="Bullet"/>
              <w:keepNext/>
              <w:numPr>
                <w:ilvl w:val="0"/>
                <w:numId w:val="63"/>
              </w:numPr>
              <w:spacing w:before="120" w:after="120" w:line="276" w:lineRule="auto"/>
              <w:rPr>
                <w:rFonts w:ascii="Arial" w:hAnsi="Arial" w:cs="Arial"/>
                <w:sz w:val="22"/>
                <w:szCs w:val="22"/>
                <w:rtl/>
              </w:rPr>
            </w:pPr>
            <w:r w:rsidRPr="00A97611">
              <w:rPr>
                <w:rFonts w:ascii="Arial" w:hAnsi="Arial" w:hint="cs"/>
                <w:sz w:val="22"/>
                <w:szCs w:val="22"/>
                <w:rtl/>
              </w:rPr>
              <w:t>إعادة التأهيل وتدوير طاقم العمل.</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B7785B"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0291400F" w14:textId="37D2AECB"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توفير تخطيط السلامة والأمن طوال مدة النشر.</w:t>
            </w:r>
          </w:p>
          <w:p w14:paraId="195342D0" w14:textId="28886AF4"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التعرف على المخاطر المتعلقة بأنواع الأبنية التي تمت رؤيتها والعواقب المحتملة لأنماط انهيار محددة.</w:t>
            </w: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36E45B"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16E349C8" w14:textId="6E157FEB"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الأدوات والمستلزمات الإدارية المطلوبة لتوفير السلامة والأمن لفريق البحث والإنقاذ في المناطق الحضرية على مستوى التصنيف.</w:t>
            </w:r>
          </w:p>
          <w:p w14:paraId="28924584" w14:textId="147BD7E1"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معدات الوقاية الشخصية.</w:t>
            </w:r>
          </w:p>
          <w:p w14:paraId="0E8193DA" w14:textId="77777777" w:rsidR="007E2336" w:rsidRPr="00A97611" w:rsidRDefault="007E2336" w:rsidP="00A336D7">
            <w:pPr>
              <w:pStyle w:val="TableBullet"/>
              <w:numPr>
                <w:ilvl w:val="0"/>
                <w:numId w:val="0"/>
              </w:numPr>
              <w:tabs>
                <w:tab w:val="left" w:pos="720"/>
              </w:tabs>
              <w:spacing w:before="120" w:after="120" w:line="276" w:lineRule="auto"/>
              <w:ind w:left="360"/>
              <w:rPr>
                <w:szCs w:val="22"/>
                <w:lang w:val="en-GB"/>
              </w:rPr>
            </w:pPr>
          </w:p>
          <w:p w14:paraId="1C11BCD5" w14:textId="77777777" w:rsidR="007E2336" w:rsidRPr="00A97611" w:rsidRDefault="007E2336" w:rsidP="00A336D7">
            <w:pPr>
              <w:spacing w:before="120" w:after="120"/>
              <w:rPr>
                <w:sz w:val="22"/>
              </w:rPr>
            </w:pPr>
          </w:p>
        </w:tc>
      </w:tr>
      <w:tr w:rsidR="00C85A44" w:rsidRPr="00A97611" w14:paraId="5098849E"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97EDD4" w14:textId="77777777" w:rsidR="007E2336" w:rsidRPr="00A97611" w:rsidRDefault="007E2336" w:rsidP="00194077">
            <w:pPr>
              <w:spacing w:before="120" w:after="120"/>
              <w:jc w:val="both"/>
              <w:rPr>
                <w:b/>
                <w:sz w:val="22"/>
                <w:rtl/>
              </w:rPr>
            </w:pPr>
            <w:r w:rsidRPr="00A97611">
              <w:rPr>
                <w:rFonts w:hint="cs"/>
                <w:b/>
                <w:bCs/>
                <w:sz w:val="22"/>
                <w:rtl/>
              </w:rPr>
              <w:t>مسؤول الاتصال</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8B801C"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كثيف</w:t>
            </w:r>
          </w:p>
          <w:p w14:paraId="4EBE7E73" w14:textId="22025541"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وظيفة الاتصال على النحو المشار إليه في المبادئ التوجيهية للفريق الاستشاري الدولي للبحث والإنقاذ.</w:t>
            </w:r>
          </w:p>
          <w:p w14:paraId="7D05E3A1" w14:textId="4E8D5B14"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إعداد خطة عمل.</w:t>
            </w:r>
            <w:r w:rsidRPr="00A97611">
              <w:rPr>
                <w:szCs w:val="22"/>
                <w:rtl/>
              </w:rPr>
              <w:t xml:space="preserve"> </w:t>
            </w:r>
          </w:p>
          <w:p w14:paraId="65FAA03B" w14:textId="77777777" w:rsidR="007E2336" w:rsidRPr="00A97611" w:rsidRDefault="007E2336" w:rsidP="00A336D7">
            <w:pPr>
              <w:pStyle w:val="TableBullet"/>
              <w:numPr>
                <w:ilvl w:val="0"/>
                <w:numId w:val="0"/>
              </w:numPr>
              <w:tabs>
                <w:tab w:val="left" w:pos="720"/>
              </w:tabs>
              <w:spacing w:before="120" w:after="120" w:line="276" w:lineRule="auto"/>
              <w:rPr>
                <w:szCs w:val="22"/>
                <w:lang w:val="en-GB"/>
              </w:rPr>
            </w:pP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E1E44E"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lastRenderedPageBreak/>
              <w:t>مستوى كثيف</w:t>
            </w:r>
          </w:p>
          <w:p w14:paraId="27005B41" w14:textId="1FEBFE83"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تقديم المساعدة لمركز تنسيق العمليات في الموقع لضمان حدوث التنسيق والتواصل بين المركز وفريق البحث والإنقاذ في المناطق الحضرية.</w:t>
            </w:r>
          </w:p>
          <w:p w14:paraId="53B99B10" w14:textId="0FCC6662"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lastRenderedPageBreak/>
              <w:t>زيادة عدد الموظفين في مركز الاستقبال والمغادرة.</w:t>
            </w:r>
          </w:p>
          <w:p w14:paraId="127E9579" w14:textId="3EF1A65D" w:rsidR="003B2E85" w:rsidRPr="00A97611" w:rsidRDefault="007E2336" w:rsidP="00BD4C8E">
            <w:pPr>
              <w:pStyle w:val="TableBullet"/>
              <w:numPr>
                <w:ilvl w:val="0"/>
                <w:numId w:val="61"/>
              </w:numPr>
              <w:spacing w:before="120" w:after="120" w:line="276" w:lineRule="auto"/>
              <w:rPr>
                <w:szCs w:val="22"/>
                <w:rtl/>
              </w:rPr>
            </w:pPr>
            <w:r w:rsidRPr="00A97611">
              <w:rPr>
                <w:rFonts w:hint="cs"/>
                <w:szCs w:val="22"/>
                <w:rtl/>
              </w:rPr>
              <w:t>استضافة مركز تنسيق العمليات في الموقع.</w:t>
            </w: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390293" w14:textId="77777777" w:rsidR="007E2336" w:rsidRPr="00A97611" w:rsidRDefault="007E2336" w:rsidP="00A336D7">
            <w:pPr>
              <w:spacing w:before="120" w:after="120"/>
              <w:rPr>
                <w:sz w:val="22"/>
                <w:rtl/>
              </w:rPr>
            </w:pPr>
            <w:r w:rsidRPr="00A97611">
              <w:rPr>
                <w:rFonts w:hint="cs"/>
                <w:b/>
                <w:bCs/>
                <w:sz w:val="22"/>
                <w:rtl/>
              </w:rPr>
              <w:lastRenderedPageBreak/>
              <w:t>مستوى كثيف</w:t>
            </w:r>
          </w:p>
          <w:p w14:paraId="2F247D0C" w14:textId="3B8F9ED0"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القدرة على استضافة مركز تنسيق العمليات في الموقع أو إمداد مركز استقبال ومغادرة بالموظفين.</w:t>
            </w:r>
          </w:p>
          <w:p w14:paraId="25DDFF51" w14:textId="77777777" w:rsidR="007E2336" w:rsidRPr="00A97611" w:rsidRDefault="007E2336" w:rsidP="00A336D7">
            <w:pPr>
              <w:spacing w:before="120" w:after="120"/>
              <w:rPr>
                <w:sz w:val="22"/>
              </w:rPr>
            </w:pPr>
          </w:p>
        </w:tc>
      </w:tr>
      <w:tr w:rsidR="00C85A44" w:rsidRPr="00A97611" w14:paraId="0EBA4777"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4721A" w14:textId="77777777" w:rsidR="007E2336" w:rsidRPr="00A97611" w:rsidRDefault="007E2336" w:rsidP="00194077">
            <w:pPr>
              <w:spacing w:before="120" w:after="120"/>
              <w:jc w:val="both"/>
              <w:rPr>
                <w:b/>
                <w:sz w:val="22"/>
                <w:rtl/>
              </w:rPr>
            </w:pPr>
            <w:r w:rsidRPr="00A97611">
              <w:rPr>
                <w:rFonts w:hint="cs"/>
                <w:b/>
                <w:bCs/>
                <w:sz w:val="22"/>
                <w:rtl/>
              </w:rPr>
              <w:lastRenderedPageBreak/>
              <w:t>المسؤول الإعلامي</w:t>
            </w:r>
            <w:r w:rsidRPr="00A97611">
              <w:rPr>
                <w:b/>
                <w:bCs/>
                <w:sz w:val="22"/>
                <w:rtl/>
              </w:rPr>
              <w:t xml:space="preserve"> </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39F49C"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2D69E21C" w14:textId="710B3511"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العلاقات الإعلامية:</w:t>
            </w:r>
          </w:p>
          <w:p w14:paraId="5214130E" w14:textId="77777777" w:rsidR="007E2336" w:rsidRPr="00A97611" w:rsidRDefault="007E2336" w:rsidP="00A336D7">
            <w:pPr>
              <w:pStyle w:val="TableBullet"/>
              <w:numPr>
                <w:ilvl w:val="0"/>
                <w:numId w:val="0"/>
              </w:numPr>
              <w:tabs>
                <w:tab w:val="left" w:pos="720"/>
              </w:tabs>
              <w:spacing w:before="120" w:after="120" w:line="276" w:lineRule="auto"/>
              <w:rPr>
                <w:szCs w:val="22"/>
                <w:lang w:val="en-GB"/>
              </w:rPr>
            </w:pP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2BD37B"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175CF5E5" w14:textId="5478F23B" w:rsidR="003B2E85" w:rsidRPr="00A97611" w:rsidRDefault="007E2336" w:rsidP="00BD4C8E">
            <w:pPr>
              <w:pStyle w:val="TableBullet"/>
              <w:numPr>
                <w:ilvl w:val="0"/>
                <w:numId w:val="61"/>
              </w:numPr>
              <w:spacing w:before="120" w:after="120" w:line="276" w:lineRule="auto"/>
              <w:rPr>
                <w:szCs w:val="22"/>
                <w:rtl/>
              </w:rPr>
            </w:pPr>
            <w:r w:rsidRPr="00A97611">
              <w:rPr>
                <w:rFonts w:hint="cs"/>
                <w:szCs w:val="22"/>
                <w:rtl/>
              </w:rPr>
              <w:t>تقديم المساعدة لوسائل الإعلام للتأكد من دقة نشرات المعلومات وتنسيقها من جانب الوكالة المحلية لإدارة الطوارئ من خلال مركز تنسيق العمليات في الموقع.</w:t>
            </w: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520E5B"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31E73A74" w14:textId="51B61124"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الأدوات والمستلزمات الإدارية المطلوبة للتفاعل مع الإعلام بشأن فريق البحث والإنقاذ في المناطق الحضرية على مستوى التصنيف.</w:t>
            </w:r>
          </w:p>
        </w:tc>
      </w:tr>
      <w:tr w:rsidR="00C85A44" w:rsidRPr="00A97611" w14:paraId="09F232BE"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EBA4852" w14:textId="77777777" w:rsidR="007E2336" w:rsidRPr="00A97611" w:rsidRDefault="007E2336" w:rsidP="00194077">
            <w:pPr>
              <w:spacing w:before="120" w:after="120"/>
              <w:jc w:val="both"/>
              <w:rPr>
                <w:b/>
                <w:sz w:val="22"/>
                <w:rtl/>
              </w:rPr>
            </w:pPr>
            <w:r w:rsidRPr="00A97611">
              <w:rPr>
                <w:rFonts w:hint="cs"/>
                <w:b/>
                <w:bCs/>
                <w:sz w:val="22"/>
                <w:rtl/>
              </w:rPr>
              <w:t>مسؤول التخطيط</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7543D6"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1CB83E9D" w14:textId="3022AD4C"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تنظيم الاجتماعات وتيسيرها.</w:t>
            </w:r>
          </w:p>
          <w:p w14:paraId="6346C6A7" w14:textId="3D5F1B9E"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التخطيط اللازم لعمليات البحث والإنقاذ في المناطق الحضرية.</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3FE8A9"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07CD55C4" w14:textId="70D79E9F" w:rsidR="007E2336" w:rsidRPr="00A97611" w:rsidRDefault="007E2336" w:rsidP="00937531">
            <w:pPr>
              <w:numPr>
                <w:ilvl w:val="0"/>
                <w:numId w:val="64"/>
              </w:numPr>
              <w:spacing w:before="120" w:after="120"/>
              <w:rPr>
                <w:sz w:val="22"/>
                <w:rtl/>
              </w:rPr>
            </w:pPr>
            <w:r w:rsidRPr="00A97611">
              <w:rPr>
                <w:rFonts w:hint="cs"/>
                <w:sz w:val="22"/>
                <w:rtl/>
              </w:rPr>
              <w:t>تسهيل الاجتماعات وتوثيق الأحداث وإعداد خطط عمل على المدى القريب والبعيد.</w:t>
            </w:r>
          </w:p>
          <w:p w14:paraId="6B6006C9" w14:textId="6E808B9D" w:rsidR="003B2E85" w:rsidRPr="00BD4C8E" w:rsidRDefault="007E2336" w:rsidP="00BD4C8E">
            <w:pPr>
              <w:numPr>
                <w:ilvl w:val="0"/>
                <w:numId w:val="64"/>
              </w:numPr>
              <w:spacing w:before="120" w:after="120"/>
              <w:rPr>
                <w:sz w:val="22"/>
                <w:rtl/>
              </w:rPr>
            </w:pPr>
            <w:r w:rsidRPr="00A97611">
              <w:rPr>
                <w:rFonts w:hint="cs"/>
                <w:sz w:val="22"/>
                <w:rtl/>
              </w:rPr>
              <w:t>التنسيق مع قائد الحوادث المحلي، والعمليات ومركز تنسيق العمليات في الموقع.</w:t>
            </w: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F12AE7"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0807D0B0" w14:textId="1AED21D7" w:rsidR="007E2336" w:rsidRPr="00A97611" w:rsidRDefault="007E2336" w:rsidP="00937531">
            <w:pPr>
              <w:pStyle w:val="TableBullet"/>
              <w:numPr>
                <w:ilvl w:val="0"/>
                <w:numId w:val="64"/>
              </w:numPr>
              <w:spacing w:before="120" w:after="120" w:line="276" w:lineRule="auto"/>
              <w:rPr>
                <w:szCs w:val="22"/>
                <w:rtl/>
              </w:rPr>
            </w:pPr>
            <w:r w:rsidRPr="00A97611">
              <w:rPr>
                <w:rFonts w:hint="cs"/>
                <w:szCs w:val="22"/>
                <w:rtl/>
              </w:rPr>
              <w:t>المعدات المكتبية والإدارية لفريق البحث والإنقاذ في المناطق الحضرية.</w:t>
            </w:r>
          </w:p>
          <w:p w14:paraId="2EDDB193" w14:textId="77777777" w:rsidR="007E2336" w:rsidRPr="00A97611" w:rsidRDefault="007E2336" w:rsidP="00A336D7">
            <w:pPr>
              <w:spacing w:before="120" w:after="120"/>
              <w:rPr>
                <w:sz w:val="22"/>
              </w:rPr>
            </w:pPr>
          </w:p>
        </w:tc>
      </w:tr>
      <w:tr w:rsidR="00C85A44" w:rsidRPr="00A97611" w14:paraId="6FE6FCE6"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11EF5B8" w14:textId="77777777" w:rsidR="007E2336" w:rsidRPr="00A97611" w:rsidRDefault="007E2336" w:rsidP="00194077">
            <w:pPr>
              <w:spacing w:before="120" w:after="120"/>
              <w:jc w:val="both"/>
              <w:rPr>
                <w:b/>
                <w:sz w:val="22"/>
                <w:rtl/>
              </w:rPr>
            </w:pPr>
            <w:r w:rsidRPr="00A97611">
              <w:rPr>
                <w:rFonts w:hint="cs"/>
                <w:b/>
                <w:bCs/>
                <w:sz w:val="22"/>
                <w:rtl/>
              </w:rPr>
              <w:t>مدير فريق اللوجستيات</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C5619F"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2E3ED912" w14:textId="1637F41F" w:rsidR="007E2336" w:rsidRPr="00A97611" w:rsidRDefault="007E2336" w:rsidP="00937531">
            <w:pPr>
              <w:numPr>
                <w:ilvl w:val="0"/>
                <w:numId w:val="65"/>
              </w:numPr>
              <w:spacing w:before="120" w:after="120"/>
              <w:rPr>
                <w:sz w:val="22"/>
                <w:rtl/>
              </w:rPr>
            </w:pPr>
            <w:r w:rsidRPr="00A97611">
              <w:rPr>
                <w:rFonts w:hint="cs"/>
                <w:sz w:val="22"/>
                <w:rtl/>
              </w:rPr>
              <w:t>المساءلة بشأن الأدوات والمعدات وصيانتها وتصليحها.</w:t>
            </w:r>
          </w:p>
          <w:p w14:paraId="3C1A45E1" w14:textId="2E33596F" w:rsidR="007E2336" w:rsidRPr="00A97611" w:rsidRDefault="007E2336" w:rsidP="00937531">
            <w:pPr>
              <w:numPr>
                <w:ilvl w:val="0"/>
                <w:numId w:val="65"/>
              </w:numPr>
              <w:spacing w:before="120" w:after="120"/>
              <w:rPr>
                <w:sz w:val="22"/>
                <w:rtl/>
              </w:rPr>
            </w:pPr>
            <w:r w:rsidRPr="00A97611">
              <w:rPr>
                <w:rFonts w:hint="cs"/>
                <w:sz w:val="22"/>
                <w:rtl/>
              </w:rPr>
              <w:t>الرعاية والعمليات والصيانة للموارد المخصصة في قاعدة العمليات.</w:t>
            </w:r>
          </w:p>
          <w:p w14:paraId="56F7A75F" w14:textId="77777777" w:rsidR="007E2336" w:rsidRPr="00A97611" w:rsidRDefault="007E2336" w:rsidP="00937531">
            <w:pPr>
              <w:numPr>
                <w:ilvl w:val="0"/>
                <w:numId w:val="65"/>
              </w:numPr>
              <w:spacing w:before="120" w:after="120"/>
              <w:rPr>
                <w:sz w:val="22"/>
                <w:rtl/>
              </w:rPr>
            </w:pPr>
            <w:r w:rsidRPr="00A97611">
              <w:rPr>
                <w:rFonts w:hint="cs"/>
                <w:sz w:val="22"/>
                <w:rtl/>
              </w:rPr>
              <w:t>وسائل النقل للفريق والمعدات</w:t>
            </w:r>
          </w:p>
          <w:p w14:paraId="75DCD128" w14:textId="1DB06DD0" w:rsidR="007E2336" w:rsidRPr="00A97611" w:rsidRDefault="007E2336" w:rsidP="00937531">
            <w:pPr>
              <w:numPr>
                <w:ilvl w:val="0"/>
                <w:numId w:val="65"/>
              </w:numPr>
              <w:spacing w:before="120" w:after="120"/>
              <w:rPr>
                <w:sz w:val="22"/>
                <w:rtl/>
              </w:rPr>
            </w:pPr>
            <w:r w:rsidRPr="00A97611">
              <w:rPr>
                <w:rFonts w:hint="cs"/>
                <w:sz w:val="22"/>
                <w:rtl/>
              </w:rPr>
              <w:t>إدارة قاعدة العمليات ومخزن الأدوات والمعدات.</w:t>
            </w:r>
          </w:p>
          <w:p w14:paraId="3350F015" w14:textId="63FC5C6D" w:rsidR="007E2336" w:rsidRPr="00A97611" w:rsidRDefault="007E2336" w:rsidP="00937531">
            <w:pPr>
              <w:numPr>
                <w:ilvl w:val="0"/>
                <w:numId w:val="65"/>
              </w:numPr>
              <w:spacing w:before="120" w:after="120"/>
              <w:rPr>
                <w:sz w:val="22"/>
                <w:rtl/>
              </w:rPr>
            </w:pPr>
            <w:r w:rsidRPr="00A97611">
              <w:rPr>
                <w:rFonts w:hint="cs"/>
                <w:sz w:val="22"/>
                <w:rtl/>
              </w:rPr>
              <w:t>الإمداد/ إعادة الإمداد.</w:t>
            </w:r>
          </w:p>
          <w:p w14:paraId="4317158B" w14:textId="1471920B" w:rsidR="007E2336" w:rsidRPr="00A97611" w:rsidRDefault="007E2336" w:rsidP="00937531">
            <w:pPr>
              <w:numPr>
                <w:ilvl w:val="0"/>
                <w:numId w:val="65"/>
              </w:numPr>
              <w:spacing w:before="120" w:after="120"/>
              <w:rPr>
                <w:sz w:val="22"/>
                <w:rtl/>
              </w:rPr>
            </w:pPr>
            <w:r w:rsidRPr="00A97611">
              <w:rPr>
                <w:rFonts w:hint="cs"/>
                <w:sz w:val="22"/>
                <w:rtl/>
              </w:rPr>
              <w:lastRenderedPageBreak/>
              <w:t>اللوجستيات بالمطار فيما يتعلق بمناولة البضائع.</w:t>
            </w:r>
          </w:p>
          <w:p w14:paraId="67A24D03" w14:textId="6372B6C9" w:rsidR="007E2336" w:rsidRPr="00A97611" w:rsidRDefault="007E2336" w:rsidP="00937531">
            <w:pPr>
              <w:numPr>
                <w:ilvl w:val="0"/>
                <w:numId w:val="65"/>
              </w:numPr>
              <w:spacing w:before="120" w:after="120"/>
              <w:rPr>
                <w:sz w:val="22"/>
                <w:rtl/>
              </w:rPr>
            </w:pPr>
            <w:r w:rsidRPr="00A97611">
              <w:rPr>
                <w:rFonts w:hint="cs"/>
                <w:sz w:val="22"/>
                <w:rtl/>
              </w:rPr>
              <w:t>نقل المعدات والأفراد إلى موقع الحادث.</w:t>
            </w:r>
          </w:p>
          <w:p w14:paraId="58714BEC" w14:textId="57880AF6" w:rsidR="003B2E85" w:rsidRPr="00A97611" w:rsidRDefault="007E2336" w:rsidP="00BD4C8E">
            <w:pPr>
              <w:pStyle w:val="TableBullet"/>
              <w:numPr>
                <w:ilvl w:val="0"/>
                <w:numId w:val="61"/>
              </w:numPr>
              <w:spacing w:before="120" w:after="120" w:line="276" w:lineRule="auto"/>
              <w:rPr>
                <w:szCs w:val="22"/>
                <w:rtl/>
              </w:rPr>
            </w:pPr>
            <w:r w:rsidRPr="00A97611">
              <w:rPr>
                <w:rFonts w:hint="cs"/>
                <w:szCs w:val="22"/>
                <w:rtl/>
              </w:rPr>
              <w:t>استكمال بيان المعدات وبيان البضائع الخطرة.</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7A82CA"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lastRenderedPageBreak/>
              <w:t>مستوى خفيف ومتوسط وكثيف</w:t>
            </w:r>
          </w:p>
          <w:p w14:paraId="2FF841FF" w14:textId="06C256D3"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الترتيب للنقل الجوي لفريق البحث والإنقاذ في المناطق الحضرية (الأفراد والمعدات) بما في ذلك سياسة وإجراءات الاتحاد الدولي للنقل الجوي بشأن إعلان المواد الخطرة الذي يصدره الشاحنون.</w:t>
            </w:r>
          </w:p>
          <w:p w14:paraId="62089978" w14:textId="61F81ECC"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ترتيب النقل البري لفريق البحث والإنقاذ في المناطق الحضرية (الأفراد والمعدات) من موقع الوصول إلى منطقة العمليات المحددة.</w:t>
            </w:r>
          </w:p>
          <w:p w14:paraId="7EF47585" w14:textId="6A8741E7"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إنشاء قاعدة عمليات.</w:t>
            </w:r>
          </w:p>
          <w:p w14:paraId="034D62DC" w14:textId="77777777" w:rsidR="007E2336" w:rsidRPr="00A97611" w:rsidRDefault="007E2336" w:rsidP="00A336D7">
            <w:pPr>
              <w:spacing w:before="120" w:after="120"/>
              <w:rPr>
                <w:sz w:val="22"/>
              </w:rPr>
            </w:pP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D648FE"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lastRenderedPageBreak/>
              <w:t>مستوى خفيف ومتوسط وكثيف</w:t>
            </w:r>
          </w:p>
          <w:p w14:paraId="19BB2586" w14:textId="7B9D19E2"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الأدوات والمستلزمات الإدارية المطلوبة لإدارة اللوجستيات لفريق البحث والإنقاذ في المناطق الحضرية على مستوى التصنيف.</w:t>
            </w:r>
          </w:p>
          <w:p w14:paraId="3B9B49B7" w14:textId="6889808A"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الإمدادات اللازمة لتلبية المتطلبات الإدارية للنقل الجوي و/ أو البري.</w:t>
            </w:r>
          </w:p>
          <w:p w14:paraId="4F67C89F" w14:textId="7E152E8E"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معدات ومستلزمات توليد الكهرباء وإمدادها وتحديدها.</w:t>
            </w:r>
          </w:p>
          <w:p w14:paraId="5B885F1E" w14:textId="02A8AA26"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معدات لإنشاء قاعدة عمليات ومنها المأوى والصرف الصحي وإصلاح الأدوات والتغذية والنظافة.</w:t>
            </w:r>
          </w:p>
          <w:p w14:paraId="19B5D632" w14:textId="0DA80A88" w:rsidR="007E2336" w:rsidRPr="00A97611" w:rsidRDefault="007E2336" w:rsidP="00937531">
            <w:pPr>
              <w:numPr>
                <w:ilvl w:val="0"/>
                <w:numId w:val="61"/>
              </w:numPr>
              <w:spacing w:before="120" w:after="120"/>
              <w:rPr>
                <w:sz w:val="22"/>
                <w:rtl/>
              </w:rPr>
            </w:pPr>
            <w:r w:rsidRPr="00A97611">
              <w:rPr>
                <w:rFonts w:hint="cs"/>
                <w:sz w:val="22"/>
                <w:rtl/>
              </w:rPr>
              <w:lastRenderedPageBreak/>
              <w:t>طفايات الحريق.</w:t>
            </w:r>
          </w:p>
        </w:tc>
      </w:tr>
      <w:tr w:rsidR="00C85A44" w:rsidRPr="00A97611" w14:paraId="6EA17433"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81015D" w14:textId="77777777" w:rsidR="007E2336" w:rsidRPr="00A97611" w:rsidRDefault="007E2336" w:rsidP="00194077">
            <w:pPr>
              <w:spacing w:before="120" w:after="120"/>
              <w:jc w:val="both"/>
              <w:rPr>
                <w:b/>
                <w:sz w:val="22"/>
                <w:rtl/>
              </w:rPr>
            </w:pPr>
            <w:r w:rsidRPr="00A97611">
              <w:rPr>
                <w:rFonts w:hint="cs"/>
                <w:b/>
                <w:bCs/>
                <w:sz w:val="22"/>
                <w:rtl/>
              </w:rPr>
              <w:lastRenderedPageBreak/>
              <w:t>اختصاصي الاتصالات</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1DFF5C"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6CDA5D90" w14:textId="0781F8CA" w:rsidR="007E2336" w:rsidRPr="00A97611" w:rsidRDefault="007E2336" w:rsidP="00937531">
            <w:pPr>
              <w:widowControl w:val="0"/>
              <w:numPr>
                <w:ilvl w:val="0"/>
                <w:numId w:val="66"/>
              </w:numPr>
              <w:tabs>
                <w:tab w:val="left" w:pos="-1440"/>
                <w:tab w:val="left" w:pos="-720"/>
              </w:tabs>
              <w:suppressAutoHyphens/>
              <w:spacing w:before="120" w:after="120"/>
              <w:ind w:right="-180"/>
              <w:rPr>
                <w:sz w:val="22"/>
                <w:rtl/>
              </w:rPr>
            </w:pPr>
            <w:r w:rsidRPr="00A97611">
              <w:rPr>
                <w:rFonts w:hint="cs"/>
                <w:sz w:val="22"/>
                <w:rtl/>
              </w:rPr>
              <w:t>تركيب معدات الاتصالات وتكنولوجيا المعلومات وأنظمة الراديو ذات التردد العالي جد</w:t>
            </w:r>
            <w:r w:rsidR="008B6052">
              <w:rPr>
                <w:rFonts w:hint="cs"/>
                <w:sz w:val="22"/>
                <w:rtl/>
              </w:rPr>
              <w:t>ًا</w:t>
            </w:r>
            <w:r w:rsidRPr="00A97611">
              <w:rPr>
                <w:rFonts w:hint="cs"/>
                <w:sz w:val="22"/>
                <w:rtl/>
              </w:rPr>
              <w:t>/ فائق العلو وتشغيلها وصيانتها.</w:t>
            </w:r>
          </w:p>
          <w:p w14:paraId="104441F2" w14:textId="3F02E6A9" w:rsidR="003B2E85" w:rsidRPr="00BD4C8E" w:rsidRDefault="007E2336" w:rsidP="00BD4C8E">
            <w:pPr>
              <w:numPr>
                <w:ilvl w:val="0"/>
                <w:numId w:val="67"/>
              </w:numPr>
              <w:spacing w:before="120" w:after="120"/>
              <w:rPr>
                <w:sz w:val="22"/>
                <w:rtl/>
              </w:rPr>
            </w:pPr>
            <w:r w:rsidRPr="00A97611">
              <w:rPr>
                <w:rFonts w:hint="cs"/>
                <w:sz w:val="22"/>
                <w:rtl/>
              </w:rPr>
              <w:t>التقنيات الجغرافية المكانية.</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A2924B"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68D3159E" w14:textId="20320698"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التأكد من قابلية تشغيل معدات الاتصالات وفق</w:t>
            </w:r>
            <w:r w:rsidR="008B6052">
              <w:rPr>
                <w:rFonts w:hint="cs"/>
                <w:szCs w:val="22"/>
                <w:rtl/>
              </w:rPr>
              <w:t>ًا</w:t>
            </w:r>
            <w:r w:rsidRPr="00A97611">
              <w:rPr>
                <w:rFonts w:hint="cs"/>
                <w:szCs w:val="22"/>
                <w:rtl/>
              </w:rPr>
              <w:t xml:space="preserve"> للمبادئ التوجيهية للفريق الاستشاري الدولي للبحث والإنقاذ.</w:t>
            </w:r>
            <w:r w:rsidRPr="00A97611">
              <w:rPr>
                <w:szCs w:val="22"/>
                <w:rtl/>
              </w:rPr>
              <w:t xml:space="preserve"> </w:t>
            </w:r>
          </w:p>
          <w:p w14:paraId="04F14E74" w14:textId="77777777" w:rsidR="007E2336" w:rsidRPr="00A97611" w:rsidRDefault="007E2336" w:rsidP="00A336D7">
            <w:pPr>
              <w:spacing w:before="120" w:after="120"/>
              <w:rPr>
                <w:sz w:val="22"/>
              </w:rPr>
            </w:pP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85B7BE0"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28AC2202" w14:textId="4789FEC6" w:rsidR="007E2336" w:rsidRPr="00A97611" w:rsidRDefault="007E2336" w:rsidP="00937531">
            <w:pPr>
              <w:numPr>
                <w:ilvl w:val="0"/>
                <w:numId w:val="61"/>
              </w:numPr>
              <w:spacing w:before="120" w:after="120"/>
              <w:rPr>
                <w:sz w:val="22"/>
                <w:rtl/>
              </w:rPr>
            </w:pPr>
            <w:r w:rsidRPr="00A97611">
              <w:rPr>
                <w:rFonts w:hint="cs"/>
                <w:sz w:val="22"/>
                <w:rtl/>
              </w:rPr>
              <w:t>معدات الاتصالات ومنها أجهزة الراديو المحمولة والهواتف المتصلة بالأقمار الصناعية وأجهزة الكمبيوتر وأجهزة الفاكس والاتصال بالإنترنت لفريق البحث والإنقاذ في المناطق الحضرية على مستوى التصنيف.</w:t>
            </w:r>
          </w:p>
        </w:tc>
      </w:tr>
      <w:tr w:rsidR="00C85A44" w:rsidRPr="00A97611" w14:paraId="479DA0F9"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A4644A" w14:textId="77777777" w:rsidR="007E2336" w:rsidRPr="00A97611" w:rsidRDefault="007E2336" w:rsidP="00194077">
            <w:pPr>
              <w:spacing w:before="120" w:after="120"/>
              <w:jc w:val="both"/>
              <w:rPr>
                <w:b/>
                <w:sz w:val="22"/>
                <w:rtl/>
              </w:rPr>
            </w:pPr>
            <w:r w:rsidRPr="00A97611">
              <w:rPr>
                <w:rFonts w:hint="cs"/>
                <w:b/>
                <w:bCs/>
                <w:sz w:val="22"/>
                <w:rtl/>
              </w:rPr>
              <w:t>مهندس الإنشاءات</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A846F9" w14:textId="77777777" w:rsidR="007E2336" w:rsidRPr="00A97611" w:rsidRDefault="007E2336" w:rsidP="00A336D7">
            <w:pPr>
              <w:pStyle w:val="Bullet"/>
              <w:numPr>
                <w:ilvl w:val="0"/>
                <w:numId w:val="0"/>
              </w:numPr>
              <w:spacing w:before="120" w:after="120" w:line="276" w:lineRule="auto"/>
              <w:rPr>
                <w:rFonts w:ascii="Arial" w:hAnsi="Arial" w:cs="Arial"/>
                <w:sz w:val="22"/>
                <w:szCs w:val="22"/>
                <w:rtl/>
              </w:rPr>
            </w:pPr>
            <w:r w:rsidRPr="00A97611">
              <w:rPr>
                <w:rFonts w:ascii="Arial" w:hAnsi="Arial" w:hint="cs"/>
                <w:b/>
                <w:bCs/>
                <w:sz w:val="22"/>
                <w:szCs w:val="22"/>
                <w:rtl/>
              </w:rPr>
              <w:t>مستوى خفيف أو متوسط أو كثيف</w:t>
            </w:r>
          </w:p>
          <w:p w14:paraId="4EB77B00" w14:textId="13FFCA93" w:rsidR="007E2336" w:rsidRPr="00A97611" w:rsidRDefault="007E2336" w:rsidP="00937531">
            <w:pPr>
              <w:pStyle w:val="Bullet"/>
              <w:numPr>
                <w:ilvl w:val="0"/>
                <w:numId w:val="68"/>
              </w:numPr>
              <w:spacing w:before="120" w:after="120" w:line="276" w:lineRule="auto"/>
              <w:rPr>
                <w:rFonts w:ascii="Arial" w:hAnsi="Arial" w:cs="Arial"/>
                <w:sz w:val="22"/>
                <w:szCs w:val="22"/>
                <w:rtl/>
              </w:rPr>
            </w:pPr>
            <w:r w:rsidRPr="00A97611">
              <w:rPr>
                <w:rFonts w:ascii="Arial" w:hAnsi="Arial" w:hint="cs"/>
                <w:sz w:val="22"/>
                <w:szCs w:val="22"/>
                <w:rtl/>
              </w:rPr>
              <w:t>تحديد أنواع الهياكل وتقييم الأضرار والمخاطر الهيكلية.</w:t>
            </w:r>
          </w:p>
          <w:p w14:paraId="6FF67FD8" w14:textId="570B184E" w:rsidR="007E2336" w:rsidRPr="00A97611" w:rsidRDefault="007E2336" w:rsidP="00937531">
            <w:pPr>
              <w:pStyle w:val="Bullet"/>
              <w:numPr>
                <w:ilvl w:val="0"/>
                <w:numId w:val="68"/>
              </w:numPr>
              <w:spacing w:before="120" w:after="120" w:line="276" w:lineRule="auto"/>
              <w:rPr>
                <w:rFonts w:ascii="Arial" w:hAnsi="Arial" w:cs="Arial"/>
                <w:sz w:val="22"/>
                <w:szCs w:val="22"/>
                <w:rtl/>
              </w:rPr>
            </w:pPr>
            <w:r w:rsidRPr="00A97611">
              <w:rPr>
                <w:rFonts w:ascii="Arial" w:hAnsi="Arial" w:hint="cs"/>
                <w:sz w:val="22"/>
                <w:szCs w:val="22"/>
                <w:rtl/>
              </w:rPr>
              <w:t xml:space="preserve">تصميم إنشاء </w:t>
            </w:r>
            <w:proofErr w:type="spellStart"/>
            <w:r w:rsidRPr="00A97611">
              <w:rPr>
                <w:rFonts w:ascii="Arial" w:hAnsi="Arial" w:hint="cs"/>
                <w:sz w:val="22"/>
                <w:szCs w:val="22"/>
                <w:rtl/>
              </w:rPr>
              <w:t>التدعيمات</w:t>
            </w:r>
            <w:proofErr w:type="spellEnd"/>
            <w:r w:rsidRPr="00A97611">
              <w:rPr>
                <w:rFonts w:ascii="Arial" w:hAnsi="Arial" w:hint="cs"/>
                <w:sz w:val="22"/>
                <w:szCs w:val="22"/>
                <w:rtl/>
              </w:rPr>
              <w:t xml:space="preserve"> الهيكلية وفحصها والإشراف عليها.</w:t>
            </w:r>
          </w:p>
          <w:p w14:paraId="5E93814B" w14:textId="29E6595E" w:rsidR="007E2336" w:rsidRPr="00A97611" w:rsidRDefault="007E2336" w:rsidP="00937531">
            <w:pPr>
              <w:pStyle w:val="Bullet"/>
              <w:numPr>
                <w:ilvl w:val="0"/>
                <w:numId w:val="68"/>
              </w:numPr>
              <w:spacing w:before="120" w:after="120" w:line="276" w:lineRule="auto"/>
              <w:rPr>
                <w:rFonts w:ascii="Arial" w:hAnsi="Arial" w:cs="Arial"/>
                <w:sz w:val="22"/>
                <w:szCs w:val="22"/>
                <w:rtl/>
              </w:rPr>
            </w:pPr>
            <w:r w:rsidRPr="00A97611">
              <w:rPr>
                <w:rFonts w:ascii="Arial" w:hAnsi="Arial" w:hint="cs"/>
                <w:sz w:val="22"/>
                <w:szCs w:val="22"/>
                <w:rtl/>
              </w:rPr>
              <w:t>المراقبة الهيكلية.</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D415F4" w14:textId="77777777" w:rsidR="007E2336" w:rsidRPr="00A97611" w:rsidRDefault="007E2336" w:rsidP="00A336D7">
            <w:pPr>
              <w:pStyle w:val="Bullet"/>
              <w:numPr>
                <w:ilvl w:val="0"/>
                <w:numId w:val="0"/>
              </w:numPr>
              <w:spacing w:before="120" w:after="120" w:line="276" w:lineRule="auto"/>
              <w:rPr>
                <w:rFonts w:ascii="Arial" w:hAnsi="Arial" w:cs="Arial"/>
                <w:sz w:val="22"/>
                <w:szCs w:val="22"/>
                <w:rtl/>
              </w:rPr>
            </w:pPr>
            <w:r w:rsidRPr="00A97611">
              <w:rPr>
                <w:rFonts w:ascii="Arial" w:hAnsi="Arial" w:hint="cs"/>
                <w:b/>
                <w:bCs/>
                <w:sz w:val="22"/>
                <w:szCs w:val="22"/>
                <w:rtl/>
              </w:rPr>
              <w:t>مستوى خفيف أو متوسط أو كثيف</w:t>
            </w:r>
          </w:p>
          <w:p w14:paraId="725B0735" w14:textId="5FB05D4C"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التعرف على المخاطر المتعلقة بهذا النوع من البناء والعواقب المحتملة.</w:t>
            </w:r>
          </w:p>
          <w:p w14:paraId="191BB9FB" w14:textId="77777777" w:rsidR="007E2336" w:rsidRPr="00A97611" w:rsidRDefault="007E2336" w:rsidP="00937531">
            <w:pPr>
              <w:pStyle w:val="TableBullet"/>
              <w:numPr>
                <w:ilvl w:val="0"/>
                <w:numId w:val="61"/>
              </w:numPr>
              <w:spacing w:before="120" w:after="120" w:line="276" w:lineRule="auto"/>
              <w:rPr>
                <w:szCs w:val="22"/>
              </w:rPr>
            </w:pPr>
            <w:r w:rsidRPr="00A97611">
              <w:rPr>
                <w:rFonts w:hint="cs"/>
                <w:szCs w:val="22"/>
                <w:rtl/>
              </w:rPr>
              <w:t>تحديد مواد البناء وتصنيف أنماط الانهيار (المتعلقة بتشكيل الفراغات).</w:t>
            </w:r>
          </w:p>
          <w:p w14:paraId="293066BB" w14:textId="724C3ED6" w:rsidR="00A97611" w:rsidRPr="00A97611" w:rsidRDefault="00A97611" w:rsidP="00BD4C8E">
            <w:pPr>
              <w:pStyle w:val="TableBullet"/>
              <w:numPr>
                <w:ilvl w:val="0"/>
                <w:numId w:val="0"/>
              </w:numPr>
              <w:spacing w:before="120" w:after="120" w:line="276" w:lineRule="auto"/>
              <w:ind w:left="1440" w:hanging="360"/>
              <w:rPr>
                <w:szCs w:val="22"/>
                <w:rtl/>
              </w:rPr>
            </w:pP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E1CBC1" w14:textId="1D1DEABA" w:rsidR="007E2336" w:rsidRPr="00A97611" w:rsidRDefault="007E2336" w:rsidP="00A336D7">
            <w:pPr>
              <w:pStyle w:val="Bullet"/>
              <w:numPr>
                <w:ilvl w:val="0"/>
                <w:numId w:val="0"/>
              </w:numPr>
              <w:spacing w:before="120" w:after="120" w:line="276" w:lineRule="auto"/>
              <w:rPr>
                <w:rFonts w:ascii="Arial" w:hAnsi="Arial" w:cs="Arial"/>
                <w:sz w:val="22"/>
                <w:szCs w:val="22"/>
                <w:rtl/>
              </w:rPr>
            </w:pPr>
            <w:r w:rsidRPr="00A97611">
              <w:rPr>
                <w:rFonts w:ascii="Arial" w:hAnsi="Arial" w:hint="cs"/>
                <w:b/>
                <w:bCs/>
                <w:sz w:val="22"/>
                <w:szCs w:val="22"/>
                <w:rtl/>
              </w:rPr>
              <w:t>مستوى خفيف</w:t>
            </w:r>
            <w:r w:rsidRPr="00A97611">
              <w:rPr>
                <w:rFonts w:ascii="Arial" w:hAnsi="Arial"/>
                <w:b/>
                <w:bCs/>
                <w:sz w:val="22"/>
                <w:szCs w:val="22"/>
                <w:rtl/>
              </w:rPr>
              <w:t xml:space="preserve"> </w:t>
            </w:r>
            <w:r w:rsidRPr="00A97611">
              <w:rPr>
                <w:rFonts w:ascii="Arial" w:hAnsi="Arial" w:hint="cs"/>
                <w:b/>
                <w:bCs/>
                <w:sz w:val="22"/>
                <w:szCs w:val="22"/>
                <w:rtl/>
              </w:rPr>
              <w:t xml:space="preserve">أو متوسط أو كثيف </w:t>
            </w:r>
          </w:p>
          <w:p w14:paraId="31529151" w14:textId="7C92E19E" w:rsidR="007E2336" w:rsidRPr="00A97611" w:rsidRDefault="007E2336" w:rsidP="00937531">
            <w:pPr>
              <w:numPr>
                <w:ilvl w:val="0"/>
                <w:numId w:val="69"/>
              </w:numPr>
              <w:spacing w:before="120" w:after="120"/>
              <w:rPr>
                <w:sz w:val="22"/>
                <w:rtl/>
              </w:rPr>
            </w:pPr>
            <w:r w:rsidRPr="00A97611">
              <w:rPr>
                <w:rFonts w:hint="cs"/>
                <w:sz w:val="22"/>
                <w:rtl/>
              </w:rPr>
              <w:t>الأدوات والمستلزمات والمعدات الضرورية لرصد مستوى استقرار المبنى وتصميم أنظمة التدعيم.</w:t>
            </w:r>
          </w:p>
        </w:tc>
      </w:tr>
      <w:tr w:rsidR="00C85A44" w:rsidRPr="00A97611" w14:paraId="76562685"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35546A" w14:textId="32921D0D" w:rsidR="007E2336" w:rsidRPr="00A97611" w:rsidRDefault="007E2336" w:rsidP="00194077">
            <w:pPr>
              <w:spacing w:before="120" w:after="120"/>
              <w:jc w:val="both"/>
              <w:rPr>
                <w:b/>
                <w:sz w:val="22"/>
                <w:rtl/>
              </w:rPr>
            </w:pPr>
            <w:r w:rsidRPr="00A97611">
              <w:rPr>
                <w:rFonts w:hint="cs"/>
                <w:b/>
                <w:bCs/>
                <w:sz w:val="22"/>
                <w:rtl/>
              </w:rPr>
              <w:t>اختصاصي التجهيز</w:t>
            </w:r>
            <w:r w:rsidRPr="00A97611">
              <w:rPr>
                <w:b/>
                <w:bCs/>
                <w:sz w:val="22"/>
                <w:rtl/>
              </w:rPr>
              <w:t xml:space="preserve"> </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F425D2"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565BD5C9" w14:textId="04FF4571" w:rsidR="007E2336" w:rsidRPr="00A97611" w:rsidRDefault="007E2336" w:rsidP="00937531">
            <w:pPr>
              <w:pStyle w:val="Bullet"/>
              <w:numPr>
                <w:ilvl w:val="0"/>
                <w:numId w:val="70"/>
              </w:numPr>
              <w:spacing w:before="120" w:after="120" w:line="276" w:lineRule="auto"/>
              <w:rPr>
                <w:rFonts w:ascii="Arial" w:hAnsi="Arial" w:cs="Arial"/>
                <w:sz w:val="22"/>
                <w:szCs w:val="22"/>
                <w:rtl/>
              </w:rPr>
            </w:pPr>
            <w:r w:rsidRPr="00A97611">
              <w:rPr>
                <w:rFonts w:ascii="Arial" w:hAnsi="Arial" w:hint="cs"/>
                <w:sz w:val="22"/>
                <w:szCs w:val="22"/>
                <w:rtl/>
              </w:rPr>
              <w:t>تقييم قدرة مختلف المعدات المتعلقة بالإنشاء والحاجة إليها.</w:t>
            </w:r>
          </w:p>
          <w:p w14:paraId="1C255A76" w14:textId="5017AECE" w:rsidR="007E2336" w:rsidRPr="00A97611" w:rsidRDefault="007E2336" w:rsidP="00937531">
            <w:pPr>
              <w:pStyle w:val="Bullet"/>
              <w:numPr>
                <w:ilvl w:val="0"/>
                <w:numId w:val="70"/>
              </w:numPr>
              <w:spacing w:before="120" w:after="120" w:line="276" w:lineRule="auto"/>
              <w:rPr>
                <w:rFonts w:ascii="Arial" w:hAnsi="Arial" w:cs="Arial"/>
                <w:sz w:val="22"/>
                <w:szCs w:val="22"/>
                <w:rtl/>
              </w:rPr>
            </w:pPr>
            <w:r w:rsidRPr="00A97611">
              <w:rPr>
                <w:rFonts w:ascii="Arial" w:hAnsi="Arial" w:hint="cs"/>
                <w:sz w:val="22"/>
                <w:szCs w:val="22"/>
                <w:rtl/>
              </w:rPr>
              <w:t>أساليب التجهيز المختلفة، بما في ذلك وضع خطط وإجراءات التجهيز.</w:t>
            </w:r>
          </w:p>
          <w:p w14:paraId="600C1D8F" w14:textId="3799FBDD" w:rsidR="007E2336" w:rsidRPr="00A97611" w:rsidRDefault="007E2336" w:rsidP="00937531">
            <w:pPr>
              <w:pStyle w:val="Bullet"/>
              <w:numPr>
                <w:ilvl w:val="0"/>
                <w:numId w:val="70"/>
              </w:numPr>
              <w:spacing w:before="120" w:after="120" w:line="276" w:lineRule="auto"/>
              <w:rPr>
                <w:rFonts w:ascii="Arial" w:hAnsi="Arial" w:cs="Arial"/>
                <w:sz w:val="22"/>
                <w:szCs w:val="22"/>
                <w:rtl/>
              </w:rPr>
            </w:pPr>
            <w:r w:rsidRPr="00A97611">
              <w:rPr>
                <w:rFonts w:ascii="Arial" w:hAnsi="Arial" w:hint="cs"/>
                <w:sz w:val="22"/>
                <w:szCs w:val="22"/>
                <w:rtl/>
              </w:rPr>
              <w:t xml:space="preserve">التواصل مع أفراد فريق البحث والإنقاذ في المناطق </w:t>
            </w:r>
            <w:r w:rsidRPr="00A97611">
              <w:rPr>
                <w:rFonts w:ascii="Arial" w:hAnsi="Arial" w:hint="cs"/>
                <w:sz w:val="22"/>
                <w:szCs w:val="22"/>
                <w:rtl/>
              </w:rPr>
              <w:lastRenderedPageBreak/>
              <w:t>الحضرية ومشغلي المعدات الثقيلة/الرافعات المحلية وتنسيق الجهود بينهم.</w:t>
            </w:r>
          </w:p>
          <w:p w14:paraId="4BD6D5BC" w14:textId="29601DC3" w:rsidR="007E2336" w:rsidRPr="00A97611" w:rsidRDefault="007E2336" w:rsidP="00937531">
            <w:pPr>
              <w:pStyle w:val="Bullet"/>
              <w:keepNext/>
              <w:numPr>
                <w:ilvl w:val="0"/>
                <w:numId w:val="70"/>
              </w:numPr>
              <w:spacing w:before="120" w:after="120" w:line="276" w:lineRule="auto"/>
              <w:rPr>
                <w:rFonts w:ascii="Arial" w:hAnsi="Arial" w:cs="Arial"/>
                <w:sz w:val="22"/>
                <w:szCs w:val="22"/>
                <w:rtl/>
              </w:rPr>
            </w:pPr>
            <w:r w:rsidRPr="00A97611">
              <w:rPr>
                <w:rFonts w:ascii="Arial" w:hAnsi="Arial" w:hint="cs"/>
                <w:sz w:val="22"/>
                <w:szCs w:val="22"/>
                <w:rtl/>
              </w:rPr>
              <w:t>أساليب الرفع اليدوي الآمنة.</w:t>
            </w:r>
          </w:p>
          <w:p w14:paraId="0BD25E86" w14:textId="77777777" w:rsidR="007E2336" w:rsidRPr="00A97611" w:rsidRDefault="007E2336" w:rsidP="00A336D7">
            <w:pPr>
              <w:spacing w:before="120" w:after="120"/>
              <w:rPr>
                <w:sz w:val="22"/>
              </w:rPr>
            </w:pP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80EA43"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lastRenderedPageBreak/>
              <w:t>مستوى خفيف</w:t>
            </w:r>
          </w:p>
          <w:p w14:paraId="0CA7CCEE" w14:textId="77777777" w:rsidR="007E2336" w:rsidRPr="00A97611" w:rsidRDefault="007E2336" w:rsidP="00937531">
            <w:pPr>
              <w:pStyle w:val="TableBullet"/>
              <w:numPr>
                <w:ilvl w:val="0"/>
                <w:numId w:val="71"/>
              </w:numPr>
              <w:tabs>
                <w:tab w:val="left" w:pos="720"/>
              </w:tabs>
              <w:spacing w:before="120" w:after="120" w:line="276" w:lineRule="auto"/>
              <w:ind w:left="440" w:hanging="425"/>
              <w:rPr>
                <w:szCs w:val="22"/>
                <w:rtl/>
              </w:rPr>
            </w:pPr>
            <w:r w:rsidRPr="00A97611">
              <w:rPr>
                <w:rFonts w:hint="cs"/>
                <w:szCs w:val="22"/>
                <w:rtl/>
              </w:rPr>
              <w:t>تثبيت مكونات المبنى</w:t>
            </w:r>
          </w:p>
          <w:p w14:paraId="1C6D8FF8" w14:textId="0F560270" w:rsidR="007E2336" w:rsidRPr="00A97611" w:rsidRDefault="007E2336" w:rsidP="00937531">
            <w:pPr>
              <w:pStyle w:val="TableBullet"/>
              <w:numPr>
                <w:ilvl w:val="0"/>
                <w:numId w:val="71"/>
              </w:numPr>
              <w:tabs>
                <w:tab w:val="left" w:pos="720"/>
              </w:tabs>
              <w:spacing w:before="120" w:after="120" w:line="276" w:lineRule="auto"/>
              <w:ind w:left="440" w:hanging="425"/>
              <w:rPr>
                <w:szCs w:val="22"/>
                <w:rtl/>
              </w:rPr>
            </w:pPr>
            <w:r w:rsidRPr="00A97611">
              <w:rPr>
                <w:rFonts w:hint="cs"/>
                <w:szCs w:val="22"/>
                <w:rtl/>
              </w:rPr>
              <w:t xml:space="preserve">تطبيق أساليب الرفع للأحمال حتى 1 طن (يدوي) و5 </w:t>
            </w:r>
            <w:r w:rsidR="004C2CB5">
              <w:rPr>
                <w:rFonts w:hint="cs"/>
                <w:szCs w:val="22"/>
                <w:rtl/>
              </w:rPr>
              <w:t>أطنا</w:t>
            </w:r>
            <w:r w:rsidR="004C2CB5" w:rsidRPr="00A97611">
              <w:rPr>
                <w:rFonts w:hint="cs"/>
                <w:szCs w:val="22"/>
                <w:rtl/>
              </w:rPr>
              <w:t xml:space="preserve">ن </w:t>
            </w:r>
            <w:r w:rsidRPr="00A97611">
              <w:rPr>
                <w:rFonts w:hint="cs"/>
                <w:szCs w:val="22"/>
                <w:rtl/>
              </w:rPr>
              <w:t>(ميكانيكي).</w:t>
            </w:r>
          </w:p>
          <w:p w14:paraId="3238D7D7"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متوسط</w:t>
            </w:r>
          </w:p>
          <w:p w14:paraId="49BD162B" w14:textId="77777777"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تثبيت مكونات المبنى</w:t>
            </w:r>
          </w:p>
          <w:p w14:paraId="760838E6" w14:textId="700B8A96"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lastRenderedPageBreak/>
              <w:t>تطبيق أساليب الرفع للأحمال حتى طن متري واحد (يدوي) و12 طن</w:t>
            </w:r>
            <w:r w:rsidR="008B6052">
              <w:rPr>
                <w:rFonts w:hint="cs"/>
                <w:szCs w:val="22"/>
                <w:rtl/>
              </w:rPr>
              <w:t>ًا</w:t>
            </w:r>
            <w:r w:rsidRPr="00A97611">
              <w:rPr>
                <w:rFonts w:hint="cs"/>
                <w:szCs w:val="22"/>
                <w:rtl/>
              </w:rPr>
              <w:t xml:space="preserve"> </w:t>
            </w:r>
            <w:proofErr w:type="spellStart"/>
            <w:r w:rsidRPr="00A97611">
              <w:rPr>
                <w:rFonts w:hint="cs"/>
                <w:szCs w:val="22"/>
                <w:rtl/>
              </w:rPr>
              <w:t>متري</w:t>
            </w:r>
            <w:r w:rsidR="008B6052">
              <w:rPr>
                <w:rFonts w:hint="cs"/>
                <w:szCs w:val="22"/>
                <w:rtl/>
              </w:rPr>
              <w:t>ًا</w:t>
            </w:r>
            <w:proofErr w:type="spellEnd"/>
            <w:r w:rsidRPr="00A97611">
              <w:rPr>
                <w:rFonts w:hint="cs"/>
                <w:szCs w:val="22"/>
                <w:rtl/>
              </w:rPr>
              <w:t xml:space="preserve"> (ميكانيكي).</w:t>
            </w:r>
          </w:p>
          <w:p w14:paraId="347BC21F"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كثيف</w:t>
            </w:r>
          </w:p>
          <w:p w14:paraId="0AD2EEC4" w14:textId="2B6954D5"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تطبيق أساليب الرفع للأحمال حتى 2.5 طن متري (يدوي) و20 طن</w:t>
            </w:r>
            <w:r w:rsidR="008B6052">
              <w:rPr>
                <w:rFonts w:hint="cs"/>
                <w:szCs w:val="22"/>
                <w:rtl/>
              </w:rPr>
              <w:t>ًا</w:t>
            </w:r>
            <w:r w:rsidRPr="00A97611">
              <w:rPr>
                <w:rFonts w:hint="cs"/>
                <w:szCs w:val="22"/>
                <w:rtl/>
              </w:rPr>
              <w:t xml:space="preserve"> </w:t>
            </w:r>
            <w:proofErr w:type="spellStart"/>
            <w:r w:rsidRPr="00A97611">
              <w:rPr>
                <w:rFonts w:hint="cs"/>
                <w:szCs w:val="22"/>
                <w:rtl/>
              </w:rPr>
              <w:t>متري</w:t>
            </w:r>
            <w:r w:rsidR="008B6052">
              <w:rPr>
                <w:rFonts w:hint="cs"/>
                <w:szCs w:val="22"/>
                <w:rtl/>
              </w:rPr>
              <w:t>ًا</w:t>
            </w:r>
            <w:proofErr w:type="spellEnd"/>
            <w:r w:rsidRPr="00A97611">
              <w:rPr>
                <w:rFonts w:hint="cs"/>
                <w:szCs w:val="22"/>
                <w:rtl/>
              </w:rPr>
              <w:t xml:space="preserve"> (ميكانيكي).</w:t>
            </w:r>
          </w:p>
          <w:p w14:paraId="591E7DF7" w14:textId="77777777" w:rsidR="007E2336" w:rsidRPr="00A97611" w:rsidRDefault="007E2336" w:rsidP="00A336D7">
            <w:pPr>
              <w:spacing w:before="120" w:after="120"/>
              <w:rPr>
                <w:sz w:val="22"/>
              </w:rPr>
            </w:pP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D33F61" w14:textId="77777777" w:rsidR="007E2336" w:rsidRPr="00A97611" w:rsidRDefault="007E2336" w:rsidP="00A336D7">
            <w:pPr>
              <w:spacing w:before="120" w:after="120"/>
              <w:rPr>
                <w:b/>
                <w:bCs/>
                <w:sz w:val="22"/>
                <w:rtl/>
              </w:rPr>
            </w:pPr>
            <w:r w:rsidRPr="00A97611">
              <w:rPr>
                <w:rFonts w:hint="cs"/>
                <w:b/>
                <w:bCs/>
                <w:sz w:val="22"/>
                <w:rtl/>
              </w:rPr>
              <w:lastRenderedPageBreak/>
              <w:t>مستوى خفيف</w:t>
            </w:r>
          </w:p>
          <w:p w14:paraId="20332D21" w14:textId="4F08F6B3"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المعدات الهيدروليكية والهوائية والميكانيكية لرفع الأحمال حتى 1 طن متري (يدوي) و1 طن متري (ميكانيكي)، و5 أطنان بحبال الرفع والرافعات.</w:t>
            </w:r>
          </w:p>
          <w:p w14:paraId="66570A01" w14:textId="25ED0254"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 xml:space="preserve">العمل بأمان على المرتفعات والحبال لإنقاذ مريض من </w:t>
            </w:r>
            <w:r w:rsidRPr="00A97611">
              <w:rPr>
                <w:rFonts w:hint="cs"/>
                <w:szCs w:val="22"/>
                <w:rtl/>
              </w:rPr>
              <w:lastRenderedPageBreak/>
              <w:t>10 أمتار فوق أو أسفل موقع العمل.</w:t>
            </w:r>
          </w:p>
          <w:p w14:paraId="3427AFFD" w14:textId="107F0711"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 xml:space="preserve">مجموعة متنوعة من القضبان/ </w:t>
            </w:r>
            <w:proofErr w:type="spellStart"/>
            <w:r w:rsidRPr="00A97611">
              <w:rPr>
                <w:rFonts w:hint="cs"/>
                <w:szCs w:val="22"/>
                <w:rtl/>
              </w:rPr>
              <w:t>العتلات</w:t>
            </w:r>
            <w:proofErr w:type="spellEnd"/>
            <w:r w:rsidRPr="00A97611">
              <w:rPr>
                <w:rFonts w:hint="cs"/>
                <w:szCs w:val="22"/>
                <w:rtl/>
              </w:rPr>
              <w:t xml:space="preserve"> لرفع الأشياء الخفيفة.</w:t>
            </w:r>
          </w:p>
          <w:p w14:paraId="71975EC4" w14:textId="743ED3A4"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مستلزمات الدعامات الخشبية.</w:t>
            </w:r>
          </w:p>
          <w:p w14:paraId="4DDEAAD3" w14:textId="77777777" w:rsidR="00A97611" w:rsidRPr="00A97611" w:rsidRDefault="00A97611" w:rsidP="00A336D7">
            <w:pPr>
              <w:spacing w:before="120" w:after="120"/>
              <w:rPr>
                <w:sz w:val="22"/>
              </w:rPr>
            </w:pPr>
          </w:p>
          <w:p w14:paraId="5161AC00" w14:textId="77777777" w:rsidR="007E2336" w:rsidRPr="00A97611" w:rsidRDefault="007E2336" w:rsidP="00A336D7">
            <w:pPr>
              <w:spacing w:before="120" w:after="120"/>
              <w:rPr>
                <w:sz w:val="22"/>
                <w:rtl/>
              </w:rPr>
            </w:pPr>
            <w:r w:rsidRPr="00A97611">
              <w:rPr>
                <w:rFonts w:hint="cs"/>
                <w:b/>
                <w:bCs/>
                <w:sz w:val="22"/>
                <w:rtl/>
              </w:rPr>
              <w:t>مستوى متوسط</w:t>
            </w:r>
          </w:p>
          <w:p w14:paraId="2B1052EB" w14:textId="20E10276"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المعدات الهيدروليكية والهوائية والميكانيكية لرفع الأحمال حتى 1 طن متري (يدوي) و12 طن</w:t>
            </w:r>
            <w:r w:rsidR="008B6052">
              <w:rPr>
                <w:rFonts w:hint="cs"/>
                <w:szCs w:val="22"/>
                <w:rtl/>
              </w:rPr>
              <w:t>ًا</w:t>
            </w:r>
            <w:r w:rsidRPr="00A97611">
              <w:rPr>
                <w:rFonts w:hint="cs"/>
                <w:szCs w:val="22"/>
                <w:rtl/>
              </w:rPr>
              <w:t xml:space="preserve"> </w:t>
            </w:r>
            <w:proofErr w:type="spellStart"/>
            <w:r w:rsidRPr="00A97611">
              <w:rPr>
                <w:rFonts w:hint="cs"/>
                <w:szCs w:val="22"/>
                <w:rtl/>
              </w:rPr>
              <w:t>متري</w:t>
            </w:r>
            <w:r w:rsidR="008B6052">
              <w:rPr>
                <w:rFonts w:hint="cs"/>
                <w:szCs w:val="22"/>
                <w:rtl/>
              </w:rPr>
              <w:t>ًا</w:t>
            </w:r>
            <w:proofErr w:type="spellEnd"/>
            <w:r w:rsidRPr="00A97611">
              <w:rPr>
                <w:rFonts w:hint="cs"/>
                <w:szCs w:val="22"/>
                <w:rtl/>
              </w:rPr>
              <w:t xml:space="preserve"> (ميكانيكي).</w:t>
            </w:r>
          </w:p>
          <w:p w14:paraId="2C49CFD3" w14:textId="6926F2DA"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معدات لرفع الأحمال وخفضها بالإضافة إلى ملحقات لتثبيت الأحمال وتأمينها وتحريكها وسحبها حتى 12 طن</w:t>
            </w:r>
            <w:r w:rsidR="008B6052">
              <w:rPr>
                <w:rFonts w:hint="cs"/>
                <w:szCs w:val="22"/>
                <w:rtl/>
              </w:rPr>
              <w:t>ًا</w:t>
            </w:r>
            <w:r w:rsidRPr="00A97611">
              <w:rPr>
                <w:rFonts w:hint="cs"/>
                <w:szCs w:val="22"/>
                <w:rtl/>
              </w:rPr>
              <w:t xml:space="preserve"> </w:t>
            </w:r>
            <w:proofErr w:type="spellStart"/>
            <w:r w:rsidRPr="00A97611">
              <w:rPr>
                <w:rFonts w:hint="cs"/>
                <w:szCs w:val="22"/>
                <w:rtl/>
              </w:rPr>
              <w:t>متري</w:t>
            </w:r>
            <w:r w:rsidR="008B6052">
              <w:rPr>
                <w:rFonts w:hint="cs"/>
                <w:szCs w:val="22"/>
                <w:rtl/>
              </w:rPr>
              <w:t>ًا</w:t>
            </w:r>
            <w:proofErr w:type="spellEnd"/>
            <w:r w:rsidRPr="00A97611">
              <w:rPr>
                <w:rFonts w:hint="cs"/>
                <w:szCs w:val="22"/>
                <w:rtl/>
              </w:rPr>
              <w:t>.</w:t>
            </w:r>
          </w:p>
          <w:p w14:paraId="26B68BF3" w14:textId="112A00F0"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حبل للنقل والتثبيت بالإضافة إلى الملحقات.</w:t>
            </w:r>
          </w:p>
          <w:p w14:paraId="4423A8E4" w14:textId="1372BA1A"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 xml:space="preserve">مجموعة متنوعة من القضبان/ </w:t>
            </w:r>
            <w:proofErr w:type="spellStart"/>
            <w:r w:rsidRPr="00A97611">
              <w:rPr>
                <w:rFonts w:hint="cs"/>
                <w:szCs w:val="22"/>
                <w:rtl/>
              </w:rPr>
              <w:t>العتلات</w:t>
            </w:r>
            <w:proofErr w:type="spellEnd"/>
            <w:r w:rsidRPr="00A97611">
              <w:rPr>
                <w:rFonts w:hint="cs"/>
                <w:szCs w:val="22"/>
                <w:rtl/>
              </w:rPr>
              <w:t xml:space="preserve"> لرفع الأشياء الخفيفة.</w:t>
            </w:r>
          </w:p>
          <w:p w14:paraId="271314D6" w14:textId="335A32CA" w:rsidR="007E2336" w:rsidRPr="00BD4C8E" w:rsidRDefault="007E2336" w:rsidP="00937531">
            <w:pPr>
              <w:pStyle w:val="TableBullet"/>
              <w:numPr>
                <w:ilvl w:val="0"/>
                <w:numId w:val="61"/>
              </w:numPr>
              <w:spacing w:before="120" w:after="120" w:line="276" w:lineRule="auto"/>
              <w:rPr>
                <w:spacing w:val="-4"/>
                <w:szCs w:val="22"/>
                <w:rtl/>
              </w:rPr>
            </w:pPr>
            <w:r w:rsidRPr="00BD4C8E">
              <w:rPr>
                <w:rFonts w:hint="cs"/>
                <w:spacing w:val="-4"/>
                <w:szCs w:val="22"/>
                <w:rtl/>
              </w:rPr>
              <w:t>مستلزمات الدعامات الخشبية.</w:t>
            </w:r>
          </w:p>
          <w:p w14:paraId="22131FB3" w14:textId="77777777" w:rsidR="007E2336" w:rsidRPr="00A97611" w:rsidRDefault="007E2336" w:rsidP="00A336D7">
            <w:pPr>
              <w:spacing w:before="120" w:after="120"/>
              <w:rPr>
                <w:sz w:val="22"/>
                <w:rtl/>
              </w:rPr>
            </w:pPr>
            <w:r w:rsidRPr="00A97611">
              <w:rPr>
                <w:rFonts w:hint="cs"/>
                <w:b/>
                <w:bCs/>
                <w:sz w:val="22"/>
                <w:rtl/>
              </w:rPr>
              <w:t>مستوى كثيف</w:t>
            </w:r>
          </w:p>
          <w:p w14:paraId="52B3D438" w14:textId="1CDDE390"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المعدات الهيدروليكية والهوائية والميكانيكية لرفع الأحمال حتى 2.5 طن متري (يدوي) و20 طن</w:t>
            </w:r>
            <w:r w:rsidR="008B6052">
              <w:rPr>
                <w:rFonts w:hint="cs"/>
                <w:szCs w:val="22"/>
                <w:rtl/>
              </w:rPr>
              <w:t>ًا</w:t>
            </w:r>
            <w:r w:rsidRPr="00A97611">
              <w:rPr>
                <w:rFonts w:hint="cs"/>
                <w:szCs w:val="22"/>
                <w:rtl/>
              </w:rPr>
              <w:t xml:space="preserve"> </w:t>
            </w:r>
            <w:proofErr w:type="spellStart"/>
            <w:r w:rsidRPr="00A97611">
              <w:rPr>
                <w:rFonts w:hint="cs"/>
                <w:szCs w:val="22"/>
                <w:rtl/>
              </w:rPr>
              <w:t>متري</w:t>
            </w:r>
            <w:r w:rsidR="008B6052">
              <w:rPr>
                <w:rFonts w:hint="cs"/>
                <w:szCs w:val="22"/>
                <w:rtl/>
              </w:rPr>
              <w:t>ًا</w:t>
            </w:r>
            <w:proofErr w:type="spellEnd"/>
            <w:r w:rsidRPr="00A97611">
              <w:rPr>
                <w:rFonts w:hint="cs"/>
                <w:szCs w:val="22"/>
                <w:rtl/>
              </w:rPr>
              <w:t xml:space="preserve"> (ميكانيكي).</w:t>
            </w:r>
          </w:p>
          <w:p w14:paraId="57E1390A" w14:textId="4D448BF6" w:rsidR="00A97611" w:rsidRPr="00BD4C8E" w:rsidRDefault="007E2336" w:rsidP="00BD4C8E">
            <w:pPr>
              <w:numPr>
                <w:ilvl w:val="0"/>
                <w:numId w:val="61"/>
              </w:numPr>
              <w:spacing w:before="120" w:after="120"/>
              <w:rPr>
                <w:sz w:val="22"/>
                <w:rtl/>
              </w:rPr>
            </w:pPr>
            <w:r w:rsidRPr="00A97611">
              <w:rPr>
                <w:rFonts w:hint="cs"/>
                <w:sz w:val="22"/>
                <w:rtl/>
              </w:rPr>
              <w:t xml:space="preserve">معدات لرفع الأحمال وخفضها بالإضافة إلى ملحقات لتثبيت الأحمال التي تزيد </w:t>
            </w:r>
            <w:r w:rsidR="00842ED4" w:rsidRPr="00A97611">
              <w:rPr>
                <w:rFonts w:hint="cs"/>
                <w:sz w:val="22"/>
                <w:rtl/>
              </w:rPr>
              <w:t>ع</w:t>
            </w:r>
            <w:r w:rsidR="00842ED4">
              <w:rPr>
                <w:rFonts w:hint="cs"/>
                <w:sz w:val="22"/>
                <w:rtl/>
              </w:rPr>
              <w:t>لى</w:t>
            </w:r>
            <w:r w:rsidR="00842ED4" w:rsidRPr="00A97611">
              <w:rPr>
                <w:rFonts w:hint="cs"/>
                <w:sz w:val="22"/>
                <w:rtl/>
              </w:rPr>
              <w:t xml:space="preserve"> </w:t>
            </w:r>
            <w:r w:rsidRPr="00A97611">
              <w:rPr>
                <w:rFonts w:hint="cs"/>
                <w:sz w:val="22"/>
                <w:rtl/>
              </w:rPr>
              <w:t>20 طن</w:t>
            </w:r>
            <w:r w:rsidR="008B6052">
              <w:rPr>
                <w:rFonts w:hint="cs"/>
                <w:sz w:val="22"/>
                <w:rtl/>
              </w:rPr>
              <w:t>ًا</w:t>
            </w:r>
            <w:r w:rsidRPr="00A97611">
              <w:rPr>
                <w:rFonts w:hint="cs"/>
                <w:sz w:val="22"/>
                <w:rtl/>
              </w:rPr>
              <w:t xml:space="preserve"> </w:t>
            </w:r>
            <w:proofErr w:type="spellStart"/>
            <w:r w:rsidRPr="00A97611">
              <w:rPr>
                <w:rFonts w:hint="cs"/>
                <w:sz w:val="22"/>
                <w:rtl/>
              </w:rPr>
              <w:t>متري</w:t>
            </w:r>
            <w:r w:rsidR="008B6052">
              <w:rPr>
                <w:rFonts w:hint="cs"/>
                <w:sz w:val="22"/>
                <w:rtl/>
              </w:rPr>
              <w:t>ًا</w:t>
            </w:r>
            <w:proofErr w:type="spellEnd"/>
            <w:r w:rsidRPr="00A97611">
              <w:rPr>
                <w:rFonts w:hint="cs"/>
                <w:sz w:val="22"/>
                <w:rtl/>
              </w:rPr>
              <w:t xml:space="preserve"> وتأمينها وتحريكها وسحبها.</w:t>
            </w:r>
          </w:p>
        </w:tc>
      </w:tr>
      <w:tr w:rsidR="00C85A44" w:rsidRPr="00A97611" w14:paraId="02BA8A1B"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7F8B02" w14:textId="77777777" w:rsidR="007E2336" w:rsidRPr="00A97611" w:rsidRDefault="007E2336" w:rsidP="00194077">
            <w:pPr>
              <w:spacing w:before="120" w:after="120"/>
              <w:jc w:val="both"/>
              <w:rPr>
                <w:b/>
                <w:sz w:val="22"/>
                <w:rtl/>
              </w:rPr>
            </w:pPr>
            <w:r w:rsidRPr="00A97611">
              <w:rPr>
                <w:rFonts w:hint="cs"/>
                <w:b/>
                <w:bCs/>
                <w:sz w:val="22"/>
                <w:rtl/>
              </w:rPr>
              <w:lastRenderedPageBreak/>
              <w:t>مسؤول البحث</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04CBA2"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2D04BBBA" w14:textId="13495781"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إدارة عمليات البحث، بما في ذلك تطبيق أنظمة الشبكات ووضع الخرائط والملاحة البرية.</w:t>
            </w:r>
          </w:p>
          <w:p w14:paraId="29A2990D" w14:textId="7FAEA31C" w:rsidR="007E2336" w:rsidRPr="00A97611" w:rsidRDefault="007E2336" w:rsidP="00937531">
            <w:pPr>
              <w:pStyle w:val="Bullet"/>
              <w:keepNext/>
              <w:numPr>
                <w:ilvl w:val="0"/>
                <w:numId w:val="61"/>
              </w:numPr>
              <w:spacing w:before="120" w:after="120" w:line="276" w:lineRule="auto"/>
              <w:rPr>
                <w:rFonts w:ascii="Arial" w:hAnsi="Arial" w:cs="Arial"/>
                <w:sz w:val="22"/>
                <w:szCs w:val="22"/>
                <w:rtl/>
              </w:rPr>
            </w:pPr>
            <w:r w:rsidRPr="00A97611">
              <w:rPr>
                <w:rFonts w:ascii="Arial" w:hAnsi="Arial" w:hint="cs"/>
                <w:sz w:val="22"/>
                <w:szCs w:val="22"/>
                <w:rtl/>
              </w:rPr>
              <w:t>البحث (</w:t>
            </w:r>
            <w:proofErr w:type="spellStart"/>
            <w:r w:rsidRPr="00A97611">
              <w:rPr>
                <w:rFonts w:ascii="Arial" w:hAnsi="Arial" w:hint="cs"/>
                <w:sz w:val="22"/>
                <w:szCs w:val="22"/>
                <w:rtl/>
              </w:rPr>
              <w:t>الاستجابي</w:t>
            </w:r>
            <w:proofErr w:type="spellEnd"/>
            <w:r w:rsidRPr="00A97611">
              <w:rPr>
                <w:rFonts w:ascii="Arial" w:hAnsi="Arial" w:hint="cs"/>
                <w:sz w:val="22"/>
                <w:szCs w:val="22"/>
                <w:rtl/>
              </w:rPr>
              <w:t xml:space="preserve"> والمادي).</w:t>
            </w:r>
          </w:p>
          <w:p w14:paraId="5DD65054" w14:textId="5895F73A" w:rsidR="00A97611" w:rsidRPr="00A97611" w:rsidRDefault="007E2336" w:rsidP="00BD4C8E">
            <w:pPr>
              <w:pStyle w:val="TableBullet"/>
              <w:numPr>
                <w:ilvl w:val="0"/>
                <w:numId w:val="61"/>
              </w:numPr>
              <w:spacing w:before="120" w:after="120" w:line="276" w:lineRule="auto"/>
              <w:rPr>
                <w:szCs w:val="22"/>
                <w:rtl/>
              </w:rPr>
            </w:pPr>
            <w:r w:rsidRPr="00A97611">
              <w:rPr>
                <w:rFonts w:hint="cs"/>
                <w:szCs w:val="22"/>
                <w:rtl/>
              </w:rPr>
              <w:t>أنظمة وسم وتوجيه الإشارات للفريق الاستشاري الدولي للبحث والإنقاذ.</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D480BC" w14:textId="3AB527B9"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w:t>
            </w:r>
          </w:p>
          <w:p w14:paraId="505B5415" w14:textId="0DACC204" w:rsidR="007E2336" w:rsidRPr="00A97611" w:rsidRDefault="007E2336" w:rsidP="00937531">
            <w:pPr>
              <w:pStyle w:val="TableBullet"/>
              <w:numPr>
                <w:ilvl w:val="0"/>
                <w:numId w:val="72"/>
              </w:numPr>
              <w:tabs>
                <w:tab w:val="left" w:pos="720"/>
              </w:tabs>
              <w:spacing w:before="120" w:after="120" w:line="276" w:lineRule="auto"/>
              <w:ind w:left="299"/>
              <w:rPr>
                <w:b/>
                <w:bCs/>
                <w:szCs w:val="22"/>
                <w:rtl/>
              </w:rPr>
            </w:pPr>
            <w:r w:rsidRPr="00A97611">
              <w:rPr>
                <w:rFonts w:hint="cs"/>
                <w:szCs w:val="22"/>
                <w:rtl/>
              </w:rPr>
              <w:t xml:space="preserve">إدارة نظرية بحث منسّق باستخدام </w:t>
            </w:r>
            <w:r w:rsidRPr="00A97611">
              <w:rPr>
                <w:rFonts w:hint="cs"/>
                <w:i/>
                <w:iCs/>
                <w:szCs w:val="22"/>
                <w:rtl/>
              </w:rPr>
              <w:t>إما موارد</w:t>
            </w:r>
            <w:r w:rsidRPr="00A97611">
              <w:rPr>
                <w:rFonts w:hint="cs"/>
                <w:szCs w:val="22"/>
                <w:rtl/>
              </w:rPr>
              <w:t xml:space="preserve"> البحث والإنقاذ التقني </w:t>
            </w:r>
            <w:r w:rsidRPr="00A97611">
              <w:rPr>
                <w:rFonts w:hint="cs"/>
                <w:i/>
                <w:iCs/>
                <w:szCs w:val="22"/>
                <w:rtl/>
              </w:rPr>
              <w:t>أو</w:t>
            </w:r>
            <w:r w:rsidRPr="00A97611">
              <w:rPr>
                <w:rFonts w:hint="cs"/>
                <w:szCs w:val="22"/>
                <w:rtl/>
              </w:rPr>
              <w:t xml:space="preserve"> بالاستعانة بالكلاب.</w:t>
            </w:r>
          </w:p>
          <w:p w14:paraId="5AB594C7"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b/>
                <w:bCs/>
                <w:szCs w:val="22"/>
                <w:rtl/>
              </w:rPr>
              <w:t xml:space="preserve"> </w:t>
            </w:r>
            <w:r w:rsidRPr="00A97611">
              <w:rPr>
                <w:rFonts w:hint="cs"/>
                <w:b/>
                <w:bCs/>
                <w:szCs w:val="22"/>
                <w:rtl/>
              </w:rPr>
              <w:t>مستوى كثيف</w:t>
            </w:r>
          </w:p>
          <w:p w14:paraId="03197D66" w14:textId="1C3A451B" w:rsidR="007E2336" w:rsidRPr="00A97611" w:rsidRDefault="007E2336" w:rsidP="00937531">
            <w:pPr>
              <w:pStyle w:val="TableBullet"/>
              <w:numPr>
                <w:ilvl w:val="0"/>
                <w:numId w:val="58"/>
              </w:numPr>
              <w:spacing w:before="120" w:after="120" w:line="276" w:lineRule="auto"/>
              <w:rPr>
                <w:szCs w:val="22"/>
                <w:rtl/>
              </w:rPr>
            </w:pPr>
            <w:r w:rsidRPr="00A97611">
              <w:rPr>
                <w:rFonts w:hint="cs"/>
                <w:szCs w:val="22"/>
                <w:rtl/>
              </w:rPr>
              <w:t>إدارة نظرية بحث منسّق باستخدام موارد البحث والإنقاذ الإلكترونية وبالاستعانة بالكلاب.</w:t>
            </w: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EC6323"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1EA3E839" w14:textId="0279DD07" w:rsidR="007E2336" w:rsidRPr="00A97611" w:rsidRDefault="007E2336" w:rsidP="00937531">
            <w:pPr>
              <w:pStyle w:val="TableBullet"/>
              <w:numPr>
                <w:ilvl w:val="0"/>
                <w:numId w:val="58"/>
              </w:numPr>
              <w:spacing w:before="120" w:after="120" w:line="276" w:lineRule="auto"/>
              <w:rPr>
                <w:szCs w:val="22"/>
                <w:rtl/>
              </w:rPr>
            </w:pPr>
            <w:r w:rsidRPr="00A97611">
              <w:rPr>
                <w:rFonts w:hint="cs"/>
                <w:szCs w:val="22"/>
                <w:rtl/>
              </w:rPr>
              <w:t>الأدوات والمستلزمات الإدارية المطلوبة لإدارة عمليات البحث لفريق البحث والإنقاذ في المناطق الحضرية على مستوى التصنيف.</w:t>
            </w:r>
          </w:p>
          <w:p w14:paraId="11108727" w14:textId="0C02786F" w:rsidR="007E2336" w:rsidRPr="00A97611" w:rsidRDefault="000D779A" w:rsidP="00937531">
            <w:pPr>
              <w:pStyle w:val="TableBullet"/>
              <w:numPr>
                <w:ilvl w:val="0"/>
                <w:numId w:val="58"/>
              </w:numPr>
              <w:spacing w:before="120" w:after="120" w:line="276" w:lineRule="auto"/>
              <w:rPr>
                <w:szCs w:val="22"/>
                <w:rtl/>
              </w:rPr>
            </w:pPr>
            <w:r w:rsidRPr="00A97611">
              <w:rPr>
                <w:rFonts w:hint="cs"/>
                <w:szCs w:val="22"/>
                <w:rtl/>
              </w:rPr>
              <w:t>أجهزة توجيه الإشارات.</w:t>
            </w:r>
          </w:p>
          <w:p w14:paraId="421D8D17" w14:textId="55D2E81B" w:rsidR="007E2336" w:rsidRPr="00A97611" w:rsidRDefault="007E2336" w:rsidP="00937531">
            <w:pPr>
              <w:pStyle w:val="TableBullet"/>
              <w:numPr>
                <w:ilvl w:val="0"/>
                <w:numId w:val="58"/>
              </w:numPr>
              <w:spacing w:before="120" w:after="120" w:line="276" w:lineRule="auto"/>
              <w:rPr>
                <w:szCs w:val="22"/>
                <w:rtl/>
              </w:rPr>
            </w:pPr>
            <w:r w:rsidRPr="00A97611">
              <w:rPr>
                <w:rFonts w:hint="cs"/>
                <w:szCs w:val="22"/>
                <w:rtl/>
              </w:rPr>
              <w:t>مستلزمات وسم المباني.</w:t>
            </w:r>
          </w:p>
        </w:tc>
      </w:tr>
      <w:tr w:rsidR="00C85A44" w:rsidRPr="00A97611" w14:paraId="58AFCAD9"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40B6CF" w14:textId="691AD40D" w:rsidR="007E2336" w:rsidRPr="00A97611" w:rsidRDefault="007E2336" w:rsidP="00194077">
            <w:pPr>
              <w:spacing w:before="120" w:after="120"/>
              <w:jc w:val="both"/>
              <w:rPr>
                <w:b/>
                <w:sz w:val="22"/>
                <w:rtl/>
              </w:rPr>
            </w:pPr>
            <w:r w:rsidRPr="00A97611">
              <w:rPr>
                <w:rFonts w:hint="cs"/>
                <w:b/>
                <w:bCs/>
                <w:sz w:val="22"/>
                <w:rtl/>
              </w:rPr>
              <w:t>اختصاصي بحث تقني</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B1E596"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5FC182C8" w14:textId="171F2CFA" w:rsidR="007E2336" w:rsidRPr="00A97611" w:rsidRDefault="007E2336" w:rsidP="00937531">
            <w:pPr>
              <w:pStyle w:val="Bullet"/>
              <w:numPr>
                <w:ilvl w:val="0"/>
                <w:numId w:val="73"/>
              </w:numPr>
              <w:spacing w:before="120" w:after="120" w:line="276" w:lineRule="auto"/>
              <w:rPr>
                <w:rFonts w:ascii="Arial" w:hAnsi="Arial" w:cs="Arial"/>
                <w:sz w:val="22"/>
                <w:szCs w:val="22"/>
                <w:rtl/>
              </w:rPr>
            </w:pPr>
            <w:r w:rsidRPr="00A97611">
              <w:rPr>
                <w:rFonts w:ascii="Arial" w:hAnsi="Arial" w:hint="cs"/>
                <w:sz w:val="22"/>
                <w:szCs w:val="22"/>
                <w:rtl/>
              </w:rPr>
              <w:t>المبادئ والنظريات الأساسية للبحث الإلكتروني.</w:t>
            </w:r>
          </w:p>
          <w:p w14:paraId="1DC323F3" w14:textId="220D2C25" w:rsidR="007E2336" w:rsidRPr="00A97611" w:rsidRDefault="007E2336" w:rsidP="00937531">
            <w:pPr>
              <w:pStyle w:val="Bullet"/>
              <w:numPr>
                <w:ilvl w:val="0"/>
                <w:numId w:val="73"/>
              </w:numPr>
              <w:spacing w:before="120" w:after="120" w:line="276" w:lineRule="auto"/>
              <w:rPr>
                <w:rFonts w:ascii="Arial" w:hAnsi="Arial" w:cs="Arial"/>
                <w:sz w:val="22"/>
                <w:szCs w:val="22"/>
                <w:rtl/>
              </w:rPr>
            </w:pPr>
            <w:r w:rsidRPr="00A97611">
              <w:rPr>
                <w:rFonts w:ascii="Arial" w:hAnsi="Arial" w:hint="cs"/>
                <w:sz w:val="22"/>
                <w:szCs w:val="22"/>
                <w:rtl/>
              </w:rPr>
              <w:t>أساليب اكتشاف الضحايا.</w:t>
            </w:r>
          </w:p>
          <w:p w14:paraId="6246ED54" w14:textId="6E633931" w:rsidR="007E2336" w:rsidRPr="00A97611" w:rsidRDefault="007E2336" w:rsidP="00937531">
            <w:pPr>
              <w:pStyle w:val="Bullet"/>
              <w:numPr>
                <w:ilvl w:val="0"/>
                <w:numId w:val="73"/>
              </w:numPr>
              <w:spacing w:before="120" w:after="120" w:line="276" w:lineRule="auto"/>
              <w:rPr>
                <w:rFonts w:ascii="Arial" w:hAnsi="Arial" w:cs="Arial"/>
                <w:sz w:val="22"/>
                <w:szCs w:val="22"/>
                <w:rtl/>
              </w:rPr>
            </w:pPr>
            <w:r w:rsidRPr="00A97611">
              <w:rPr>
                <w:rFonts w:ascii="Arial" w:hAnsi="Arial" w:hint="cs"/>
                <w:sz w:val="22"/>
                <w:szCs w:val="22"/>
                <w:rtl/>
              </w:rPr>
              <w:t>تشغيل معدات تقنية وإلكترونية محددة للاستماع والبحث البصري.</w:t>
            </w:r>
          </w:p>
          <w:p w14:paraId="560B975D" w14:textId="59BA3BD3" w:rsidR="00A97611" w:rsidRPr="00A97611" w:rsidRDefault="007E2336" w:rsidP="00BD4C8E">
            <w:pPr>
              <w:pStyle w:val="Bullet"/>
              <w:numPr>
                <w:ilvl w:val="0"/>
                <w:numId w:val="73"/>
              </w:numPr>
              <w:spacing w:before="120" w:after="120" w:line="276" w:lineRule="auto"/>
              <w:rPr>
                <w:rFonts w:ascii="Arial" w:hAnsi="Arial" w:cs="Arial"/>
                <w:sz w:val="22"/>
                <w:szCs w:val="22"/>
                <w:rtl/>
              </w:rPr>
            </w:pPr>
            <w:r w:rsidRPr="00A97611">
              <w:rPr>
                <w:rFonts w:ascii="Arial" w:hAnsi="Arial" w:hint="cs"/>
                <w:sz w:val="22"/>
                <w:szCs w:val="22"/>
                <w:rtl/>
              </w:rPr>
              <w:t>تنسيق عمليات البحث المتعددة.</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BAC18D"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6A75984B" w14:textId="50FACADE" w:rsidR="007E2336" w:rsidRPr="00A97611" w:rsidRDefault="007E2336" w:rsidP="00937531">
            <w:pPr>
              <w:pStyle w:val="Bullet"/>
              <w:numPr>
                <w:ilvl w:val="0"/>
                <w:numId w:val="73"/>
              </w:numPr>
              <w:spacing w:before="120" w:after="120" w:line="276" w:lineRule="auto"/>
              <w:rPr>
                <w:rFonts w:ascii="Arial" w:hAnsi="Arial" w:cs="Arial"/>
                <w:sz w:val="22"/>
                <w:szCs w:val="22"/>
                <w:rtl/>
              </w:rPr>
            </w:pPr>
            <w:r w:rsidRPr="00A97611">
              <w:rPr>
                <w:rFonts w:ascii="Arial" w:hAnsi="Arial" w:hint="cs"/>
                <w:sz w:val="22"/>
                <w:szCs w:val="22"/>
                <w:rtl/>
              </w:rPr>
              <w:t>معدات الإدارة لتحقيق درجة عالية من الجاهزية للانتشار.</w:t>
            </w:r>
          </w:p>
          <w:p w14:paraId="3C6060FE" w14:textId="629830A4" w:rsidR="007E2336" w:rsidRPr="00A97611" w:rsidRDefault="007E2336" w:rsidP="00937531">
            <w:pPr>
              <w:pStyle w:val="Bullet"/>
              <w:numPr>
                <w:ilvl w:val="0"/>
                <w:numId w:val="73"/>
              </w:numPr>
              <w:spacing w:before="120" w:after="120" w:line="276" w:lineRule="auto"/>
              <w:rPr>
                <w:sz w:val="22"/>
                <w:szCs w:val="22"/>
                <w:rtl/>
              </w:rPr>
            </w:pPr>
            <w:r w:rsidRPr="00A97611">
              <w:rPr>
                <w:rFonts w:ascii="Arial" w:hAnsi="Arial" w:hint="cs"/>
                <w:sz w:val="22"/>
                <w:szCs w:val="22"/>
                <w:rtl/>
              </w:rPr>
              <w:t>استكمال عمليات الإنقاذ والعمل بفاعلية على الصعيد الميداني.</w:t>
            </w:r>
            <w:r w:rsidRPr="00A97611">
              <w:rPr>
                <w:sz w:val="22"/>
                <w:szCs w:val="22"/>
                <w:rtl/>
              </w:rPr>
              <w:t xml:space="preserve"> </w:t>
            </w: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75D1C1"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3AFCBF04" w14:textId="4BFDA579"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المعدات التقنية المستخدمة لاكتشاف الضحايا و/أو تحديد مكانهم، بما في ذلك الكاميرات المتخصصة والأجهزة الصوتية/الزلزالية.</w:t>
            </w:r>
          </w:p>
          <w:p w14:paraId="0D38D77F" w14:textId="77777777" w:rsidR="007E2336" w:rsidRPr="00A97611" w:rsidRDefault="007E2336" w:rsidP="00A336D7">
            <w:pPr>
              <w:spacing w:before="120" w:after="120"/>
              <w:rPr>
                <w:sz w:val="22"/>
              </w:rPr>
            </w:pPr>
          </w:p>
        </w:tc>
      </w:tr>
      <w:tr w:rsidR="00C85A44" w:rsidRPr="00A97611" w14:paraId="58E78317"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E0E4D5" w14:textId="69E50AE3" w:rsidR="007E2336" w:rsidRPr="00A97611" w:rsidRDefault="007E2336" w:rsidP="00194077">
            <w:pPr>
              <w:spacing w:before="120" w:after="120"/>
              <w:jc w:val="both"/>
              <w:rPr>
                <w:b/>
                <w:sz w:val="22"/>
                <w:rtl/>
              </w:rPr>
            </w:pPr>
            <w:r w:rsidRPr="00A97611">
              <w:rPr>
                <w:rFonts w:hint="cs"/>
                <w:b/>
                <w:bCs/>
                <w:sz w:val="22"/>
                <w:rtl/>
              </w:rPr>
              <w:t>اختصاصي البحث باستخدام بالكلاب/ مدرّب الكلاب</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B79AF2"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6EBFE80A" w14:textId="306118BB" w:rsidR="007E2336" w:rsidRPr="00A97611" w:rsidRDefault="007E2336" w:rsidP="00937531">
            <w:pPr>
              <w:pStyle w:val="Bullet"/>
              <w:numPr>
                <w:ilvl w:val="0"/>
                <w:numId w:val="74"/>
              </w:numPr>
              <w:spacing w:before="120" w:after="120" w:line="276" w:lineRule="auto"/>
              <w:rPr>
                <w:rFonts w:ascii="Arial" w:hAnsi="Arial" w:cs="Arial"/>
                <w:sz w:val="22"/>
                <w:szCs w:val="22"/>
                <w:rtl/>
              </w:rPr>
            </w:pPr>
            <w:r w:rsidRPr="00A97611">
              <w:rPr>
                <w:rFonts w:ascii="Arial" w:hAnsi="Arial" w:hint="cs"/>
                <w:sz w:val="22"/>
                <w:szCs w:val="22"/>
                <w:rtl/>
              </w:rPr>
              <w:t>عمليات البحث باستخدام الكلاب بما في ذلك إجراءات التفتيش/ إعادة التفتيش ومسؤوليات المراقب.</w:t>
            </w:r>
          </w:p>
          <w:p w14:paraId="5335B554" w14:textId="17FE7801" w:rsidR="007E2336" w:rsidRPr="00A97611" w:rsidRDefault="007E2336" w:rsidP="00937531">
            <w:pPr>
              <w:pStyle w:val="Bullet"/>
              <w:numPr>
                <w:ilvl w:val="0"/>
                <w:numId w:val="74"/>
              </w:numPr>
              <w:spacing w:before="120" w:after="120" w:line="276" w:lineRule="auto"/>
              <w:rPr>
                <w:rFonts w:ascii="Arial" w:hAnsi="Arial" w:cs="Arial"/>
                <w:sz w:val="22"/>
                <w:szCs w:val="22"/>
                <w:rtl/>
              </w:rPr>
            </w:pPr>
            <w:r w:rsidRPr="00A97611">
              <w:rPr>
                <w:rFonts w:ascii="Arial" w:hAnsi="Arial" w:hint="cs"/>
                <w:sz w:val="22"/>
                <w:szCs w:val="22"/>
                <w:rtl/>
              </w:rPr>
              <w:t>معايير تحديد نمط البحث بما في ذلك التضاريس والهياكل وخصائص الرياح والطقس ودوران الهواء.</w:t>
            </w:r>
          </w:p>
          <w:p w14:paraId="4E7A2E5B" w14:textId="184E8F70" w:rsidR="007E2336" w:rsidRPr="00A97611" w:rsidRDefault="007E2336" w:rsidP="00937531">
            <w:pPr>
              <w:pStyle w:val="Bullet"/>
              <w:numPr>
                <w:ilvl w:val="0"/>
                <w:numId w:val="74"/>
              </w:numPr>
              <w:spacing w:before="120" w:after="120" w:line="276" w:lineRule="auto"/>
              <w:rPr>
                <w:rFonts w:ascii="Arial" w:hAnsi="Arial" w:cs="Arial"/>
                <w:sz w:val="22"/>
                <w:szCs w:val="22"/>
                <w:rtl/>
              </w:rPr>
            </w:pPr>
            <w:r w:rsidRPr="00A97611">
              <w:rPr>
                <w:rFonts w:ascii="Arial" w:hAnsi="Arial" w:hint="cs"/>
                <w:sz w:val="22"/>
                <w:szCs w:val="22"/>
                <w:rtl/>
              </w:rPr>
              <w:lastRenderedPageBreak/>
              <w:t>الوعي بالأخطار التي تهدد الكلاب المرتبطة بمختلف بيئات الكوارث.</w:t>
            </w:r>
          </w:p>
          <w:p w14:paraId="405146E7" w14:textId="29CADACF" w:rsidR="00A97611" w:rsidRPr="00A97611" w:rsidRDefault="000D779A" w:rsidP="00BD4C8E">
            <w:pPr>
              <w:numPr>
                <w:ilvl w:val="0"/>
                <w:numId w:val="74"/>
              </w:numPr>
              <w:spacing w:before="120" w:after="120"/>
              <w:rPr>
                <w:sz w:val="22"/>
                <w:rtl/>
              </w:rPr>
            </w:pPr>
            <w:r w:rsidRPr="00BD4C8E">
              <w:rPr>
                <w:rFonts w:hint="cs"/>
                <w:sz w:val="22"/>
                <w:rtl/>
              </w:rPr>
              <w:t>توفير الإسعافات الأولية للكلاب.</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19F0B3"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lastRenderedPageBreak/>
              <w:t>مستوى خفيف ومتوسط وكثيف</w:t>
            </w:r>
          </w:p>
          <w:p w14:paraId="37C12F5C" w14:textId="77777777" w:rsidR="003604BB" w:rsidRPr="00A97611" w:rsidRDefault="007E2336" w:rsidP="00937531">
            <w:pPr>
              <w:pStyle w:val="Bullet"/>
              <w:numPr>
                <w:ilvl w:val="0"/>
                <w:numId w:val="73"/>
              </w:numPr>
              <w:spacing w:before="120" w:after="120" w:line="276" w:lineRule="auto"/>
              <w:rPr>
                <w:sz w:val="22"/>
                <w:szCs w:val="22"/>
                <w:rtl/>
              </w:rPr>
            </w:pPr>
            <w:r w:rsidRPr="00A97611">
              <w:rPr>
                <w:rFonts w:ascii="Arial" w:hAnsi="Arial" w:hint="cs"/>
                <w:sz w:val="22"/>
                <w:szCs w:val="22"/>
                <w:rtl/>
              </w:rPr>
              <w:t>الحفاظ على حالة استعداد عالية للموظفين والكلاب.</w:t>
            </w:r>
          </w:p>
          <w:p w14:paraId="179A05FF" w14:textId="5DD8AB36" w:rsidR="007E2336" w:rsidRPr="00A97611" w:rsidRDefault="007E2336" w:rsidP="00937531">
            <w:pPr>
              <w:pStyle w:val="Bullet"/>
              <w:numPr>
                <w:ilvl w:val="0"/>
                <w:numId w:val="73"/>
              </w:numPr>
              <w:spacing w:before="120" w:after="120" w:line="276" w:lineRule="auto"/>
              <w:rPr>
                <w:sz w:val="22"/>
                <w:szCs w:val="22"/>
                <w:rtl/>
              </w:rPr>
            </w:pPr>
            <w:r w:rsidRPr="00A97611">
              <w:rPr>
                <w:rFonts w:ascii="Arial" w:hAnsi="Arial" w:hint="cs"/>
                <w:sz w:val="22"/>
                <w:szCs w:val="22"/>
                <w:rtl/>
              </w:rPr>
              <w:t>استكمال مكون البحث في إطار العمليات والتكامل معه.</w:t>
            </w:r>
            <w:r w:rsidRPr="00A97611">
              <w:rPr>
                <w:sz w:val="22"/>
                <w:szCs w:val="22"/>
                <w:rtl/>
              </w:rPr>
              <w:t xml:space="preserve"> </w:t>
            </w: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E4C3F5"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053E49F3" w14:textId="3930ADAB"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استخدام الكلاب المُدربة في البحث من خلال رائحة الهواء لاكتشاف الضحايا تحت الأنقاض.</w:t>
            </w:r>
          </w:p>
          <w:p w14:paraId="41A7AEBE" w14:textId="77777777" w:rsidR="007E2336" w:rsidRPr="00A97611" w:rsidRDefault="007E2336" w:rsidP="00A336D7">
            <w:pPr>
              <w:spacing w:before="120" w:after="120"/>
              <w:rPr>
                <w:sz w:val="22"/>
              </w:rPr>
            </w:pPr>
          </w:p>
        </w:tc>
      </w:tr>
      <w:tr w:rsidR="00C85A44" w:rsidRPr="00A97611" w14:paraId="602AA71F"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9D01EA" w14:textId="77777777" w:rsidR="007E2336" w:rsidRPr="00A97611" w:rsidRDefault="007E2336" w:rsidP="00194077">
            <w:pPr>
              <w:spacing w:before="120" w:after="120"/>
              <w:jc w:val="both"/>
              <w:rPr>
                <w:b/>
                <w:sz w:val="22"/>
                <w:rtl/>
              </w:rPr>
            </w:pPr>
            <w:r w:rsidRPr="00A97611">
              <w:rPr>
                <w:rFonts w:hint="cs"/>
                <w:b/>
                <w:bCs/>
                <w:sz w:val="22"/>
                <w:rtl/>
              </w:rPr>
              <w:lastRenderedPageBreak/>
              <w:t>مسؤول الإنقاذ</w:t>
            </w:r>
            <w:r w:rsidRPr="00A97611">
              <w:rPr>
                <w:b/>
                <w:bCs/>
                <w:sz w:val="22"/>
                <w:rtl/>
              </w:rPr>
              <w:t xml:space="preserve"> </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5F51D0"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21D2704E" w14:textId="1B8356C9" w:rsidR="007E2336" w:rsidRPr="00A97611" w:rsidRDefault="007E2336" w:rsidP="00937531">
            <w:pPr>
              <w:pStyle w:val="Bullet"/>
              <w:numPr>
                <w:ilvl w:val="0"/>
                <w:numId w:val="75"/>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العمل ضمن إطار إدارة الحوادث والقدرة على العمل بشكل مستقل (بدون إشراف مباشر) مع ضمان سلامة الأفراد.</w:t>
            </w:r>
          </w:p>
          <w:p w14:paraId="212B2EB7" w14:textId="18A51272" w:rsidR="007E2336" w:rsidRPr="00A97611" w:rsidRDefault="007E2336" w:rsidP="00937531">
            <w:pPr>
              <w:pStyle w:val="Bullet"/>
              <w:numPr>
                <w:ilvl w:val="0"/>
                <w:numId w:val="75"/>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إدارة العمليات في بيئة الهياكل المنهارة بما في ذلك:</w:t>
            </w:r>
          </w:p>
          <w:p w14:paraId="10ABD5CF" w14:textId="0FC16673" w:rsidR="007E2336" w:rsidRPr="00A97611" w:rsidRDefault="007E2336" w:rsidP="00937531">
            <w:pPr>
              <w:pStyle w:val="Bullet2"/>
              <w:numPr>
                <w:ilvl w:val="1"/>
                <w:numId w:val="75"/>
              </w:numPr>
              <w:tabs>
                <w:tab w:val="clear" w:pos="1560"/>
              </w:tabs>
              <w:spacing w:before="120" w:after="120" w:line="276" w:lineRule="auto"/>
              <w:ind w:left="778"/>
              <w:rPr>
                <w:rFonts w:ascii="Arial" w:hAnsi="Arial" w:cs="Arial"/>
                <w:sz w:val="22"/>
                <w:szCs w:val="22"/>
                <w:rtl/>
              </w:rPr>
            </w:pPr>
            <w:r w:rsidRPr="00A97611">
              <w:rPr>
                <w:rFonts w:ascii="Arial" w:hAnsi="Arial" w:hint="cs"/>
                <w:sz w:val="22"/>
                <w:szCs w:val="22"/>
                <w:rtl/>
              </w:rPr>
              <w:t>استراتيجيات وأساليب الإنقاذ.</w:t>
            </w:r>
          </w:p>
          <w:p w14:paraId="2B3629F0" w14:textId="05EF155D" w:rsidR="007E2336" w:rsidRPr="00A97611" w:rsidRDefault="007E2336" w:rsidP="00937531">
            <w:pPr>
              <w:pStyle w:val="Bullet2"/>
              <w:numPr>
                <w:ilvl w:val="1"/>
                <w:numId w:val="75"/>
              </w:numPr>
              <w:tabs>
                <w:tab w:val="clear" w:pos="1560"/>
              </w:tabs>
              <w:spacing w:before="120" w:after="120" w:line="276" w:lineRule="auto"/>
              <w:ind w:left="778"/>
              <w:rPr>
                <w:rFonts w:ascii="Arial" w:hAnsi="Arial" w:cs="Arial"/>
                <w:sz w:val="22"/>
                <w:szCs w:val="22"/>
                <w:rtl/>
              </w:rPr>
            </w:pPr>
            <w:r w:rsidRPr="00A97611">
              <w:rPr>
                <w:rFonts w:ascii="Arial" w:hAnsi="Arial" w:hint="cs"/>
                <w:sz w:val="22"/>
                <w:szCs w:val="22"/>
                <w:rtl/>
              </w:rPr>
              <w:t>أساليب التدعيم لضمان السلامة التشغيلية في أثناء العمل داخل المباني المصنوعة من الصلب خفيف الوزن أو خشب البناء الثقيل أو البناء المقوى.</w:t>
            </w:r>
          </w:p>
          <w:p w14:paraId="57F39774" w14:textId="401350D9" w:rsidR="007E2336" w:rsidRPr="00A97611" w:rsidRDefault="007E2336" w:rsidP="00937531">
            <w:pPr>
              <w:pStyle w:val="Bullet2"/>
              <w:numPr>
                <w:ilvl w:val="1"/>
                <w:numId w:val="75"/>
              </w:numPr>
              <w:tabs>
                <w:tab w:val="clear" w:pos="1560"/>
              </w:tabs>
              <w:spacing w:before="120" w:after="120" w:line="276" w:lineRule="auto"/>
              <w:ind w:left="778"/>
              <w:rPr>
                <w:rFonts w:ascii="Arial" w:hAnsi="Arial" w:cs="Arial"/>
                <w:sz w:val="22"/>
                <w:szCs w:val="22"/>
                <w:rtl/>
              </w:rPr>
            </w:pPr>
            <w:r w:rsidRPr="00A97611">
              <w:rPr>
                <w:rFonts w:ascii="Arial" w:hAnsi="Arial" w:hint="cs"/>
                <w:sz w:val="22"/>
                <w:szCs w:val="22"/>
                <w:rtl/>
              </w:rPr>
              <w:t>أنواع الهياكل والمواد والأضرار.</w:t>
            </w:r>
          </w:p>
          <w:p w14:paraId="370630FB" w14:textId="40117A49" w:rsidR="007E2336" w:rsidRPr="00A97611" w:rsidRDefault="007E2336" w:rsidP="00937531">
            <w:pPr>
              <w:pStyle w:val="Bullet2"/>
              <w:numPr>
                <w:ilvl w:val="1"/>
                <w:numId w:val="75"/>
              </w:numPr>
              <w:tabs>
                <w:tab w:val="clear" w:pos="1560"/>
              </w:tabs>
              <w:spacing w:before="120" w:after="120" w:line="276" w:lineRule="auto"/>
              <w:ind w:left="778"/>
              <w:rPr>
                <w:rFonts w:ascii="Arial" w:hAnsi="Arial" w:cs="Arial"/>
                <w:sz w:val="22"/>
                <w:szCs w:val="22"/>
                <w:rtl/>
              </w:rPr>
            </w:pPr>
            <w:r w:rsidRPr="00A97611">
              <w:rPr>
                <w:rFonts w:ascii="Arial" w:hAnsi="Arial" w:hint="cs"/>
                <w:sz w:val="22"/>
                <w:szCs w:val="22"/>
                <w:rtl/>
              </w:rPr>
              <w:t>الفرز الهيكلي.</w:t>
            </w:r>
          </w:p>
          <w:p w14:paraId="0391DFFC" w14:textId="798D1A1C" w:rsidR="007E2336" w:rsidRPr="00A97611" w:rsidRDefault="007E2336" w:rsidP="00937531">
            <w:pPr>
              <w:pStyle w:val="Bullet2"/>
              <w:numPr>
                <w:ilvl w:val="1"/>
                <w:numId w:val="75"/>
              </w:numPr>
              <w:tabs>
                <w:tab w:val="clear" w:pos="1560"/>
              </w:tabs>
              <w:spacing w:before="120" w:after="120" w:line="276" w:lineRule="auto"/>
              <w:ind w:left="778"/>
              <w:rPr>
                <w:rFonts w:ascii="Arial" w:hAnsi="Arial" w:cs="Arial"/>
                <w:sz w:val="22"/>
                <w:szCs w:val="22"/>
                <w:rtl/>
              </w:rPr>
            </w:pPr>
            <w:r w:rsidRPr="00A97611">
              <w:rPr>
                <w:rFonts w:ascii="Arial" w:hAnsi="Arial" w:hint="cs"/>
                <w:sz w:val="22"/>
                <w:szCs w:val="22"/>
                <w:rtl/>
              </w:rPr>
              <w:t>استخدام المعدات والأدوات والملحقات.</w:t>
            </w:r>
          </w:p>
          <w:p w14:paraId="0E4A6F03" w14:textId="352F8AF9" w:rsidR="007E2336" w:rsidRPr="00A97611" w:rsidRDefault="007E2336" w:rsidP="00937531">
            <w:pPr>
              <w:pStyle w:val="Bullet2"/>
              <w:numPr>
                <w:ilvl w:val="1"/>
                <w:numId w:val="75"/>
              </w:numPr>
              <w:tabs>
                <w:tab w:val="clear" w:pos="1560"/>
              </w:tabs>
              <w:spacing w:before="120" w:after="120" w:line="276" w:lineRule="auto"/>
              <w:ind w:left="778"/>
              <w:rPr>
                <w:rFonts w:ascii="Arial" w:hAnsi="Arial" w:cs="Arial"/>
                <w:sz w:val="22"/>
                <w:szCs w:val="22"/>
                <w:rtl/>
              </w:rPr>
            </w:pPr>
            <w:r w:rsidRPr="00A97611">
              <w:rPr>
                <w:rFonts w:ascii="Arial" w:hAnsi="Arial" w:hint="cs"/>
                <w:sz w:val="22"/>
                <w:szCs w:val="22"/>
                <w:rtl/>
              </w:rPr>
              <w:t>رفع الأحمال وتثبيتها.</w:t>
            </w:r>
          </w:p>
          <w:p w14:paraId="58917CDC" w14:textId="7BF35463" w:rsidR="007E2336" w:rsidRPr="00A97611" w:rsidRDefault="007E2336" w:rsidP="00937531">
            <w:pPr>
              <w:pStyle w:val="Bullet"/>
              <w:numPr>
                <w:ilvl w:val="0"/>
                <w:numId w:val="75"/>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أساليب اكتشاف الضحايا وتحديد موقعهم وانتشالهم.</w:t>
            </w:r>
          </w:p>
          <w:p w14:paraId="606FFBA8" w14:textId="0E508A43" w:rsidR="00A97611" w:rsidRPr="00A97611" w:rsidRDefault="007E2336" w:rsidP="00BD4C8E">
            <w:pPr>
              <w:numPr>
                <w:ilvl w:val="0"/>
                <w:numId w:val="75"/>
              </w:numPr>
              <w:spacing w:before="120" w:after="120"/>
              <w:rPr>
                <w:sz w:val="22"/>
                <w:rtl/>
              </w:rPr>
            </w:pPr>
            <w:r w:rsidRPr="00BD4C8E">
              <w:rPr>
                <w:rFonts w:hint="cs"/>
                <w:sz w:val="22"/>
                <w:rtl/>
              </w:rPr>
              <w:lastRenderedPageBreak/>
              <w:t>مجموعات المهارات التقنية المستخدمة في البيئة الحضرية بما في ذلك إجراءات الإنقاذ باستخدام السلالم والعُقد والحبال والدعامات الخشبية يدوية الصنع ورفع وقطع الأشياء وإزالة الأنقاض.</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163FE9"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lastRenderedPageBreak/>
              <w:t>مستوى خفيف ومتوسط وكثيف</w:t>
            </w:r>
          </w:p>
          <w:p w14:paraId="479EAC5B" w14:textId="05A948D4" w:rsidR="007E2336" w:rsidRPr="00A97611" w:rsidRDefault="007E2336" w:rsidP="00A336D7">
            <w:pPr>
              <w:pStyle w:val="TableBullet"/>
              <w:tabs>
                <w:tab w:val="num" w:pos="296"/>
              </w:tabs>
              <w:spacing w:before="120" w:after="120" w:line="276" w:lineRule="auto"/>
              <w:ind w:left="295" w:hanging="295"/>
              <w:rPr>
                <w:szCs w:val="22"/>
                <w:rtl/>
              </w:rPr>
            </w:pPr>
            <w:r w:rsidRPr="00A97611">
              <w:rPr>
                <w:rFonts w:hint="cs"/>
                <w:szCs w:val="22"/>
                <w:rtl/>
              </w:rPr>
              <w:t>إجراء أساليب الإنقاذ والبحث، بما في ذلك إخراج الضحايا.</w:t>
            </w:r>
          </w:p>
          <w:p w14:paraId="2D46E950" w14:textId="4A5BA330" w:rsidR="007E2336" w:rsidRPr="00A97611" w:rsidRDefault="007E2336" w:rsidP="00A336D7">
            <w:pPr>
              <w:pStyle w:val="TableBullet"/>
              <w:tabs>
                <w:tab w:val="num" w:pos="296"/>
              </w:tabs>
              <w:spacing w:before="120" w:after="120" w:line="276" w:lineRule="auto"/>
              <w:ind w:left="295" w:hanging="295"/>
              <w:rPr>
                <w:szCs w:val="22"/>
                <w:rtl/>
              </w:rPr>
            </w:pPr>
            <w:r w:rsidRPr="00A97611">
              <w:rPr>
                <w:rFonts w:hint="cs"/>
                <w:szCs w:val="22"/>
                <w:rtl/>
              </w:rPr>
              <w:t>تحديد نمط الانهيار المحدد في أنواع تشييد المباني المختلفة (المتعلقة بتكوين الفراغات).</w:t>
            </w:r>
          </w:p>
          <w:p w14:paraId="2E9F8C76" w14:textId="38904ECA" w:rsidR="00C85A44" w:rsidRPr="00A97611" w:rsidRDefault="007E2336" w:rsidP="00A336D7">
            <w:pPr>
              <w:pStyle w:val="TableBullet"/>
              <w:tabs>
                <w:tab w:val="num" w:pos="296"/>
              </w:tabs>
              <w:spacing w:before="120" w:after="120" w:line="276" w:lineRule="auto"/>
              <w:ind w:left="295" w:hanging="295"/>
              <w:rPr>
                <w:szCs w:val="22"/>
                <w:rtl/>
              </w:rPr>
            </w:pPr>
            <w:r w:rsidRPr="00A97611">
              <w:rPr>
                <w:rFonts w:hint="cs"/>
                <w:szCs w:val="22"/>
                <w:rtl/>
              </w:rPr>
              <w:t>اعتماد واستخدام نظام وسم المباني الخاص بالفريق الاستشاري الدولي للبحث والإنقاذ.</w:t>
            </w:r>
          </w:p>
          <w:p w14:paraId="627B0FB8" w14:textId="5070C26B" w:rsidR="007E2336" w:rsidRPr="00A97611" w:rsidRDefault="007E2336" w:rsidP="00A336D7">
            <w:pPr>
              <w:pStyle w:val="TableBullet"/>
              <w:tabs>
                <w:tab w:val="num" w:pos="296"/>
              </w:tabs>
              <w:spacing w:before="120" w:after="120" w:line="276" w:lineRule="auto"/>
              <w:ind w:left="295" w:hanging="295"/>
              <w:rPr>
                <w:szCs w:val="22"/>
                <w:rtl/>
              </w:rPr>
            </w:pPr>
            <w:r w:rsidRPr="00A97611">
              <w:rPr>
                <w:rFonts w:hint="cs"/>
                <w:b/>
                <w:bCs/>
                <w:szCs w:val="22"/>
                <w:rtl/>
              </w:rPr>
              <w:t>مستوى خفيف</w:t>
            </w:r>
            <w:r w:rsidRPr="00A97611">
              <w:rPr>
                <w:rFonts w:hint="cs"/>
                <w:szCs w:val="22"/>
                <w:rtl/>
              </w:rPr>
              <w:t>:</w:t>
            </w:r>
            <w:r w:rsidRPr="00A97611">
              <w:rPr>
                <w:szCs w:val="22"/>
                <w:rtl/>
              </w:rPr>
              <w:t xml:space="preserve"> </w:t>
            </w:r>
            <w:r w:rsidRPr="00A97611">
              <w:rPr>
                <w:rFonts w:hint="cs"/>
                <w:szCs w:val="22"/>
                <w:rtl/>
              </w:rPr>
              <w:t>تدعيم نافذة أو باب فقط.</w:t>
            </w: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16ED66"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 وكثيف</w:t>
            </w:r>
          </w:p>
          <w:p w14:paraId="589E1694" w14:textId="132B79DF" w:rsidR="007E2336" w:rsidRPr="00A97611" w:rsidRDefault="007E2336" w:rsidP="00937531">
            <w:pPr>
              <w:pStyle w:val="Bullet"/>
              <w:numPr>
                <w:ilvl w:val="0"/>
                <w:numId w:val="76"/>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الأدوات والمستلزمات والمعدات المطلوبة لتوفير الإدارة على مستوى التصنيف المحدد.</w:t>
            </w:r>
          </w:p>
          <w:p w14:paraId="43D51245" w14:textId="77777777" w:rsidR="007E2336" w:rsidRPr="00A97611" w:rsidRDefault="007E2336" w:rsidP="00A336D7">
            <w:pPr>
              <w:spacing w:before="120" w:after="120"/>
              <w:rPr>
                <w:sz w:val="22"/>
              </w:rPr>
            </w:pPr>
          </w:p>
        </w:tc>
      </w:tr>
      <w:tr w:rsidR="00C85A44" w:rsidRPr="00A97611" w14:paraId="76A01973"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5A4A18" w14:textId="2480864F" w:rsidR="007E2336" w:rsidRPr="00A97611" w:rsidRDefault="00341282" w:rsidP="00194077">
            <w:pPr>
              <w:spacing w:before="120" w:after="120"/>
              <w:jc w:val="both"/>
              <w:rPr>
                <w:b/>
                <w:sz w:val="22"/>
                <w:rtl/>
              </w:rPr>
            </w:pPr>
            <w:r>
              <w:rPr>
                <w:rFonts w:hint="cs"/>
                <w:b/>
                <w:bCs/>
                <w:sz w:val="22"/>
                <w:rtl/>
              </w:rPr>
              <w:lastRenderedPageBreak/>
              <w:t>تقني</w:t>
            </w:r>
            <w:r w:rsidR="007E2336" w:rsidRPr="00A97611">
              <w:rPr>
                <w:rFonts w:hint="cs"/>
                <w:b/>
                <w:bCs/>
                <w:sz w:val="22"/>
                <w:rtl/>
              </w:rPr>
              <w:t xml:space="preserve"> إنقاذ</w:t>
            </w:r>
            <w:r w:rsidR="007E2336" w:rsidRPr="00A97611">
              <w:rPr>
                <w:b/>
                <w:bCs/>
                <w:sz w:val="22"/>
                <w:rtl/>
              </w:rPr>
              <w:t xml:space="preserve"> </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D961E6"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متوسط وكثيف</w:t>
            </w:r>
          </w:p>
          <w:p w14:paraId="1F8D6C9A" w14:textId="26DA5D27" w:rsidR="007E2336" w:rsidRPr="00A97611" w:rsidRDefault="007E2336" w:rsidP="00937531">
            <w:pPr>
              <w:pStyle w:val="Bullet"/>
              <w:numPr>
                <w:ilvl w:val="0"/>
                <w:numId w:val="77"/>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العمليات في بيئة الهياكل المنهارة.</w:t>
            </w:r>
          </w:p>
          <w:p w14:paraId="0F8C24B1" w14:textId="223469B3" w:rsidR="007E2336" w:rsidRPr="00A97611" w:rsidRDefault="007E2336" w:rsidP="00937531">
            <w:pPr>
              <w:pStyle w:val="Bullet2"/>
              <w:numPr>
                <w:ilvl w:val="1"/>
                <w:numId w:val="77"/>
              </w:numPr>
              <w:tabs>
                <w:tab w:val="clear" w:pos="1560"/>
              </w:tabs>
              <w:spacing w:before="120" w:after="120" w:line="276" w:lineRule="auto"/>
              <w:ind w:left="705" w:hanging="284"/>
              <w:rPr>
                <w:rFonts w:ascii="Arial" w:hAnsi="Arial" w:cs="Arial"/>
                <w:sz w:val="22"/>
                <w:szCs w:val="22"/>
                <w:rtl/>
              </w:rPr>
            </w:pPr>
            <w:r w:rsidRPr="00A97611">
              <w:rPr>
                <w:rFonts w:ascii="Arial" w:hAnsi="Arial" w:hint="cs"/>
                <w:sz w:val="22"/>
                <w:szCs w:val="22"/>
                <w:rtl/>
              </w:rPr>
              <w:t>استراتيجيات وأساليب الإنقاذ.</w:t>
            </w:r>
          </w:p>
          <w:p w14:paraId="0E685E7D" w14:textId="4FC7CB46" w:rsidR="007E2336" w:rsidRPr="00A97611" w:rsidRDefault="007E2336" w:rsidP="00937531">
            <w:pPr>
              <w:pStyle w:val="Bullet2"/>
              <w:numPr>
                <w:ilvl w:val="1"/>
                <w:numId w:val="77"/>
              </w:numPr>
              <w:tabs>
                <w:tab w:val="clear" w:pos="1560"/>
              </w:tabs>
              <w:spacing w:before="120" w:after="120" w:line="276" w:lineRule="auto"/>
              <w:ind w:left="705" w:hanging="284"/>
              <w:rPr>
                <w:rFonts w:ascii="Arial" w:hAnsi="Arial" w:cs="Arial"/>
                <w:sz w:val="22"/>
                <w:szCs w:val="22"/>
                <w:rtl/>
              </w:rPr>
            </w:pPr>
            <w:r w:rsidRPr="00A97611">
              <w:rPr>
                <w:rFonts w:ascii="Arial" w:hAnsi="Arial" w:hint="cs"/>
                <w:sz w:val="22"/>
                <w:szCs w:val="22"/>
                <w:rtl/>
              </w:rPr>
              <w:t>أساليب التدعيم الرأسي وتدعيم الأبواب والنوافذ.</w:t>
            </w:r>
          </w:p>
          <w:p w14:paraId="54FDA020" w14:textId="3ECE0EB4" w:rsidR="007E2336" w:rsidRPr="00A97611" w:rsidRDefault="007E2336" w:rsidP="00937531">
            <w:pPr>
              <w:pStyle w:val="Bullet2"/>
              <w:numPr>
                <w:ilvl w:val="1"/>
                <w:numId w:val="77"/>
              </w:numPr>
              <w:tabs>
                <w:tab w:val="clear" w:pos="1560"/>
              </w:tabs>
              <w:spacing w:before="120" w:after="120" w:line="276" w:lineRule="auto"/>
              <w:ind w:left="705" w:hanging="284"/>
              <w:rPr>
                <w:rFonts w:ascii="Arial" w:hAnsi="Arial" w:cs="Arial"/>
                <w:sz w:val="22"/>
                <w:szCs w:val="22"/>
                <w:rtl/>
              </w:rPr>
            </w:pPr>
            <w:r w:rsidRPr="00A97611">
              <w:rPr>
                <w:rFonts w:ascii="Arial" w:hAnsi="Arial" w:hint="cs"/>
                <w:sz w:val="22"/>
                <w:szCs w:val="22"/>
                <w:rtl/>
              </w:rPr>
              <w:t>أنواع الهياكل والمواد والأضرار.</w:t>
            </w:r>
          </w:p>
          <w:p w14:paraId="20F4C6BD" w14:textId="0216D3CE" w:rsidR="007E2336" w:rsidRPr="00A97611" w:rsidRDefault="007E2336" w:rsidP="00937531">
            <w:pPr>
              <w:pStyle w:val="Bullet2"/>
              <w:numPr>
                <w:ilvl w:val="1"/>
                <w:numId w:val="77"/>
              </w:numPr>
              <w:tabs>
                <w:tab w:val="clear" w:pos="1560"/>
              </w:tabs>
              <w:spacing w:before="120" w:after="120" w:line="276" w:lineRule="auto"/>
              <w:ind w:left="705" w:hanging="284"/>
              <w:rPr>
                <w:rFonts w:ascii="Arial" w:hAnsi="Arial" w:cs="Arial"/>
                <w:sz w:val="22"/>
                <w:szCs w:val="22"/>
                <w:rtl/>
              </w:rPr>
            </w:pPr>
            <w:r w:rsidRPr="00A97611">
              <w:rPr>
                <w:rFonts w:ascii="Arial" w:hAnsi="Arial" w:hint="cs"/>
                <w:sz w:val="22"/>
                <w:szCs w:val="22"/>
                <w:rtl/>
              </w:rPr>
              <w:t>الفرز الهيكلي.</w:t>
            </w:r>
          </w:p>
          <w:p w14:paraId="697915B4" w14:textId="05728F5A" w:rsidR="007E2336" w:rsidRPr="00A97611" w:rsidRDefault="007E2336" w:rsidP="00937531">
            <w:pPr>
              <w:pStyle w:val="Bullet2"/>
              <w:numPr>
                <w:ilvl w:val="1"/>
                <w:numId w:val="77"/>
              </w:numPr>
              <w:tabs>
                <w:tab w:val="clear" w:pos="1560"/>
              </w:tabs>
              <w:spacing w:before="120" w:after="120" w:line="276" w:lineRule="auto"/>
              <w:ind w:left="705" w:hanging="284"/>
              <w:rPr>
                <w:rFonts w:ascii="Arial" w:hAnsi="Arial" w:cs="Arial"/>
                <w:sz w:val="22"/>
                <w:szCs w:val="22"/>
                <w:rtl/>
              </w:rPr>
            </w:pPr>
            <w:r w:rsidRPr="00A97611">
              <w:rPr>
                <w:rFonts w:ascii="Arial" w:hAnsi="Arial" w:hint="cs"/>
                <w:sz w:val="22"/>
                <w:szCs w:val="22"/>
                <w:rtl/>
              </w:rPr>
              <w:t>استخدام المعدات والأدوات والملحقات.</w:t>
            </w:r>
          </w:p>
          <w:p w14:paraId="65427A72" w14:textId="16F22798" w:rsidR="007E2336" w:rsidRPr="00A97611" w:rsidRDefault="007E2336" w:rsidP="00937531">
            <w:pPr>
              <w:pStyle w:val="Bullet2"/>
              <w:numPr>
                <w:ilvl w:val="1"/>
                <w:numId w:val="77"/>
              </w:numPr>
              <w:tabs>
                <w:tab w:val="clear" w:pos="1560"/>
              </w:tabs>
              <w:spacing w:before="120" w:after="120" w:line="276" w:lineRule="auto"/>
              <w:ind w:left="705" w:hanging="284"/>
              <w:rPr>
                <w:rFonts w:ascii="Arial" w:hAnsi="Arial" w:cs="Arial"/>
                <w:sz w:val="22"/>
                <w:szCs w:val="22"/>
                <w:rtl/>
              </w:rPr>
            </w:pPr>
            <w:r w:rsidRPr="00A97611">
              <w:rPr>
                <w:rFonts w:ascii="Arial" w:hAnsi="Arial" w:hint="cs"/>
                <w:sz w:val="22"/>
                <w:szCs w:val="22"/>
                <w:rtl/>
              </w:rPr>
              <w:t>رفع الأحمال وتثبيتها.</w:t>
            </w:r>
          </w:p>
          <w:p w14:paraId="4260625F" w14:textId="62E5B906" w:rsidR="007E2336" w:rsidRPr="00A97611" w:rsidRDefault="007E2336" w:rsidP="00937531">
            <w:pPr>
              <w:pStyle w:val="Bullet"/>
              <w:numPr>
                <w:ilvl w:val="0"/>
                <w:numId w:val="77"/>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أساليب انتشال الضحايا.</w:t>
            </w:r>
          </w:p>
          <w:p w14:paraId="06AAB320" w14:textId="77777777" w:rsidR="007E2336" w:rsidRPr="00A97611" w:rsidRDefault="007E2336" w:rsidP="00A336D7">
            <w:pPr>
              <w:pStyle w:val="Bullet"/>
              <w:numPr>
                <w:ilvl w:val="0"/>
                <w:numId w:val="0"/>
              </w:numPr>
              <w:spacing w:before="120" w:after="120" w:line="276" w:lineRule="auto"/>
              <w:ind w:left="58"/>
              <w:rPr>
                <w:rFonts w:ascii="Arial" w:hAnsi="Arial" w:cs="Arial"/>
                <w:b/>
                <w:bCs/>
                <w:sz w:val="22"/>
                <w:szCs w:val="22"/>
                <w:lang w:val="en-GB"/>
              </w:rPr>
            </w:pPr>
          </w:p>
          <w:p w14:paraId="5DA69995" w14:textId="77777777" w:rsidR="007E2336" w:rsidRPr="00A97611" w:rsidRDefault="007E2336" w:rsidP="00A336D7">
            <w:pPr>
              <w:spacing w:before="120" w:after="120"/>
              <w:rPr>
                <w:sz w:val="22"/>
              </w:rPr>
            </w:pP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5EC37E"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w:t>
            </w:r>
          </w:p>
          <w:p w14:paraId="5D7E94DC" w14:textId="40C83318"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تجميع أنظمة تدعيم الأبواب والشبابيك.</w:t>
            </w:r>
          </w:p>
          <w:p w14:paraId="5C219ED3" w14:textId="60EB5893"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قطع واختراق شبكة الخرسانة المسلحة حتى سُمك 150 مم وخشب البناء حتى سُمك 200 مم.</w:t>
            </w:r>
          </w:p>
          <w:p w14:paraId="228926C0" w14:textId="7D2571D0"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كسر واقتحام ورفع وإزالة مكونات المباني.</w:t>
            </w:r>
          </w:p>
          <w:p w14:paraId="584E6E36" w14:textId="3A3814DC" w:rsidR="007E2336" w:rsidRPr="00A97611" w:rsidRDefault="007E2336" w:rsidP="00A336D7">
            <w:pPr>
              <w:pStyle w:val="TableBullet"/>
              <w:numPr>
                <w:ilvl w:val="0"/>
                <w:numId w:val="0"/>
              </w:numPr>
              <w:tabs>
                <w:tab w:val="left" w:pos="720"/>
              </w:tabs>
              <w:spacing w:before="120" w:after="120" w:line="276" w:lineRule="auto"/>
              <w:rPr>
                <w:szCs w:val="22"/>
                <w:rtl/>
              </w:rPr>
            </w:pPr>
            <w:r w:rsidRPr="00A97611">
              <w:rPr>
                <w:rFonts w:hint="cs"/>
                <w:b/>
                <w:bCs/>
                <w:szCs w:val="22"/>
                <w:rtl/>
              </w:rPr>
              <w:t>مستوى متوسط</w:t>
            </w:r>
          </w:p>
          <w:p w14:paraId="53E701FB" w14:textId="56E30663"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كسر واقتحام ورفع وإزالة مكونات المباني.</w:t>
            </w:r>
          </w:p>
          <w:p w14:paraId="6043D765" w14:textId="61D00C3E"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تجميع أنظمة التدعيم الرأسي وتدعيم النوافذ/ الأبواب.</w:t>
            </w:r>
          </w:p>
          <w:p w14:paraId="25AB1609" w14:textId="21F80DF9"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قطع و/أو اختراق الخرسانة حتى سُمك 300 مم وخشب البناء حتى 300 مم.</w:t>
            </w:r>
          </w:p>
          <w:p w14:paraId="2F7910AA" w14:textId="443CC76C"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تثبيت مكونات المبنى.</w:t>
            </w:r>
          </w:p>
          <w:p w14:paraId="528128D7" w14:textId="77777777" w:rsidR="007E2336" w:rsidRPr="00A97611" w:rsidRDefault="007E2336" w:rsidP="00A336D7">
            <w:pPr>
              <w:pStyle w:val="Bullet"/>
              <w:numPr>
                <w:ilvl w:val="0"/>
                <w:numId w:val="0"/>
              </w:numPr>
              <w:spacing w:before="120" w:after="120" w:line="276" w:lineRule="auto"/>
              <w:ind w:left="58"/>
              <w:rPr>
                <w:rFonts w:ascii="Arial" w:hAnsi="Arial" w:cs="Arial"/>
                <w:b/>
                <w:bCs/>
                <w:sz w:val="22"/>
                <w:szCs w:val="22"/>
                <w:rtl/>
              </w:rPr>
            </w:pPr>
            <w:r w:rsidRPr="00A97611">
              <w:rPr>
                <w:rFonts w:ascii="Arial" w:hAnsi="Arial" w:hint="cs"/>
                <w:b/>
                <w:bCs/>
                <w:sz w:val="22"/>
                <w:szCs w:val="22"/>
                <w:rtl/>
              </w:rPr>
              <w:t>مستوى كثيف</w:t>
            </w:r>
          </w:p>
          <w:p w14:paraId="4008AD34" w14:textId="1AC7C136"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قطع و/أو اختراق الخرسانة حتى سُمك 450 مم وخشب البناء حتى 300 مم.</w:t>
            </w:r>
          </w:p>
          <w:p w14:paraId="27E9695A" w14:textId="34AD5002"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قطع و/أو حرق المعدن أو الفولاذ الهيكلي أو القضيب الفولاذي حتى 20 مم.</w:t>
            </w:r>
          </w:p>
          <w:p w14:paraId="407B63C8" w14:textId="77777777" w:rsidR="007E2336" w:rsidRPr="00A97611" w:rsidRDefault="007E2336" w:rsidP="00A336D7">
            <w:pPr>
              <w:pStyle w:val="TableBullet"/>
              <w:numPr>
                <w:ilvl w:val="0"/>
                <w:numId w:val="0"/>
              </w:numPr>
              <w:tabs>
                <w:tab w:val="left" w:pos="720"/>
              </w:tabs>
              <w:spacing w:before="120" w:after="120" w:line="276" w:lineRule="auto"/>
              <w:ind w:left="284" w:hanging="284"/>
              <w:rPr>
                <w:szCs w:val="22"/>
                <w:lang w:val="en-GB"/>
              </w:rPr>
            </w:pPr>
          </w:p>
          <w:p w14:paraId="58AFD170" w14:textId="77777777" w:rsidR="007E2336" w:rsidRPr="00A97611" w:rsidRDefault="007E2336" w:rsidP="00A336D7">
            <w:pPr>
              <w:spacing w:before="120" w:after="120"/>
              <w:rPr>
                <w:sz w:val="22"/>
              </w:rPr>
            </w:pP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029119" w14:textId="77777777" w:rsidR="007E2336" w:rsidRPr="00A97611" w:rsidRDefault="007E2336" w:rsidP="00A336D7">
            <w:pPr>
              <w:spacing w:before="120" w:after="120"/>
              <w:rPr>
                <w:sz w:val="22"/>
                <w:rtl/>
              </w:rPr>
            </w:pPr>
            <w:r w:rsidRPr="00A97611">
              <w:rPr>
                <w:rFonts w:hint="cs"/>
                <w:b/>
                <w:bCs/>
                <w:sz w:val="22"/>
                <w:rtl/>
              </w:rPr>
              <w:lastRenderedPageBreak/>
              <w:t>مستوى خفيف</w:t>
            </w:r>
          </w:p>
          <w:p w14:paraId="4C4D98A6" w14:textId="7822F315" w:rsidR="007E2336" w:rsidRPr="00A97611" w:rsidRDefault="007E2336" w:rsidP="00A336D7">
            <w:pPr>
              <w:pStyle w:val="TableBullet"/>
              <w:tabs>
                <w:tab w:val="num" w:pos="296"/>
              </w:tabs>
              <w:spacing w:before="120" w:after="120" w:line="276" w:lineRule="auto"/>
              <w:ind w:left="295" w:hanging="295"/>
              <w:rPr>
                <w:szCs w:val="22"/>
                <w:rtl/>
              </w:rPr>
            </w:pPr>
            <w:r w:rsidRPr="00A97611">
              <w:rPr>
                <w:rFonts w:hint="cs"/>
                <w:szCs w:val="22"/>
                <w:rtl/>
              </w:rPr>
              <w:t>معدات لقطع الحطام المعدني حتى 3 مم وشبكة تقوية للخرسانة الخفيفة.</w:t>
            </w:r>
          </w:p>
          <w:p w14:paraId="2C02E18E" w14:textId="25217A13" w:rsidR="007E2336" w:rsidRPr="00A97611" w:rsidRDefault="007E2336" w:rsidP="00A336D7">
            <w:pPr>
              <w:pStyle w:val="TableBullet"/>
              <w:tabs>
                <w:tab w:val="num" w:pos="296"/>
              </w:tabs>
              <w:spacing w:before="120" w:after="120" w:line="276" w:lineRule="auto"/>
              <w:ind w:left="295" w:hanging="295"/>
              <w:rPr>
                <w:szCs w:val="22"/>
                <w:rtl/>
              </w:rPr>
            </w:pPr>
            <w:r w:rsidRPr="00A97611">
              <w:rPr>
                <w:rFonts w:hint="cs"/>
                <w:szCs w:val="22"/>
                <w:rtl/>
              </w:rPr>
              <w:t>معدات هيدروليكية أو هوائية أو ميكانيكية لكسر الخرسانة حتى 150 مم وقطع خشب البناء حتى 200 مم.</w:t>
            </w:r>
          </w:p>
          <w:p w14:paraId="0593C63A" w14:textId="40CF52A9" w:rsidR="007E2336" w:rsidRPr="00A97611" w:rsidRDefault="007E2336" w:rsidP="00A336D7">
            <w:pPr>
              <w:pStyle w:val="TableBullet"/>
              <w:tabs>
                <w:tab w:val="num" w:pos="296"/>
              </w:tabs>
              <w:spacing w:before="120" w:after="120" w:line="276" w:lineRule="auto"/>
              <w:ind w:left="295" w:hanging="295"/>
              <w:rPr>
                <w:szCs w:val="22"/>
                <w:rtl/>
              </w:rPr>
            </w:pPr>
            <w:r w:rsidRPr="00A97611">
              <w:rPr>
                <w:rFonts w:hint="cs"/>
                <w:szCs w:val="22"/>
                <w:rtl/>
              </w:rPr>
              <w:t>معدات تدعيم النوافذ والأبواب.</w:t>
            </w:r>
          </w:p>
          <w:p w14:paraId="53A00EC5" w14:textId="17424E51" w:rsidR="007E2336" w:rsidRPr="00A97611" w:rsidRDefault="007E2336" w:rsidP="00A336D7">
            <w:pPr>
              <w:spacing w:before="120" w:after="120"/>
              <w:rPr>
                <w:sz w:val="22"/>
                <w:rtl/>
              </w:rPr>
            </w:pPr>
            <w:r w:rsidRPr="00A97611">
              <w:rPr>
                <w:rFonts w:hint="cs"/>
                <w:b/>
                <w:bCs/>
                <w:sz w:val="22"/>
                <w:rtl/>
              </w:rPr>
              <w:t>مستوى متوسط</w:t>
            </w:r>
          </w:p>
          <w:p w14:paraId="3E638A3C" w14:textId="1054F695"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معدات هيدروليكية وهوائية وميكانيكية لقطع الحطام المعدني حتى 10 مم.</w:t>
            </w:r>
          </w:p>
          <w:p w14:paraId="0BBB0481" w14:textId="77E33297"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معدات هيدروليكية أو هوائية أو ميكانيكية لكسر الخرسانة بسمك حتى 300 مم وقطع خشب البناء حتى 300 مم.</w:t>
            </w:r>
          </w:p>
          <w:p w14:paraId="20A88123" w14:textId="6218D133" w:rsidR="007E2336" w:rsidRPr="00A97611" w:rsidRDefault="007E2336" w:rsidP="00A336D7">
            <w:pPr>
              <w:pStyle w:val="TableBullet"/>
              <w:tabs>
                <w:tab w:val="num" w:pos="353"/>
              </w:tabs>
              <w:spacing w:before="120" w:after="120" w:line="276" w:lineRule="auto"/>
              <w:ind w:left="360"/>
              <w:rPr>
                <w:szCs w:val="22"/>
                <w:rtl/>
              </w:rPr>
            </w:pPr>
            <w:r w:rsidRPr="00A97611">
              <w:rPr>
                <w:rFonts w:hint="cs"/>
                <w:szCs w:val="22"/>
                <w:rtl/>
              </w:rPr>
              <w:t>معدات تجميع أنظمة التدعيم الرأسي وتدعيم النوافذ/ الأبواب.</w:t>
            </w:r>
          </w:p>
          <w:p w14:paraId="7B6EDEFF" w14:textId="77777777" w:rsidR="007E2336" w:rsidRPr="00A97611" w:rsidRDefault="007E2336" w:rsidP="00A336D7">
            <w:pPr>
              <w:spacing w:before="120" w:after="120"/>
              <w:rPr>
                <w:sz w:val="22"/>
                <w:rtl/>
              </w:rPr>
            </w:pPr>
            <w:r w:rsidRPr="00A97611">
              <w:rPr>
                <w:rFonts w:hint="cs"/>
                <w:b/>
                <w:bCs/>
                <w:sz w:val="22"/>
                <w:rtl/>
              </w:rPr>
              <w:t>مستوى كثيف</w:t>
            </w:r>
          </w:p>
          <w:p w14:paraId="676DE12F" w14:textId="6D1E8597" w:rsidR="007E2336" w:rsidRPr="00A97611" w:rsidRDefault="007E2336" w:rsidP="00A336D7">
            <w:pPr>
              <w:pStyle w:val="TableBullet"/>
              <w:tabs>
                <w:tab w:val="num" w:pos="353"/>
              </w:tabs>
              <w:spacing w:before="120" w:after="120" w:line="276" w:lineRule="auto"/>
              <w:ind w:left="360"/>
              <w:rPr>
                <w:szCs w:val="22"/>
                <w:rtl/>
              </w:rPr>
            </w:pPr>
            <w:r w:rsidRPr="00A97611">
              <w:rPr>
                <w:rFonts w:hint="cs"/>
                <w:szCs w:val="22"/>
                <w:rtl/>
              </w:rPr>
              <w:t>معدات هيدروليكية وهوائية وميكانيكية لقطع وتسخين المعادن أو الفولاذ الهيكلي أو القضيب الفولاذي حتى 20 مم.</w:t>
            </w:r>
            <w:r w:rsidRPr="00A97611">
              <w:rPr>
                <w:szCs w:val="22"/>
                <w:rtl/>
              </w:rPr>
              <w:t xml:space="preserve"> </w:t>
            </w:r>
          </w:p>
          <w:p w14:paraId="7D64AE59" w14:textId="26847724" w:rsidR="007E2336" w:rsidRPr="00A97611" w:rsidRDefault="007E2336" w:rsidP="00A336D7">
            <w:pPr>
              <w:pStyle w:val="TableBullet"/>
              <w:tabs>
                <w:tab w:val="num" w:pos="353"/>
              </w:tabs>
              <w:spacing w:before="120" w:after="120" w:line="276" w:lineRule="auto"/>
              <w:ind w:left="360"/>
              <w:rPr>
                <w:szCs w:val="22"/>
                <w:rtl/>
              </w:rPr>
            </w:pPr>
            <w:r w:rsidRPr="00A97611">
              <w:rPr>
                <w:rFonts w:hint="cs"/>
                <w:szCs w:val="22"/>
                <w:rtl/>
              </w:rPr>
              <w:t xml:space="preserve">معدات هيدروليكية وهوائية وميكانيكية لقطع و/أو </w:t>
            </w:r>
            <w:r w:rsidRPr="00A97611">
              <w:rPr>
                <w:rFonts w:hint="cs"/>
                <w:szCs w:val="22"/>
                <w:rtl/>
              </w:rPr>
              <w:lastRenderedPageBreak/>
              <w:t>اختراق الخرسانة حتى سُمك 450 مم وخشب البناء حتى 300 مم.</w:t>
            </w:r>
          </w:p>
          <w:p w14:paraId="1A818A37" w14:textId="6C5554A5" w:rsidR="00A97611" w:rsidRPr="00A97611" w:rsidRDefault="007E2336" w:rsidP="00BD4C8E">
            <w:pPr>
              <w:pStyle w:val="TableBullet"/>
              <w:tabs>
                <w:tab w:val="num" w:pos="353"/>
              </w:tabs>
              <w:spacing w:before="120" w:after="120" w:line="276" w:lineRule="auto"/>
              <w:ind w:left="360"/>
              <w:rPr>
                <w:szCs w:val="22"/>
                <w:rtl/>
              </w:rPr>
            </w:pPr>
            <w:r w:rsidRPr="00A97611">
              <w:rPr>
                <w:rFonts w:hint="cs"/>
                <w:szCs w:val="22"/>
                <w:rtl/>
              </w:rPr>
              <w:t>معدات لتجميع الجراف وأنظمة التدعيم الأخرى المطلوبة مثل التدعيم الصندوقي والمائل والمخصص.</w:t>
            </w:r>
          </w:p>
        </w:tc>
      </w:tr>
      <w:tr w:rsidR="00C85A44" w:rsidRPr="00A97611" w14:paraId="46328394"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E5D7403" w14:textId="77777777" w:rsidR="007E2336" w:rsidRPr="00A97611" w:rsidRDefault="007E2336" w:rsidP="00194077">
            <w:pPr>
              <w:spacing w:before="120" w:after="120"/>
              <w:jc w:val="both"/>
              <w:rPr>
                <w:b/>
                <w:sz w:val="22"/>
                <w:rtl/>
              </w:rPr>
            </w:pPr>
            <w:r w:rsidRPr="00A97611">
              <w:rPr>
                <w:rFonts w:hint="cs"/>
                <w:b/>
                <w:bCs/>
                <w:sz w:val="22"/>
                <w:rtl/>
              </w:rPr>
              <w:lastRenderedPageBreak/>
              <w:t>مدير الفريق الطبي</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3857FB" w14:textId="77777777" w:rsidR="007E2336" w:rsidRPr="00A97611" w:rsidRDefault="007E2336" w:rsidP="00A336D7">
            <w:pPr>
              <w:spacing w:before="120" w:after="120"/>
              <w:rPr>
                <w:sz w:val="22"/>
                <w:rtl/>
              </w:rPr>
            </w:pPr>
            <w:r w:rsidRPr="00A97611">
              <w:rPr>
                <w:rFonts w:hint="cs"/>
                <w:b/>
                <w:bCs/>
                <w:sz w:val="22"/>
                <w:rtl/>
              </w:rPr>
              <w:t>مستوى خفيف أو متوسط أو كثيف</w:t>
            </w:r>
          </w:p>
          <w:p w14:paraId="357F3027" w14:textId="10D364DB" w:rsidR="00A97611" w:rsidRPr="00A97611" w:rsidRDefault="007E2336" w:rsidP="00BD4C8E">
            <w:pPr>
              <w:pStyle w:val="ListParagraph"/>
              <w:numPr>
                <w:ilvl w:val="0"/>
                <w:numId w:val="78"/>
              </w:numPr>
              <w:rPr>
                <w:sz w:val="22"/>
                <w:rtl/>
              </w:rPr>
            </w:pPr>
            <w:r w:rsidRPr="00BD4C8E">
              <w:rPr>
                <w:rFonts w:hint="cs"/>
                <w:sz w:val="22"/>
                <w:szCs w:val="22"/>
                <w:rtl/>
              </w:rPr>
              <w:t>يجب أن يحصل على التدريب اللازم لإدارة أفراد الفريق الطبي، والاندماج في هيكل إدارة الفريق، وتقييم البنية التحتية المحلية للرعاية الصحية المتأثرة والتكامل معها.</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6723BA" w14:textId="77777777" w:rsidR="007E2336" w:rsidRPr="00A97611" w:rsidRDefault="007E2336" w:rsidP="00A336D7">
            <w:pPr>
              <w:spacing w:before="120" w:after="120"/>
              <w:rPr>
                <w:sz w:val="22"/>
                <w:rtl/>
              </w:rPr>
            </w:pPr>
            <w:r w:rsidRPr="00A97611">
              <w:rPr>
                <w:rFonts w:hint="cs"/>
                <w:b/>
                <w:bCs/>
                <w:sz w:val="22"/>
                <w:rtl/>
              </w:rPr>
              <w:t>مستوى خفيف أو متوسط أو كثيف</w:t>
            </w:r>
          </w:p>
          <w:p w14:paraId="6ED2956C" w14:textId="0D11DC49" w:rsidR="007E2336" w:rsidRPr="00A97611" w:rsidRDefault="007E2336" w:rsidP="00937531">
            <w:pPr>
              <w:numPr>
                <w:ilvl w:val="0"/>
                <w:numId w:val="61"/>
              </w:numPr>
              <w:spacing w:before="120" w:after="120"/>
              <w:rPr>
                <w:sz w:val="22"/>
                <w:rtl/>
              </w:rPr>
            </w:pPr>
            <w:r w:rsidRPr="00A97611">
              <w:rPr>
                <w:rFonts w:hint="cs"/>
                <w:sz w:val="22"/>
                <w:rtl/>
              </w:rPr>
              <w:t>إدارة جميع أنشطة الفريق الطبي وتوفير المساهمات المناسبة لقيادة فريق البحث والإنقاذ في المناطق الحضرية.</w:t>
            </w: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BB3E02" w14:textId="77777777" w:rsidR="007E2336" w:rsidRPr="00A97611" w:rsidRDefault="007E2336" w:rsidP="00A336D7">
            <w:pPr>
              <w:pStyle w:val="Bullet"/>
              <w:numPr>
                <w:ilvl w:val="0"/>
                <w:numId w:val="0"/>
              </w:numPr>
              <w:spacing w:before="120" w:after="120" w:line="276" w:lineRule="auto"/>
              <w:ind w:left="58"/>
              <w:rPr>
                <w:rFonts w:ascii="Arial" w:hAnsi="Arial" w:cs="Arial"/>
                <w:sz w:val="22"/>
                <w:szCs w:val="22"/>
                <w:rtl/>
              </w:rPr>
            </w:pPr>
            <w:r w:rsidRPr="00A97611">
              <w:rPr>
                <w:rFonts w:ascii="Arial" w:hAnsi="Arial" w:hint="cs"/>
                <w:b/>
                <w:bCs/>
                <w:sz w:val="22"/>
                <w:szCs w:val="22"/>
                <w:rtl/>
              </w:rPr>
              <w:t>مستوى خفيف أو متوسط أو كثيف</w:t>
            </w:r>
          </w:p>
          <w:p w14:paraId="6D468A3F" w14:textId="51A22D43"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الأدوات الإدارية (مثل القوائم المرجعية) وأجهزة الاتصالات لتوفير الإشراف اللازم على الفريق الطبي.</w:t>
            </w:r>
          </w:p>
        </w:tc>
      </w:tr>
      <w:tr w:rsidR="007E2336" w:rsidRPr="00A97611" w14:paraId="5D543913" w14:textId="77777777" w:rsidTr="00B2404B">
        <w:trPr>
          <w:trHeight w:val="638"/>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5B6591" w14:textId="55963352" w:rsidR="007E2336" w:rsidRPr="00A97611" w:rsidRDefault="007E2336" w:rsidP="00A336D7">
            <w:pPr>
              <w:rPr>
                <w:rFonts w:eastAsiaTheme="minorEastAsia"/>
                <w:sz w:val="22"/>
                <w:rtl/>
              </w:rPr>
            </w:pPr>
            <w:r w:rsidRPr="00A97611">
              <w:rPr>
                <w:rFonts w:hint="cs"/>
                <w:b/>
                <w:bCs/>
                <w:sz w:val="22"/>
                <w:rtl/>
              </w:rPr>
              <w:t>ملحوظة:</w:t>
            </w:r>
            <w:r w:rsidRPr="00A97611">
              <w:rPr>
                <w:sz w:val="22"/>
                <w:rtl/>
              </w:rPr>
              <w:t xml:space="preserve"> </w:t>
            </w:r>
            <w:r w:rsidRPr="00A97611">
              <w:rPr>
                <w:rFonts w:hint="cs"/>
                <w:sz w:val="22"/>
                <w:rtl/>
              </w:rPr>
              <w:t>في بعض الحالات، قد يشارك مديرو الفريق الطبي أيض</w:t>
            </w:r>
            <w:r w:rsidR="008B6052">
              <w:rPr>
                <w:rFonts w:hint="cs"/>
                <w:sz w:val="22"/>
                <w:rtl/>
              </w:rPr>
              <w:t>ًا</w:t>
            </w:r>
            <w:r w:rsidRPr="00A97611">
              <w:rPr>
                <w:rFonts w:hint="cs"/>
                <w:sz w:val="22"/>
                <w:rtl/>
              </w:rPr>
              <w:t xml:space="preserve"> في رعاية المرضى كما هو موضح أدناه.</w:t>
            </w:r>
          </w:p>
        </w:tc>
      </w:tr>
      <w:tr w:rsidR="00C85A44" w:rsidRPr="00A97611" w14:paraId="173D0592"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44B816" w14:textId="17405E6E" w:rsidR="00C85A44" w:rsidRPr="00A97611" w:rsidRDefault="00C85A44" w:rsidP="00194077">
            <w:pPr>
              <w:spacing w:before="120" w:after="0"/>
              <w:jc w:val="both"/>
              <w:rPr>
                <w:b/>
                <w:bCs/>
                <w:sz w:val="22"/>
                <w:rtl/>
              </w:rPr>
            </w:pPr>
            <w:r w:rsidRPr="00A97611">
              <w:rPr>
                <w:rFonts w:hint="cs"/>
                <w:b/>
                <w:bCs/>
                <w:sz w:val="22"/>
                <w:rtl/>
              </w:rPr>
              <w:t>اختصاصي طبي/</w:t>
            </w:r>
          </w:p>
          <w:p w14:paraId="031E8019" w14:textId="1843F206" w:rsidR="007E2336" w:rsidRPr="00A97611" w:rsidRDefault="007E2336" w:rsidP="00194077">
            <w:pPr>
              <w:spacing w:before="120" w:after="0"/>
              <w:jc w:val="both"/>
              <w:rPr>
                <w:b/>
                <w:bCs/>
                <w:sz w:val="22"/>
                <w:rtl/>
              </w:rPr>
            </w:pPr>
            <w:r w:rsidRPr="00A97611">
              <w:rPr>
                <w:rFonts w:hint="cs"/>
                <w:b/>
                <w:bCs/>
                <w:sz w:val="22"/>
                <w:rtl/>
              </w:rPr>
              <w:t>طبيب/</w:t>
            </w:r>
          </w:p>
          <w:p w14:paraId="2A1A23A7" w14:textId="454625BF" w:rsidR="00C85A44" w:rsidRPr="00A97611" w:rsidRDefault="007E2336" w:rsidP="00194077">
            <w:pPr>
              <w:spacing w:before="120" w:after="0"/>
              <w:jc w:val="both"/>
              <w:rPr>
                <w:b/>
                <w:bCs/>
                <w:sz w:val="22"/>
                <w:rtl/>
              </w:rPr>
            </w:pPr>
            <w:r w:rsidRPr="00A97611">
              <w:rPr>
                <w:rFonts w:hint="cs"/>
                <w:b/>
                <w:bCs/>
                <w:sz w:val="22"/>
                <w:rtl/>
              </w:rPr>
              <w:t>مساعد طبي/</w:t>
            </w:r>
          </w:p>
          <w:p w14:paraId="4424EBAA" w14:textId="68AEAE2E" w:rsidR="007E2336" w:rsidRPr="00A97611" w:rsidRDefault="007E2336" w:rsidP="00194077">
            <w:pPr>
              <w:spacing w:before="120" w:after="0"/>
              <w:jc w:val="both"/>
              <w:rPr>
                <w:b/>
                <w:bCs/>
                <w:sz w:val="22"/>
                <w:rtl/>
              </w:rPr>
            </w:pPr>
            <w:r w:rsidRPr="00A97611">
              <w:rPr>
                <w:rFonts w:hint="cs"/>
                <w:b/>
                <w:bCs/>
                <w:sz w:val="22"/>
                <w:rtl/>
              </w:rPr>
              <w:t>ممرض</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71B585" w14:textId="2F8920CE" w:rsidR="007E2336" w:rsidRPr="00A97611" w:rsidRDefault="007E2336" w:rsidP="00937531">
            <w:pPr>
              <w:pStyle w:val="NoSpacing"/>
              <w:numPr>
                <w:ilvl w:val="0"/>
                <w:numId w:val="79"/>
              </w:numPr>
              <w:bidi/>
              <w:spacing w:before="120" w:after="120" w:line="276" w:lineRule="auto"/>
              <w:rPr>
                <w:rFonts w:ascii="Arial" w:hAnsi="Arial" w:cs="Arial"/>
                <w:rtl/>
              </w:rPr>
            </w:pPr>
            <w:r w:rsidRPr="00A75FF5">
              <w:rPr>
                <w:rFonts w:ascii="Arial" w:hAnsi="Arial" w:hint="cs"/>
                <w:b/>
                <w:bCs/>
                <w:rtl/>
              </w:rPr>
              <w:t>مستوى خفيف أو متوسط أو كثيف</w:t>
            </w:r>
          </w:p>
          <w:p w14:paraId="404D9B37" w14:textId="7815D9F1"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الإسعافات الأولية الأساسية بما في ذلك السيطرة على النزف والتجبير والإنعاش القلبي الرئوي.</w:t>
            </w:r>
          </w:p>
          <w:p w14:paraId="7C485608" w14:textId="7956F4FF"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علاج الصدمة.</w:t>
            </w:r>
          </w:p>
          <w:p w14:paraId="7E1974ED" w14:textId="1801E3FC"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الاحتياطات اللازمة للأمراض المعدية.</w:t>
            </w:r>
          </w:p>
          <w:p w14:paraId="31A7AA66" w14:textId="1B93EC14"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حالات الحروق والطوارئ البيئية.</w:t>
            </w:r>
          </w:p>
          <w:p w14:paraId="0840E01A" w14:textId="14D47138"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نقل المرضى ورفعهم.</w:t>
            </w:r>
          </w:p>
          <w:p w14:paraId="3BE1FF24" w14:textId="35081C6E"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الفرز الطبي.</w:t>
            </w:r>
          </w:p>
          <w:p w14:paraId="6805DCAC" w14:textId="13376C73"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lastRenderedPageBreak/>
              <w:t xml:space="preserve">إعطاء الأكسجين (القناع </w:t>
            </w:r>
            <w:proofErr w:type="spellStart"/>
            <w:r w:rsidRPr="00A97611">
              <w:rPr>
                <w:rFonts w:ascii="Arial" w:hAnsi="Arial" w:hint="cs"/>
                <w:rtl/>
              </w:rPr>
              <w:t>والكانيولا</w:t>
            </w:r>
            <w:proofErr w:type="spellEnd"/>
            <w:r w:rsidRPr="00A97611">
              <w:rPr>
                <w:rFonts w:ascii="Arial" w:hAnsi="Arial" w:hint="cs"/>
                <w:rtl/>
              </w:rPr>
              <w:t>) وتهوية الأكياس/ الأقنعة.</w:t>
            </w:r>
          </w:p>
          <w:p w14:paraId="43EF8F19" w14:textId="50482C00"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تهدئة الألم وتخفيفه.</w:t>
            </w:r>
          </w:p>
          <w:p w14:paraId="5851790A" w14:textId="7BCCECFD"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تقييم الإصابات وعلاجها وتحديد أولويات الإخلاء.</w:t>
            </w:r>
          </w:p>
          <w:p w14:paraId="489D4EFF" w14:textId="7FACA2D0"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معالجة استرواح الصدر الضاغط.</w:t>
            </w:r>
          </w:p>
          <w:p w14:paraId="55EC68B9" w14:textId="1CEEFDFA"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العناية بالجروح.</w:t>
            </w:r>
          </w:p>
          <w:p w14:paraId="697A641C" w14:textId="17920F67"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تثبيت الحركة والربط.</w:t>
            </w:r>
          </w:p>
          <w:p w14:paraId="175F7D63" w14:textId="5965A301"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إجراءات رعاية أعضاء الفريق المتوفين.</w:t>
            </w:r>
          </w:p>
          <w:p w14:paraId="4559F211" w14:textId="631DF88B"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إجراءات رعاية المتوفين من السكان المحليين (حسب تعليمات السلطات المحلية).</w:t>
            </w:r>
          </w:p>
          <w:p w14:paraId="26A84B5F" w14:textId="0FD4D34D"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الماء والنظافة؛ ومكافحة ناقلات الأمراض.</w:t>
            </w:r>
          </w:p>
          <w:p w14:paraId="21604325" w14:textId="72BAEC8A"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الصحة البيئية (مثل ظروف درجات الحرارة القصوى).</w:t>
            </w:r>
          </w:p>
          <w:p w14:paraId="6CCA7F1B" w14:textId="3A8DA455" w:rsidR="007E2336" w:rsidRPr="00A97611" w:rsidRDefault="00C86301"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التعرّض للمواد الخطرة.</w:t>
            </w:r>
          </w:p>
          <w:p w14:paraId="2F7B1516" w14:textId="1BBC7E83"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مستوى متوسط وكثيف.</w:t>
            </w:r>
          </w:p>
          <w:p w14:paraId="26566EEF" w14:textId="294E1F7D"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الرعاية الأولية للفريق:</w:t>
            </w:r>
            <w:r w:rsidRPr="00A97611">
              <w:rPr>
                <w:rFonts w:ascii="Arial" w:hAnsi="Arial"/>
                <w:rtl/>
              </w:rPr>
              <w:t xml:space="preserve"> </w:t>
            </w:r>
            <w:r w:rsidRPr="00A97611">
              <w:rPr>
                <w:rFonts w:ascii="Arial" w:hAnsi="Arial" w:hint="cs"/>
                <w:rtl/>
              </w:rPr>
              <w:t>الطب الوقائي والمراقبة الطبية والعلاج حسب الحاجة.</w:t>
            </w:r>
          </w:p>
          <w:p w14:paraId="2B991FAE" w14:textId="40325DE6" w:rsidR="007E2336" w:rsidRPr="00A97611" w:rsidRDefault="00E26360"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رعاية الطوارئ (البالغون والأطفال).</w:t>
            </w:r>
          </w:p>
          <w:p w14:paraId="23F69D01" w14:textId="5F0CC1C5"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تقييم الإصابات وعلاجها وتحديد أولويات الإخلاء.</w:t>
            </w:r>
          </w:p>
          <w:p w14:paraId="4CB9F42F" w14:textId="077286E6"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إدارة حالات الطوارئ الطبية.</w:t>
            </w:r>
          </w:p>
          <w:p w14:paraId="3D4AF7F4" w14:textId="4FADE159"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 xml:space="preserve">تشمل إدارة حالات الطوارئ الناجمة عن </w:t>
            </w:r>
            <w:r w:rsidRPr="00A97611">
              <w:rPr>
                <w:rFonts w:ascii="Arial" w:hAnsi="Arial" w:hint="cs"/>
                <w:rtl/>
              </w:rPr>
              <w:lastRenderedPageBreak/>
              <w:t>الصدمات ما يلي:</w:t>
            </w:r>
            <w:r w:rsidRPr="00A97611">
              <w:rPr>
                <w:rFonts w:ascii="Arial" w:hAnsi="Arial"/>
                <w:rtl/>
              </w:rPr>
              <w:t xml:space="preserve"> </w:t>
            </w:r>
            <w:r w:rsidRPr="00A97611">
              <w:rPr>
                <w:rFonts w:ascii="Arial" w:hAnsi="Arial" w:hint="cs"/>
                <w:rtl/>
              </w:rPr>
              <w:t>معالجة استرواح الصدر الضاغط أو العناية بالجروح؛ وتثبيت الحركة والربط.</w:t>
            </w:r>
          </w:p>
          <w:p w14:paraId="12257B72" w14:textId="5CAAEB39"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إدارة مجرى الهواء المتقدمة والإنعاش القلبي المتقدم وإدارة الصدمات.</w:t>
            </w:r>
          </w:p>
          <w:p w14:paraId="1309ACD8" w14:textId="60F86D86"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تهدئة الألم وتخفيفه.</w:t>
            </w:r>
          </w:p>
          <w:p w14:paraId="1961C3C8" w14:textId="358EA604"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معالجة متلازمة الهرس وحالات البتر وقطع الأوصال (انظر الملاحظة).</w:t>
            </w:r>
          </w:p>
          <w:p w14:paraId="6951A450" w14:textId="46F0D319"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الرعاية الصحية العقلية/ السلوكية.</w:t>
            </w:r>
          </w:p>
          <w:p w14:paraId="76F5E846" w14:textId="1FDF4205"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تحديد وإدارة ردود الفعل غير الطبيعية للإجهاد لدى أعضاء الفريق.</w:t>
            </w:r>
          </w:p>
          <w:p w14:paraId="7C121886" w14:textId="52F48EC9"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الرعاية الطارئة لكلاب البحث.</w:t>
            </w:r>
          </w:p>
          <w:p w14:paraId="0D096C93" w14:textId="0B168E1D"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الرعاية البيطرية الطارئة لكلاب البحث الخاصة بالبحث والإنقاذ في المناطق الحضرية بالتعاون مع مدربيهم.</w:t>
            </w:r>
          </w:p>
          <w:p w14:paraId="62E60EC8" w14:textId="7B56A0E2"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النظافة والصحة.</w:t>
            </w:r>
          </w:p>
          <w:p w14:paraId="4674FA70" w14:textId="456700B4"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الماء والنظافة؛ ومكافحة ناقلات الأمراض.</w:t>
            </w:r>
          </w:p>
          <w:p w14:paraId="0E94D9A4" w14:textId="1B92C3F2"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الصحة البيئية.</w:t>
            </w:r>
          </w:p>
          <w:p w14:paraId="40845C3F" w14:textId="3F0B043A" w:rsidR="007E2336" w:rsidRPr="00A97611" w:rsidRDefault="00C86301"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حالات التعرض للمواد الخطرة.</w:t>
            </w:r>
          </w:p>
          <w:p w14:paraId="44E7D150" w14:textId="2C64D69B"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رعاية المتوفين.</w:t>
            </w:r>
          </w:p>
          <w:p w14:paraId="12910105" w14:textId="77777777" w:rsidR="00A97611" w:rsidRPr="00BD4C8E" w:rsidRDefault="007E2336" w:rsidP="00BD4C8E">
            <w:pPr>
              <w:pStyle w:val="NoSpacing"/>
              <w:numPr>
                <w:ilvl w:val="0"/>
                <w:numId w:val="79"/>
              </w:numPr>
              <w:bidi/>
              <w:spacing w:before="120" w:after="120" w:line="276" w:lineRule="auto"/>
              <w:rPr>
                <w:rFonts w:ascii="Arial" w:hAnsi="Arial" w:cs="Arial"/>
              </w:rPr>
            </w:pPr>
            <w:r w:rsidRPr="00BD4C8E">
              <w:rPr>
                <w:rFonts w:ascii="Arial" w:hAnsi="Arial" w:hint="cs"/>
                <w:rtl/>
              </w:rPr>
              <w:t>إجراءات رعاية المتوفين - أعضاء الفريق</w:t>
            </w:r>
            <w:r w:rsidR="00B65E98" w:rsidRPr="00BD4C8E">
              <w:rPr>
                <w:rFonts w:ascii="Arial" w:hAnsi="Arial" w:hint="cs"/>
                <w:rtl/>
              </w:rPr>
              <w:t xml:space="preserve">، </w:t>
            </w:r>
            <w:r w:rsidRPr="00BD4C8E">
              <w:rPr>
                <w:rFonts w:ascii="Arial" w:hAnsi="Arial" w:hint="cs"/>
                <w:rtl/>
              </w:rPr>
              <w:t>الضحايا تحت الأنقاض.</w:t>
            </w:r>
          </w:p>
          <w:p w14:paraId="4F9A19FD" w14:textId="34FABF7D" w:rsidR="00BD4C8E" w:rsidRPr="00A97611" w:rsidRDefault="00BD4C8E" w:rsidP="00BD4C8E">
            <w:pPr>
              <w:pStyle w:val="NoSpacing"/>
              <w:numPr>
                <w:ilvl w:val="0"/>
                <w:numId w:val="79"/>
              </w:numPr>
              <w:bidi/>
              <w:spacing w:before="120" w:after="120" w:line="276" w:lineRule="auto"/>
              <w:rPr>
                <w:rFonts w:ascii="Arial" w:hAnsi="Arial" w:cs="Arial"/>
                <w:rtl/>
              </w:rPr>
            </w:pP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3DCA5" w14:textId="77777777" w:rsidR="007E2336" w:rsidRPr="00A97611" w:rsidRDefault="007E2336" w:rsidP="00A336D7">
            <w:pPr>
              <w:pStyle w:val="Bullet"/>
              <w:numPr>
                <w:ilvl w:val="0"/>
                <w:numId w:val="0"/>
              </w:numPr>
              <w:spacing w:before="120" w:after="120" w:line="276" w:lineRule="auto"/>
              <w:ind w:left="58"/>
              <w:rPr>
                <w:rFonts w:ascii="Arial" w:hAnsi="Arial" w:cs="Arial"/>
                <w:b/>
                <w:bCs/>
                <w:sz w:val="22"/>
                <w:szCs w:val="22"/>
                <w:rtl/>
              </w:rPr>
            </w:pPr>
            <w:r w:rsidRPr="00A97611">
              <w:rPr>
                <w:rFonts w:ascii="Arial" w:hAnsi="Arial" w:hint="cs"/>
                <w:b/>
                <w:bCs/>
                <w:sz w:val="22"/>
                <w:szCs w:val="22"/>
                <w:rtl/>
              </w:rPr>
              <w:lastRenderedPageBreak/>
              <w:t>مستوى خفيف أو متوسط أو كثيف</w:t>
            </w:r>
          </w:p>
          <w:p w14:paraId="719488B2" w14:textId="2B2B4D3C" w:rsidR="007E2336" w:rsidRPr="00A97611" w:rsidRDefault="007E2336" w:rsidP="00937531">
            <w:pPr>
              <w:pStyle w:val="ListParagraph"/>
              <w:numPr>
                <w:ilvl w:val="0"/>
                <w:numId w:val="80"/>
              </w:numPr>
              <w:rPr>
                <w:sz w:val="22"/>
                <w:szCs w:val="22"/>
                <w:rtl/>
              </w:rPr>
            </w:pPr>
            <w:r w:rsidRPr="00A97611">
              <w:rPr>
                <w:rFonts w:hint="cs"/>
                <w:sz w:val="22"/>
                <w:szCs w:val="22"/>
                <w:rtl/>
              </w:rPr>
              <w:t>أداء مجموعة المهارات في بيئة الهياكل المنهارة.</w:t>
            </w:r>
          </w:p>
          <w:p w14:paraId="6A4CFDF0" w14:textId="77777777" w:rsidR="007E2336" w:rsidRPr="00A97611" w:rsidRDefault="007E2336" w:rsidP="00A336D7">
            <w:pPr>
              <w:pStyle w:val="Bullet"/>
              <w:numPr>
                <w:ilvl w:val="0"/>
                <w:numId w:val="0"/>
              </w:numPr>
              <w:spacing w:before="120" w:after="120" w:line="276" w:lineRule="auto"/>
              <w:ind w:left="1276" w:hanging="288"/>
              <w:rPr>
                <w:rFonts w:ascii="Arial" w:hAnsi="Arial" w:cs="Arial"/>
                <w:sz w:val="22"/>
                <w:szCs w:val="22"/>
                <w:lang w:val="en-GB"/>
              </w:rPr>
            </w:pP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B6C1F9" w14:textId="77777777" w:rsidR="007E2336" w:rsidRPr="00A97611" w:rsidRDefault="007E2336" w:rsidP="00A336D7">
            <w:pPr>
              <w:pStyle w:val="Bullet"/>
              <w:numPr>
                <w:ilvl w:val="0"/>
                <w:numId w:val="0"/>
              </w:numPr>
              <w:spacing w:before="120" w:after="120" w:line="276" w:lineRule="auto"/>
              <w:ind w:left="58"/>
              <w:rPr>
                <w:rFonts w:ascii="Arial" w:hAnsi="Arial" w:cs="Arial"/>
                <w:sz w:val="22"/>
                <w:szCs w:val="22"/>
                <w:rtl/>
              </w:rPr>
            </w:pPr>
            <w:r w:rsidRPr="00A97611">
              <w:rPr>
                <w:rFonts w:ascii="Arial" w:hAnsi="Arial" w:hint="cs"/>
                <w:b/>
                <w:bCs/>
                <w:sz w:val="22"/>
                <w:szCs w:val="22"/>
                <w:rtl/>
              </w:rPr>
              <w:t>مستوى خفيف أو متوسط أو كثيف</w:t>
            </w:r>
          </w:p>
          <w:p w14:paraId="6BC95AD9" w14:textId="544B2D84" w:rsidR="00C85A44"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معدات الرعاية الأولية الطبية ودعم الحياة (المعمرة وغير المعمرة) لرعاية الفريق بما في ذلك كلابهم.</w:t>
            </w:r>
          </w:p>
          <w:p w14:paraId="5E728B3B" w14:textId="6FB6D661" w:rsidR="007E2336" w:rsidRPr="00A97611" w:rsidRDefault="007E2336" w:rsidP="00937531">
            <w:pPr>
              <w:pStyle w:val="NoSpacing"/>
              <w:numPr>
                <w:ilvl w:val="0"/>
                <w:numId w:val="79"/>
              </w:numPr>
              <w:bidi/>
              <w:spacing w:before="120" w:after="120" w:line="276" w:lineRule="auto"/>
              <w:rPr>
                <w:rFonts w:ascii="Arial" w:hAnsi="Arial" w:cs="Arial"/>
                <w:rtl/>
              </w:rPr>
            </w:pPr>
            <w:r w:rsidRPr="00A97611">
              <w:rPr>
                <w:rFonts w:ascii="Arial" w:hAnsi="Arial" w:hint="cs"/>
                <w:rtl/>
              </w:rPr>
              <w:t>معدات دعم الحياة الطبية لرعاية المرضى المُنقذين، بما في ذلك تثبيت الحركة والربط.</w:t>
            </w:r>
          </w:p>
          <w:p w14:paraId="6B542C86" w14:textId="77777777" w:rsidR="007E2336" w:rsidRPr="00A97611" w:rsidRDefault="007E2336" w:rsidP="00A336D7">
            <w:pPr>
              <w:pStyle w:val="TableBullet"/>
              <w:numPr>
                <w:ilvl w:val="0"/>
                <w:numId w:val="0"/>
              </w:numPr>
              <w:tabs>
                <w:tab w:val="left" w:pos="720"/>
              </w:tabs>
              <w:spacing w:before="120" w:after="120" w:line="276" w:lineRule="auto"/>
              <w:ind w:left="418"/>
              <w:rPr>
                <w:szCs w:val="22"/>
                <w:lang w:val="en-GB"/>
              </w:rPr>
            </w:pPr>
          </w:p>
        </w:tc>
      </w:tr>
      <w:tr w:rsidR="00976BCE" w:rsidRPr="00A97611" w14:paraId="28A6BD34" w14:textId="77777777" w:rsidTr="00C85A44">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5332D5" w14:textId="182875E4" w:rsidR="007E2336" w:rsidRPr="00A97611" w:rsidRDefault="007E2336" w:rsidP="00194077">
            <w:pPr>
              <w:jc w:val="both"/>
              <w:rPr>
                <w:sz w:val="22"/>
                <w:rtl/>
              </w:rPr>
            </w:pPr>
            <w:bookmarkStart w:id="68" w:name="_Toc7344747"/>
            <w:bookmarkStart w:id="69" w:name="_Toc7345055"/>
            <w:r w:rsidRPr="00A97611">
              <w:rPr>
                <w:rFonts w:hint="cs"/>
                <w:b/>
                <w:bCs/>
                <w:sz w:val="22"/>
                <w:rtl/>
              </w:rPr>
              <w:lastRenderedPageBreak/>
              <w:t>ملحوظة:</w:t>
            </w:r>
            <w:r w:rsidRPr="00A97611">
              <w:rPr>
                <w:sz w:val="22"/>
                <w:rtl/>
              </w:rPr>
              <w:t xml:space="preserve"> </w:t>
            </w:r>
            <w:r w:rsidRPr="00A97611">
              <w:rPr>
                <w:rFonts w:hint="cs"/>
                <w:sz w:val="22"/>
                <w:rtl/>
              </w:rPr>
              <w:t>حالات البتر وقطع الأوصال</w:t>
            </w:r>
            <w:bookmarkEnd w:id="68"/>
            <w:bookmarkEnd w:id="69"/>
          </w:p>
          <w:p w14:paraId="0FD1D166" w14:textId="734D3F82" w:rsidR="007E2336" w:rsidRPr="00A97611" w:rsidRDefault="007E2336" w:rsidP="00194077">
            <w:pPr>
              <w:jc w:val="both"/>
              <w:rPr>
                <w:sz w:val="22"/>
                <w:rtl/>
              </w:rPr>
            </w:pPr>
            <w:bookmarkStart w:id="70" w:name="_Toc7344748"/>
            <w:bookmarkStart w:id="71" w:name="_Toc7345056"/>
            <w:r w:rsidRPr="00A97611">
              <w:rPr>
                <w:rFonts w:hint="cs"/>
                <w:sz w:val="22"/>
                <w:rtl/>
              </w:rPr>
              <w:t>لطالما أثارت حالات البتر (الضحايا الأحياء) وقطع الأوصال (المتوف</w:t>
            </w:r>
            <w:r w:rsidR="00384959">
              <w:rPr>
                <w:rFonts w:hint="cs"/>
                <w:sz w:val="22"/>
                <w:rtl/>
              </w:rPr>
              <w:t>و</w:t>
            </w:r>
            <w:r w:rsidRPr="00A97611">
              <w:rPr>
                <w:rFonts w:hint="cs"/>
                <w:sz w:val="22"/>
                <w:rtl/>
              </w:rPr>
              <w:t>ن) الكثير من النقاش في مجتمع البحث والإنقاذ في المناطق الحضرية، وهي قضية معقدة من حيث الجوانب الاجتماعية والدينية والأخلاقية التي يجب أخذها في الاعتبار.</w:t>
            </w:r>
            <w:r w:rsidRPr="00A97611">
              <w:rPr>
                <w:sz w:val="22"/>
                <w:rtl/>
              </w:rPr>
              <w:t xml:space="preserve"> </w:t>
            </w:r>
            <w:r w:rsidRPr="00A97611">
              <w:rPr>
                <w:rFonts w:hint="cs"/>
                <w:sz w:val="22"/>
                <w:rtl/>
              </w:rPr>
              <w:t>على الرغم من أنه قد تكون هناك حالات نادرة للغاية يُشار فيها إلى هذين الإجراءين كحل أخير، إلا أن أفضل مسار للعمل هو تجنب ذلك، إن أمكن.</w:t>
            </w:r>
            <w:r w:rsidRPr="00A97611">
              <w:rPr>
                <w:sz w:val="22"/>
                <w:rtl/>
              </w:rPr>
              <w:t xml:space="preserve"> </w:t>
            </w:r>
            <w:r w:rsidRPr="00A97611">
              <w:rPr>
                <w:rFonts w:hint="cs"/>
                <w:sz w:val="22"/>
                <w:rtl/>
              </w:rPr>
              <w:t>هناك اعتبارات متعددة:</w:t>
            </w:r>
            <w:bookmarkEnd w:id="70"/>
            <w:bookmarkEnd w:id="71"/>
          </w:p>
          <w:p w14:paraId="7F5AFC7C" w14:textId="77777777" w:rsidR="007E2336" w:rsidRPr="00A97611" w:rsidRDefault="007E2336" w:rsidP="00937531">
            <w:pPr>
              <w:pStyle w:val="ListParagraph"/>
              <w:numPr>
                <w:ilvl w:val="0"/>
                <w:numId w:val="81"/>
              </w:numPr>
              <w:jc w:val="both"/>
              <w:rPr>
                <w:sz w:val="22"/>
                <w:szCs w:val="22"/>
                <w:rtl/>
              </w:rPr>
            </w:pPr>
            <w:bookmarkStart w:id="72" w:name="_Toc7344749"/>
            <w:bookmarkStart w:id="73" w:name="_Toc7345057"/>
            <w:r w:rsidRPr="00A97611">
              <w:rPr>
                <w:rFonts w:hint="cs"/>
                <w:sz w:val="22"/>
                <w:szCs w:val="22"/>
                <w:rtl/>
              </w:rPr>
              <w:t>حالات البتر</w:t>
            </w:r>
            <w:bookmarkEnd w:id="72"/>
            <w:bookmarkEnd w:id="73"/>
          </w:p>
          <w:p w14:paraId="6095175B" w14:textId="4DC414DF" w:rsidR="007E2336" w:rsidRPr="00A97611" w:rsidRDefault="007E2336" w:rsidP="00937531">
            <w:pPr>
              <w:pStyle w:val="ListParagraph"/>
              <w:numPr>
                <w:ilvl w:val="0"/>
                <w:numId w:val="81"/>
              </w:numPr>
              <w:jc w:val="both"/>
              <w:rPr>
                <w:sz w:val="22"/>
                <w:szCs w:val="22"/>
                <w:rtl/>
              </w:rPr>
            </w:pPr>
            <w:bookmarkStart w:id="74" w:name="_Toc7344750"/>
            <w:bookmarkStart w:id="75" w:name="_Toc7345058"/>
            <w:r w:rsidRPr="00A97611">
              <w:rPr>
                <w:rFonts w:hint="cs"/>
                <w:sz w:val="22"/>
                <w:szCs w:val="22"/>
                <w:rtl/>
              </w:rPr>
              <w:t>يوجد العديد من معايير درجة إنقاذ الأطراف المستخدمة في جميع أنحاء العالم.</w:t>
            </w:r>
            <w:r w:rsidRPr="00A97611">
              <w:rPr>
                <w:sz w:val="22"/>
                <w:szCs w:val="22"/>
                <w:rtl/>
              </w:rPr>
              <w:t xml:space="preserve"> </w:t>
            </w:r>
            <w:r w:rsidRPr="00A97611">
              <w:rPr>
                <w:rFonts w:hint="cs"/>
                <w:sz w:val="22"/>
                <w:szCs w:val="22"/>
                <w:rtl/>
              </w:rPr>
              <w:t>وهي مخصصة للاستخدام في البيئة الخاضعة للرقابة بمنطقة العمليات مع الوصول الكامل إلى الضحية</w:t>
            </w:r>
            <w:r w:rsidR="00B65E98">
              <w:rPr>
                <w:rFonts w:hint="cs"/>
                <w:sz w:val="22"/>
                <w:szCs w:val="22"/>
                <w:rtl/>
              </w:rPr>
              <w:t>،</w:t>
            </w:r>
            <w:r w:rsidRPr="00A97611">
              <w:rPr>
                <w:rFonts w:hint="cs"/>
                <w:sz w:val="22"/>
                <w:szCs w:val="22"/>
                <w:rtl/>
              </w:rPr>
              <w:t xml:space="preserve"> وحتى هذه غالب</w:t>
            </w:r>
            <w:r w:rsidR="008B6052">
              <w:rPr>
                <w:rFonts w:hint="cs"/>
                <w:sz w:val="22"/>
                <w:szCs w:val="22"/>
                <w:rtl/>
              </w:rPr>
              <w:t>ًا</w:t>
            </w:r>
            <w:r w:rsidRPr="00A97611">
              <w:rPr>
                <w:rFonts w:hint="cs"/>
                <w:sz w:val="22"/>
                <w:szCs w:val="22"/>
                <w:rtl/>
              </w:rPr>
              <w:t xml:space="preserve"> ما تثير التساؤل عند تطبيقها.</w:t>
            </w:r>
            <w:r w:rsidRPr="00A97611">
              <w:rPr>
                <w:sz w:val="22"/>
                <w:szCs w:val="22"/>
                <w:rtl/>
              </w:rPr>
              <w:t xml:space="preserve"> </w:t>
            </w:r>
            <w:r w:rsidRPr="00A97611">
              <w:rPr>
                <w:rFonts w:hint="cs"/>
                <w:sz w:val="22"/>
                <w:szCs w:val="22"/>
                <w:rtl/>
              </w:rPr>
              <w:t>من غير الواقعي أن نتوقع من مُقَدِّم الخدمات الطبية للبحث والإنقاذ في المناطق الحضرية اتخاذ قرار بشأن ما إذا كان أحد الأطراف قاب</w:t>
            </w:r>
            <w:r w:rsidR="00E551F0">
              <w:rPr>
                <w:rFonts w:hint="cs"/>
                <w:sz w:val="22"/>
                <w:szCs w:val="22"/>
                <w:rtl/>
              </w:rPr>
              <w:t>لاً</w:t>
            </w:r>
            <w:r w:rsidRPr="00A97611">
              <w:rPr>
                <w:rFonts w:hint="cs"/>
                <w:sz w:val="22"/>
                <w:szCs w:val="22"/>
                <w:rtl/>
              </w:rPr>
              <w:t xml:space="preserve"> للإنقاذ أم لا</w:t>
            </w:r>
            <w:bookmarkEnd w:id="74"/>
            <w:bookmarkEnd w:id="75"/>
            <w:r w:rsidRPr="00A97611">
              <w:rPr>
                <w:rFonts w:hint="cs"/>
                <w:sz w:val="22"/>
                <w:szCs w:val="22"/>
                <w:rtl/>
              </w:rPr>
              <w:t>.</w:t>
            </w:r>
          </w:p>
          <w:p w14:paraId="52ADF711" w14:textId="77777777" w:rsidR="007E2336" w:rsidRPr="00A97611" w:rsidRDefault="007E2336" w:rsidP="00937531">
            <w:pPr>
              <w:pStyle w:val="ListParagraph"/>
              <w:numPr>
                <w:ilvl w:val="0"/>
                <w:numId w:val="81"/>
              </w:numPr>
              <w:jc w:val="both"/>
              <w:rPr>
                <w:sz w:val="22"/>
                <w:szCs w:val="22"/>
                <w:rtl/>
              </w:rPr>
            </w:pPr>
            <w:bookmarkStart w:id="76" w:name="_Toc7344751"/>
            <w:bookmarkStart w:id="77" w:name="_Toc7345059"/>
            <w:r w:rsidRPr="00A97611">
              <w:rPr>
                <w:rFonts w:hint="cs"/>
                <w:sz w:val="22"/>
                <w:szCs w:val="22"/>
                <w:rtl/>
              </w:rPr>
              <w:t>يجب اعتبار البتر أحد إجراءات الحل الأخير المطلق عندما:</w:t>
            </w:r>
            <w:bookmarkEnd w:id="76"/>
            <w:bookmarkEnd w:id="77"/>
          </w:p>
          <w:p w14:paraId="76EC2E6D" w14:textId="74E96291" w:rsidR="007E2336" w:rsidRPr="00A97611" w:rsidRDefault="007E2336" w:rsidP="00937531">
            <w:pPr>
              <w:pStyle w:val="ListParagraph"/>
              <w:numPr>
                <w:ilvl w:val="1"/>
                <w:numId w:val="81"/>
              </w:numPr>
              <w:jc w:val="both"/>
              <w:rPr>
                <w:sz w:val="22"/>
                <w:szCs w:val="22"/>
                <w:rtl/>
              </w:rPr>
            </w:pPr>
            <w:bookmarkStart w:id="78" w:name="_Toc7344752"/>
            <w:bookmarkStart w:id="79" w:name="_Toc7345060"/>
            <w:r w:rsidRPr="00A97611">
              <w:rPr>
                <w:rFonts w:hint="cs"/>
                <w:sz w:val="22"/>
                <w:szCs w:val="22"/>
                <w:rtl/>
              </w:rPr>
              <w:t>تمثل الأخطار تهديد</w:t>
            </w:r>
            <w:r w:rsidR="008B6052">
              <w:rPr>
                <w:rFonts w:hint="cs"/>
                <w:sz w:val="22"/>
                <w:szCs w:val="22"/>
                <w:rtl/>
              </w:rPr>
              <w:t>ًا</w:t>
            </w:r>
            <w:r w:rsidRPr="00A97611">
              <w:rPr>
                <w:rFonts w:hint="cs"/>
                <w:sz w:val="22"/>
                <w:szCs w:val="22"/>
                <w:rtl/>
              </w:rPr>
              <w:t xml:space="preserve"> مباشر</w:t>
            </w:r>
            <w:r w:rsidR="008B6052">
              <w:rPr>
                <w:rFonts w:hint="cs"/>
                <w:sz w:val="22"/>
                <w:szCs w:val="22"/>
                <w:rtl/>
              </w:rPr>
              <w:t>ًا</w:t>
            </w:r>
            <w:r w:rsidRPr="00A97611">
              <w:rPr>
                <w:rFonts w:hint="cs"/>
                <w:sz w:val="22"/>
                <w:szCs w:val="22"/>
                <w:rtl/>
              </w:rPr>
              <w:t xml:space="preserve"> على حياة الضحية أو أعضاء فريق البحث والإنقاذ في المناطق الحضرية</w:t>
            </w:r>
            <w:bookmarkEnd w:id="78"/>
            <w:bookmarkEnd w:id="79"/>
            <w:r w:rsidRPr="00A97611">
              <w:rPr>
                <w:rFonts w:hint="cs"/>
                <w:sz w:val="22"/>
                <w:szCs w:val="22"/>
                <w:rtl/>
              </w:rPr>
              <w:t>.</w:t>
            </w:r>
          </w:p>
          <w:p w14:paraId="5DBDF0F9" w14:textId="130585B7" w:rsidR="007E2336" w:rsidRPr="00A97611" w:rsidRDefault="007E2336" w:rsidP="00937531">
            <w:pPr>
              <w:pStyle w:val="ListParagraph"/>
              <w:numPr>
                <w:ilvl w:val="1"/>
                <w:numId w:val="81"/>
              </w:numPr>
              <w:jc w:val="both"/>
              <w:rPr>
                <w:sz w:val="22"/>
                <w:szCs w:val="22"/>
                <w:rtl/>
              </w:rPr>
            </w:pPr>
            <w:bookmarkStart w:id="80" w:name="_Toc7344753"/>
            <w:bookmarkStart w:id="81" w:name="_Toc7345061"/>
            <w:r w:rsidRPr="00A97611">
              <w:rPr>
                <w:rFonts w:hint="cs"/>
                <w:sz w:val="22"/>
                <w:szCs w:val="22"/>
                <w:rtl/>
              </w:rPr>
              <w:t>يعتبر البتر فرصة أفضل للبقاء على قيد الحياة من الإنعاش في أثناء الانحصار في الهيكل المنهار</w:t>
            </w:r>
            <w:bookmarkEnd w:id="80"/>
            <w:bookmarkEnd w:id="81"/>
            <w:r w:rsidRPr="00A97611">
              <w:rPr>
                <w:rFonts w:hint="cs"/>
                <w:sz w:val="22"/>
                <w:szCs w:val="22"/>
                <w:rtl/>
              </w:rPr>
              <w:t>.</w:t>
            </w:r>
          </w:p>
          <w:p w14:paraId="5AD27784" w14:textId="77777777" w:rsidR="007E2336" w:rsidRPr="00A97611" w:rsidRDefault="007E2336" w:rsidP="00937531">
            <w:pPr>
              <w:pStyle w:val="ListParagraph"/>
              <w:numPr>
                <w:ilvl w:val="0"/>
                <w:numId w:val="81"/>
              </w:numPr>
              <w:jc w:val="both"/>
              <w:rPr>
                <w:sz w:val="22"/>
                <w:szCs w:val="22"/>
                <w:rtl/>
              </w:rPr>
            </w:pPr>
            <w:bookmarkStart w:id="82" w:name="_Toc7344754"/>
            <w:bookmarkStart w:id="83" w:name="_Toc7345062"/>
            <w:r w:rsidRPr="00A97611">
              <w:rPr>
                <w:rFonts w:hint="cs"/>
                <w:sz w:val="22"/>
                <w:szCs w:val="22"/>
                <w:rtl/>
              </w:rPr>
              <w:t>تشمل العوامل الأخرى التي يجب مراعاتها عند اتخاذ قرار قبل إجراء عملية بتر ما يلي:</w:t>
            </w:r>
            <w:bookmarkEnd w:id="82"/>
            <w:bookmarkEnd w:id="83"/>
          </w:p>
          <w:p w14:paraId="573FF4D8" w14:textId="2C32A9AD" w:rsidR="007E2336" w:rsidRPr="00A97611" w:rsidRDefault="007E2336" w:rsidP="00937531">
            <w:pPr>
              <w:pStyle w:val="ListParagraph"/>
              <w:numPr>
                <w:ilvl w:val="1"/>
                <w:numId w:val="81"/>
              </w:numPr>
              <w:jc w:val="both"/>
              <w:rPr>
                <w:sz w:val="22"/>
                <w:szCs w:val="22"/>
                <w:rtl/>
              </w:rPr>
            </w:pPr>
            <w:bookmarkStart w:id="84" w:name="_Toc7344755"/>
            <w:bookmarkStart w:id="85" w:name="_Toc7345063"/>
            <w:r w:rsidRPr="00A97611">
              <w:rPr>
                <w:rFonts w:hint="cs"/>
                <w:sz w:val="22"/>
                <w:szCs w:val="22"/>
                <w:rtl/>
              </w:rPr>
              <w:t>يُشجع كل فريق على تبني عملية صنع قرار تشمل على نحوٍ مثالي قائد فريق البحث والإنقاذ في المناطق الحضرية</w:t>
            </w:r>
            <w:bookmarkEnd w:id="84"/>
            <w:bookmarkEnd w:id="85"/>
            <w:r w:rsidRPr="00A97611">
              <w:rPr>
                <w:rFonts w:hint="cs"/>
                <w:sz w:val="22"/>
                <w:szCs w:val="22"/>
                <w:rtl/>
              </w:rPr>
              <w:t>.</w:t>
            </w:r>
          </w:p>
          <w:p w14:paraId="4BA0DFE7" w14:textId="2EA4198E" w:rsidR="007E2336" w:rsidRPr="00A97611" w:rsidRDefault="007E2336" w:rsidP="00937531">
            <w:pPr>
              <w:pStyle w:val="ListParagraph"/>
              <w:numPr>
                <w:ilvl w:val="1"/>
                <w:numId w:val="81"/>
              </w:numPr>
              <w:jc w:val="both"/>
              <w:rPr>
                <w:sz w:val="22"/>
                <w:szCs w:val="22"/>
                <w:rtl/>
              </w:rPr>
            </w:pPr>
            <w:bookmarkStart w:id="86" w:name="_Toc7344756"/>
            <w:bookmarkStart w:id="87" w:name="_Toc7345064"/>
            <w:r w:rsidRPr="00A97611">
              <w:rPr>
                <w:rFonts w:hint="cs"/>
                <w:sz w:val="22"/>
                <w:szCs w:val="22"/>
                <w:rtl/>
              </w:rPr>
              <w:t>مستوى الرعاية المتوفرة بعد إخراج المصابين</w:t>
            </w:r>
            <w:bookmarkEnd w:id="86"/>
            <w:bookmarkEnd w:id="87"/>
            <w:r w:rsidRPr="00A97611">
              <w:rPr>
                <w:rFonts w:hint="cs"/>
                <w:sz w:val="22"/>
                <w:szCs w:val="22"/>
                <w:rtl/>
              </w:rPr>
              <w:t>.</w:t>
            </w:r>
          </w:p>
          <w:p w14:paraId="75BA8E29" w14:textId="68752FE7" w:rsidR="007E2336" w:rsidRPr="00A97611" w:rsidRDefault="007E2336" w:rsidP="00937531">
            <w:pPr>
              <w:pStyle w:val="ListParagraph"/>
              <w:numPr>
                <w:ilvl w:val="1"/>
                <w:numId w:val="81"/>
              </w:numPr>
              <w:jc w:val="both"/>
              <w:rPr>
                <w:sz w:val="22"/>
                <w:szCs w:val="22"/>
                <w:rtl/>
              </w:rPr>
            </w:pPr>
            <w:bookmarkStart w:id="88" w:name="_Toc7344757"/>
            <w:bookmarkStart w:id="89" w:name="_Toc7345065"/>
            <w:r w:rsidRPr="00A97611">
              <w:rPr>
                <w:rFonts w:hint="cs"/>
                <w:sz w:val="22"/>
                <w:szCs w:val="22"/>
                <w:rtl/>
              </w:rPr>
              <w:t>إجراء مناقشة مع المريض (إن أمكن)</w:t>
            </w:r>
            <w:bookmarkEnd w:id="88"/>
            <w:bookmarkEnd w:id="89"/>
            <w:r w:rsidRPr="00A97611">
              <w:rPr>
                <w:rFonts w:hint="cs"/>
                <w:sz w:val="22"/>
                <w:szCs w:val="22"/>
                <w:rtl/>
              </w:rPr>
              <w:t>.</w:t>
            </w:r>
          </w:p>
          <w:p w14:paraId="10ECB4A8" w14:textId="72BBB085" w:rsidR="007E2336" w:rsidRPr="00A97611" w:rsidRDefault="007E2336" w:rsidP="00937531">
            <w:pPr>
              <w:pStyle w:val="ListParagraph"/>
              <w:numPr>
                <w:ilvl w:val="1"/>
                <w:numId w:val="81"/>
              </w:numPr>
              <w:jc w:val="both"/>
              <w:rPr>
                <w:sz w:val="22"/>
                <w:szCs w:val="22"/>
                <w:rtl/>
              </w:rPr>
            </w:pPr>
            <w:bookmarkStart w:id="90" w:name="_Toc7344758"/>
            <w:bookmarkStart w:id="91" w:name="_Toc7345066"/>
            <w:r w:rsidRPr="00A97611">
              <w:rPr>
                <w:rFonts w:hint="cs"/>
                <w:sz w:val="22"/>
                <w:szCs w:val="22"/>
                <w:rtl/>
              </w:rPr>
              <w:t>إجراء مناقشة مع وكالة محلية لإدارة الطوارئ (إن أمكن)</w:t>
            </w:r>
            <w:bookmarkEnd w:id="90"/>
            <w:bookmarkEnd w:id="91"/>
            <w:r w:rsidRPr="00A97611">
              <w:rPr>
                <w:rFonts w:hint="cs"/>
                <w:sz w:val="22"/>
                <w:szCs w:val="22"/>
                <w:rtl/>
              </w:rPr>
              <w:t>.</w:t>
            </w:r>
          </w:p>
          <w:p w14:paraId="63DB4AF3" w14:textId="256FC4F8" w:rsidR="007E2336" w:rsidRPr="00A97611" w:rsidRDefault="007E2336" w:rsidP="00937531">
            <w:pPr>
              <w:pStyle w:val="ListParagraph"/>
              <w:numPr>
                <w:ilvl w:val="1"/>
                <w:numId w:val="81"/>
              </w:numPr>
              <w:jc w:val="both"/>
              <w:rPr>
                <w:sz w:val="22"/>
                <w:szCs w:val="22"/>
                <w:rtl/>
              </w:rPr>
            </w:pPr>
            <w:bookmarkStart w:id="92" w:name="_Toc7344759"/>
            <w:bookmarkStart w:id="93" w:name="_Toc7345067"/>
            <w:r w:rsidRPr="00A97611">
              <w:rPr>
                <w:rFonts w:hint="cs"/>
                <w:sz w:val="22"/>
                <w:szCs w:val="22"/>
                <w:rtl/>
              </w:rPr>
              <w:t>الاعتبارات الثقافية والدينية المحلية</w:t>
            </w:r>
            <w:bookmarkEnd w:id="92"/>
            <w:bookmarkEnd w:id="93"/>
            <w:r w:rsidRPr="00A97611">
              <w:rPr>
                <w:rFonts w:hint="cs"/>
                <w:sz w:val="22"/>
                <w:szCs w:val="22"/>
                <w:rtl/>
              </w:rPr>
              <w:t>.</w:t>
            </w:r>
          </w:p>
          <w:p w14:paraId="6ED735C6" w14:textId="4BE4323D" w:rsidR="007E2336" w:rsidRPr="00A97611" w:rsidRDefault="007E2336" w:rsidP="00937531">
            <w:pPr>
              <w:pStyle w:val="ListParagraph"/>
              <w:numPr>
                <w:ilvl w:val="1"/>
                <w:numId w:val="81"/>
              </w:numPr>
              <w:jc w:val="both"/>
              <w:rPr>
                <w:sz w:val="22"/>
                <w:szCs w:val="22"/>
                <w:rtl/>
              </w:rPr>
            </w:pPr>
            <w:bookmarkStart w:id="94" w:name="_Toc7344760"/>
            <w:bookmarkStart w:id="95" w:name="_Toc7345068"/>
            <w:r w:rsidRPr="00A97611">
              <w:rPr>
                <w:rFonts w:hint="cs"/>
                <w:sz w:val="22"/>
                <w:szCs w:val="22"/>
                <w:rtl/>
              </w:rPr>
              <w:t>يجب أن تحمل الفرق الطبية للبحث والإنقاذ في المناطق الحضرية الحد الأدنى من المعدات والمستلزمات اللازمة لإجراء عملية بتر ميداني أو إكمال عملية بتر</w:t>
            </w:r>
            <w:bookmarkEnd w:id="94"/>
            <w:bookmarkEnd w:id="95"/>
            <w:r w:rsidRPr="00A97611">
              <w:rPr>
                <w:rFonts w:hint="cs"/>
                <w:sz w:val="22"/>
                <w:szCs w:val="22"/>
                <w:rtl/>
              </w:rPr>
              <w:t>.</w:t>
            </w:r>
          </w:p>
          <w:p w14:paraId="5136E38A" w14:textId="77777777" w:rsidR="007E2336" w:rsidRPr="00A97611" w:rsidRDefault="007E2336" w:rsidP="00937531">
            <w:pPr>
              <w:pStyle w:val="ListParagraph"/>
              <w:numPr>
                <w:ilvl w:val="0"/>
                <w:numId w:val="81"/>
              </w:numPr>
              <w:jc w:val="both"/>
              <w:rPr>
                <w:sz w:val="22"/>
                <w:szCs w:val="22"/>
                <w:rtl/>
              </w:rPr>
            </w:pPr>
            <w:bookmarkStart w:id="96" w:name="_Toc7344761"/>
            <w:bookmarkStart w:id="97" w:name="_Toc7345069"/>
            <w:r w:rsidRPr="00A97611">
              <w:rPr>
                <w:rFonts w:hint="cs"/>
                <w:sz w:val="22"/>
                <w:szCs w:val="22"/>
                <w:rtl/>
              </w:rPr>
              <w:t>قطع الأوصال</w:t>
            </w:r>
            <w:bookmarkEnd w:id="96"/>
            <w:bookmarkEnd w:id="97"/>
          </w:p>
          <w:p w14:paraId="1A32C470" w14:textId="10ADBCFC" w:rsidR="007E2336" w:rsidRPr="00A97611" w:rsidRDefault="007E2336" w:rsidP="00937531">
            <w:pPr>
              <w:pStyle w:val="ListParagraph"/>
              <w:numPr>
                <w:ilvl w:val="1"/>
                <w:numId w:val="81"/>
              </w:numPr>
              <w:jc w:val="both"/>
              <w:rPr>
                <w:sz w:val="22"/>
                <w:szCs w:val="22"/>
                <w:rtl/>
              </w:rPr>
            </w:pPr>
            <w:r w:rsidRPr="00A97611">
              <w:rPr>
                <w:rFonts w:hint="cs"/>
                <w:sz w:val="22"/>
                <w:szCs w:val="22"/>
                <w:rtl/>
              </w:rPr>
              <w:t>يوجد عدد أقل من الحالات التي يكون فيها قطع أوصال المتوفى مقبو</w:t>
            </w:r>
            <w:r w:rsidR="00E551F0">
              <w:rPr>
                <w:rFonts w:hint="cs"/>
                <w:sz w:val="22"/>
                <w:szCs w:val="22"/>
                <w:rtl/>
              </w:rPr>
              <w:t>لاً</w:t>
            </w:r>
            <w:r w:rsidRPr="00A97611">
              <w:rPr>
                <w:rFonts w:hint="cs"/>
                <w:sz w:val="22"/>
                <w:szCs w:val="22"/>
                <w:rtl/>
              </w:rPr>
              <w:t xml:space="preserve"> للسماح باستمرار عمليات البحث والإنقاذ في المناطق الحضرية.</w:t>
            </w:r>
            <w:r w:rsidRPr="00A97611">
              <w:rPr>
                <w:sz w:val="22"/>
                <w:szCs w:val="22"/>
                <w:rtl/>
              </w:rPr>
              <w:t xml:space="preserve"> </w:t>
            </w:r>
            <w:r w:rsidRPr="00A97611">
              <w:rPr>
                <w:rFonts w:hint="cs"/>
                <w:sz w:val="22"/>
                <w:szCs w:val="22"/>
                <w:rtl/>
              </w:rPr>
              <w:t>وفي حالة اقتضاء فعل هذا، يجب أن يكون الدافع إليه عادة إنقاذ ضحية على قيد الحياة.</w:t>
            </w:r>
            <w:r w:rsidRPr="00A97611">
              <w:rPr>
                <w:sz w:val="22"/>
                <w:szCs w:val="22"/>
                <w:rtl/>
              </w:rPr>
              <w:t xml:space="preserve"> </w:t>
            </w:r>
            <w:r w:rsidRPr="00A97611">
              <w:rPr>
                <w:rFonts w:hint="cs"/>
                <w:sz w:val="22"/>
                <w:szCs w:val="22"/>
                <w:rtl/>
              </w:rPr>
              <w:t>والنهج الأمثل في هذه الحالة يتمثل في ألا يتم تنفيذ هذا الإجراء من قِبَل الفرق الطبية الأجنبية للبحث والإنقاذ في المناطق الحضرية وإنما تنفذه الفرق الطبية المحلية، بالاشتراك مع سلطات الطب الشرعي ذات الصلة.</w:t>
            </w:r>
          </w:p>
        </w:tc>
      </w:tr>
      <w:tr w:rsidR="00C85A44" w:rsidRPr="00A97611" w14:paraId="1E1A3236" w14:textId="77777777" w:rsidTr="00C85A44">
        <w:trPr>
          <w:jc w:val="center"/>
        </w:trPr>
        <w:tc>
          <w:tcPr>
            <w:tcW w:w="1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28F739" w14:textId="451540AD" w:rsidR="007E2336" w:rsidRPr="00A97611" w:rsidRDefault="00B2404B" w:rsidP="00A336D7">
            <w:pPr>
              <w:spacing w:before="120" w:after="120"/>
              <w:rPr>
                <w:b/>
                <w:sz w:val="22"/>
                <w:rtl/>
              </w:rPr>
            </w:pPr>
            <w:r w:rsidRPr="00A97611">
              <w:rPr>
                <w:rFonts w:hint="cs"/>
                <w:b/>
                <w:bCs/>
                <w:sz w:val="22"/>
                <w:rtl/>
              </w:rPr>
              <w:t>اختصاصي المواد الخطرة</w:t>
            </w:r>
            <w:r w:rsidRPr="00A97611">
              <w:rPr>
                <w:b/>
                <w:bCs/>
                <w:sz w:val="22"/>
                <w:rtl/>
              </w:rPr>
              <w:t xml:space="preserve"> </w:t>
            </w:r>
          </w:p>
        </w:tc>
        <w:tc>
          <w:tcPr>
            <w:tcW w:w="12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A11F78"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خفيف ومتوسط</w:t>
            </w:r>
            <w:r w:rsidRPr="00A97611">
              <w:rPr>
                <w:b/>
                <w:bCs/>
                <w:szCs w:val="22"/>
                <w:rtl/>
              </w:rPr>
              <w:t xml:space="preserve"> </w:t>
            </w:r>
          </w:p>
          <w:p w14:paraId="07412FAA" w14:textId="12B97AD7" w:rsidR="007E2336" w:rsidRPr="00A97611" w:rsidRDefault="007E2336" w:rsidP="00937531">
            <w:pPr>
              <w:pStyle w:val="Bullet"/>
              <w:numPr>
                <w:ilvl w:val="0"/>
                <w:numId w:val="82"/>
              </w:numPr>
              <w:spacing w:before="120" w:after="120" w:line="276" w:lineRule="auto"/>
              <w:rPr>
                <w:rFonts w:ascii="Arial" w:hAnsi="Arial" w:cs="Arial"/>
                <w:sz w:val="22"/>
                <w:szCs w:val="22"/>
                <w:rtl/>
              </w:rPr>
            </w:pPr>
            <w:r w:rsidRPr="00A97611">
              <w:rPr>
                <w:rFonts w:ascii="Arial" w:hAnsi="Arial" w:hint="cs"/>
                <w:sz w:val="22"/>
                <w:szCs w:val="22"/>
                <w:rtl/>
              </w:rPr>
              <w:t>تحديد المواد الكيميائية المنزلية والعزل والتطهير الشامل.</w:t>
            </w:r>
          </w:p>
          <w:p w14:paraId="6ACE43FA" w14:textId="1AA88CFD" w:rsidR="007E2336" w:rsidRPr="00A97611" w:rsidRDefault="007E2336" w:rsidP="00937531">
            <w:pPr>
              <w:pStyle w:val="Bullet"/>
              <w:numPr>
                <w:ilvl w:val="0"/>
                <w:numId w:val="82"/>
              </w:numPr>
              <w:spacing w:before="120" w:after="120" w:line="276" w:lineRule="auto"/>
              <w:rPr>
                <w:rFonts w:ascii="Arial" w:hAnsi="Arial" w:cs="Arial"/>
                <w:sz w:val="22"/>
                <w:szCs w:val="22"/>
                <w:rtl/>
              </w:rPr>
            </w:pPr>
            <w:r w:rsidRPr="00A97611">
              <w:rPr>
                <w:rFonts w:ascii="Arial" w:hAnsi="Arial" w:hint="cs"/>
                <w:sz w:val="22"/>
                <w:szCs w:val="22"/>
                <w:rtl/>
              </w:rPr>
              <w:t>استخدام دليل الاستجابة المحلية للطوارئ للمواد الخطرة.</w:t>
            </w:r>
          </w:p>
          <w:p w14:paraId="0612C902"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t>مستوى كثيف</w:t>
            </w:r>
          </w:p>
          <w:p w14:paraId="19B5F685" w14:textId="4DC731C6" w:rsidR="007E2336" w:rsidRPr="00A97611" w:rsidRDefault="007E2336" w:rsidP="00937531">
            <w:pPr>
              <w:pStyle w:val="Bullet"/>
              <w:numPr>
                <w:ilvl w:val="0"/>
                <w:numId w:val="83"/>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 xml:space="preserve">التعرف على المخاطر والأخطار الأساسية وتحديدها وتوثيقها في </w:t>
            </w:r>
            <w:r w:rsidRPr="00A97611">
              <w:rPr>
                <w:rFonts w:ascii="Arial" w:hAnsi="Arial" w:hint="cs"/>
                <w:sz w:val="22"/>
                <w:szCs w:val="22"/>
                <w:rtl/>
              </w:rPr>
              <w:lastRenderedPageBreak/>
              <w:t>موقع الإنقاذ وقاعدة العمليات.</w:t>
            </w:r>
          </w:p>
          <w:p w14:paraId="74BF06E8" w14:textId="292FEEFA" w:rsidR="007E2336" w:rsidRPr="00A97611" w:rsidRDefault="00C86301" w:rsidP="00937531">
            <w:pPr>
              <w:pStyle w:val="Bullet"/>
              <w:numPr>
                <w:ilvl w:val="0"/>
                <w:numId w:val="83"/>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تحديد المواد الخطرة واستخدام معدات المراقبة.</w:t>
            </w:r>
          </w:p>
          <w:p w14:paraId="5F78F421" w14:textId="0BDCBA15" w:rsidR="007E2336" w:rsidRPr="00A97611" w:rsidRDefault="007E2336" w:rsidP="00937531">
            <w:pPr>
              <w:pStyle w:val="Bullet"/>
              <w:numPr>
                <w:ilvl w:val="0"/>
                <w:numId w:val="83"/>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اعتماد واستخدام معدات الحماية الشخصية لفريق البحث والإنقاذ في المناطق الحضرية.</w:t>
            </w:r>
          </w:p>
          <w:p w14:paraId="3E3A8DF3" w14:textId="2DDB7F7D" w:rsidR="007E2336" w:rsidRPr="00A97611" w:rsidRDefault="007E2336" w:rsidP="00937531">
            <w:pPr>
              <w:pStyle w:val="Bullet"/>
              <w:numPr>
                <w:ilvl w:val="0"/>
                <w:numId w:val="83"/>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إجراءات وأنظمة التطهير الشامل والتقني.</w:t>
            </w:r>
          </w:p>
          <w:p w14:paraId="676475B2" w14:textId="58B6994D" w:rsidR="007E2336" w:rsidRPr="00A97611" w:rsidRDefault="007E2336" w:rsidP="00937531">
            <w:pPr>
              <w:pStyle w:val="Bullet"/>
              <w:numPr>
                <w:ilvl w:val="0"/>
                <w:numId w:val="83"/>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جهاز مراقبة الغازات الأربعة لرصد الأكسجين وأول أكسيد الكربون وثاني أكسيد الكربون ومستويات الحد الأدنى للانفجار.</w:t>
            </w:r>
          </w:p>
          <w:p w14:paraId="14042660" w14:textId="742506B4" w:rsidR="007E2336" w:rsidRPr="00A97611" w:rsidRDefault="007E2336" w:rsidP="00937531">
            <w:pPr>
              <w:pStyle w:val="Bullet"/>
              <w:numPr>
                <w:ilvl w:val="0"/>
                <w:numId w:val="83"/>
              </w:numPr>
              <w:tabs>
                <w:tab w:val="clear" w:pos="1276"/>
              </w:tabs>
              <w:spacing w:before="120" w:after="120" w:line="276" w:lineRule="auto"/>
              <w:rPr>
                <w:rFonts w:ascii="Arial" w:hAnsi="Arial" w:cs="Arial"/>
                <w:sz w:val="22"/>
                <w:szCs w:val="22"/>
                <w:rtl/>
              </w:rPr>
            </w:pPr>
            <w:r w:rsidRPr="00A97611">
              <w:rPr>
                <w:rFonts w:ascii="Arial" w:hAnsi="Arial" w:hint="cs"/>
                <w:sz w:val="22"/>
                <w:szCs w:val="22"/>
                <w:rtl/>
              </w:rPr>
              <w:t>استخدام معدات التهوية القسرية.</w:t>
            </w:r>
          </w:p>
        </w:tc>
        <w:tc>
          <w:tcPr>
            <w:tcW w:w="1335"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40FC40" w14:textId="77777777" w:rsidR="007E2336" w:rsidRPr="00A97611" w:rsidRDefault="007E2336" w:rsidP="00A336D7">
            <w:pPr>
              <w:pStyle w:val="TableBullet"/>
              <w:numPr>
                <w:ilvl w:val="0"/>
                <w:numId w:val="0"/>
              </w:numPr>
              <w:tabs>
                <w:tab w:val="left" w:pos="720"/>
              </w:tabs>
              <w:spacing w:before="120" w:after="120" w:line="276" w:lineRule="auto"/>
              <w:rPr>
                <w:b/>
                <w:bCs/>
                <w:szCs w:val="22"/>
                <w:rtl/>
              </w:rPr>
            </w:pPr>
            <w:r w:rsidRPr="00A97611">
              <w:rPr>
                <w:rFonts w:hint="cs"/>
                <w:b/>
                <w:bCs/>
                <w:szCs w:val="22"/>
                <w:rtl/>
              </w:rPr>
              <w:lastRenderedPageBreak/>
              <w:t>مستوى خفيف ومتوسط</w:t>
            </w:r>
            <w:r w:rsidRPr="00A97611">
              <w:rPr>
                <w:b/>
                <w:bCs/>
                <w:szCs w:val="22"/>
                <w:rtl/>
              </w:rPr>
              <w:t xml:space="preserve"> </w:t>
            </w:r>
          </w:p>
          <w:p w14:paraId="1E1A191D" w14:textId="6DCD6473"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تشغيل معدات مراقبة الغلاف الجوي.</w:t>
            </w:r>
          </w:p>
          <w:p w14:paraId="6A423CBB" w14:textId="77777777" w:rsidR="007E2336" w:rsidRPr="00A97611" w:rsidRDefault="007E2336" w:rsidP="00A336D7">
            <w:pPr>
              <w:pStyle w:val="TableBullet"/>
              <w:numPr>
                <w:ilvl w:val="0"/>
                <w:numId w:val="0"/>
              </w:numPr>
              <w:tabs>
                <w:tab w:val="left" w:pos="720"/>
              </w:tabs>
              <w:spacing w:before="120" w:after="120" w:line="276" w:lineRule="auto"/>
              <w:ind w:left="444" w:hanging="429"/>
              <w:rPr>
                <w:szCs w:val="22"/>
                <w:rtl/>
              </w:rPr>
            </w:pPr>
            <w:r w:rsidRPr="00A97611">
              <w:rPr>
                <w:rFonts w:hint="cs"/>
                <w:b/>
                <w:bCs/>
                <w:szCs w:val="22"/>
                <w:rtl/>
              </w:rPr>
              <w:t>مستوى متوسط وكثيف</w:t>
            </w:r>
            <w:r w:rsidRPr="00A97611">
              <w:rPr>
                <w:b/>
                <w:bCs/>
                <w:szCs w:val="22"/>
                <w:rtl/>
              </w:rPr>
              <w:t xml:space="preserve"> </w:t>
            </w:r>
          </w:p>
          <w:p w14:paraId="0A20D1EA" w14:textId="7B9382B7"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تشغيل معدات التهوية القسرية.</w:t>
            </w:r>
          </w:p>
          <w:p w14:paraId="2821BAC7" w14:textId="77777777" w:rsidR="007E2336" w:rsidRPr="00A97611" w:rsidRDefault="007E2336" w:rsidP="00A336D7">
            <w:pPr>
              <w:spacing w:before="120" w:after="120"/>
              <w:rPr>
                <w:sz w:val="22"/>
              </w:rPr>
            </w:pPr>
          </w:p>
        </w:tc>
        <w:tc>
          <w:tcPr>
            <w:tcW w:w="136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0723AF" w14:textId="77777777" w:rsidR="007E2336" w:rsidRPr="00A97611" w:rsidRDefault="007E2336" w:rsidP="00A336D7">
            <w:pPr>
              <w:spacing w:before="120" w:after="120"/>
              <w:rPr>
                <w:sz w:val="22"/>
                <w:rtl/>
              </w:rPr>
            </w:pPr>
            <w:r w:rsidRPr="00A97611">
              <w:rPr>
                <w:rFonts w:hint="cs"/>
                <w:b/>
                <w:bCs/>
                <w:sz w:val="22"/>
                <w:rtl/>
              </w:rPr>
              <w:t>مستوى خفيف ومتوسط وكثيف</w:t>
            </w:r>
          </w:p>
          <w:p w14:paraId="79F0BDAC" w14:textId="13A0B48A"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معدات مراقبة الغلاف الجوي</w:t>
            </w:r>
          </w:p>
          <w:p w14:paraId="35A76AB0" w14:textId="7777C9CF" w:rsidR="007E2336" w:rsidRPr="00A97611" w:rsidRDefault="007E2336" w:rsidP="00A336D7">
            <w:pPr>
              <w:pStyle w:val="TableBullet"/>
              <w:numPr>
                <w:ilvl w:val="0"/>
                <w:numId w:val="0"/>
              </w:numPr>
              <w:spacing w:before="120" w:after="120" w:line="276" w:lineRule="auto"/>
              <w:ind w:left="8"/>
              <w:rPr>
                <w:szCs w:val="22"/>
                <w:rtl/>
              </w:rPr>
            </w:pPr>
            <w:r w:rsidRPr="00A97611">
              <w:rPr>
                <w:rFonts w:hint="cs"/>
                <w:b/>
                <w:bCs/>
                <w:szCs w:val="22"/>
                <w:rtl/>
              </w:rPr>
              <w:t>مستوى متوسط وكثيف</w:t>
            </w:r>
          </w:p>
          <w:p w14:paraId="72B4BD33" w14:textId="173AC683" w:rsidR="007E2336" w:rsidRPr="00A97611" w:rsidRDefault="007E2336" w:rsidP="00937531">
            <w:pPr>
              <w:pStyle w:val="TableBullet"/>
              <w:numPr>
                <w:ilvl w:val="0"/>
                <w:numId w:val="61"/>
              </w:numPr>
              <w:spacing w:before="120" w:after="120" w:line="276" w:lineRule="auto"/>
              <w:rPr>
                <w:szCs w:val="22"/>
                <w:rtl/>
              </w:rPr>
            </w:pPr>
            <w:r w:rsidRPr="00A97611">
              <w:rPr>
                <w:rFonts w:hint="cs"/>
                <w:szCs w:val="22"/>
                <w:rtl/>
              </w:rPr>
              <w:t>معدات التهوية القسرية.</w:t>
            </w:r>
          </w:p>
          <w:p w14:paraId="1ACB3083" w14:textId="77777777" w:rsidR="007E2336" w:rsidRPr="00A97611" w:rsidRDefault="007E2336" w:rsidP="00A336D7">
            <w:pPr>
              <w:spacing w:before="120" w:after="120"/>
              <w:rPr>
                <w:sz w:val="22"/>
                <w:rtl/>
              </w:rPr>
            </w:pPr>
            <w:r w:rsidRPr="00A97611">
              <w:rPr>
                <w:rFonts w:hint="cs"/>
                <w:b/>
                <w:bCs/>
                <w:sz w:val="22"/>
                <w:rtl/>
              </w:rPr>
              <w:t>مستوى كثيف</w:t>
            </w:r>
          </w:p>
          <w:p w14:paraId="0010C31F" w14:textId="44DE41CB" w:rsidR="007E2336" w:rsidRPr="00A97611" w:rsidRDefault="007E2336" w:rsidP="00937531">
            <w:pPr>
              <w:numPr>
                <w:ilvl w:val="0"/>
                <w:numId w:val="84"/>
              </w:numPr>
              <w:spacing w:before="120" w:after="120"/>
              <w:rPr>
                <w:sz w:val="22"/>
                <w:rtl/>
              </w:rPr>
            </w:pPr>
            <w:r w:rsidRPr="00A97611">
              <w:rPr>
                <w:rFonts w:hint="cs"/>
                <w:sz w:val="22"/>
                <w:rtl/>
              </w:rPr>
              <w:t>أقنعة هواء مزوّدة بقناع وجه كامل وخراطيش غاز عضوي.</w:t>
            </w:r>
          </w:p>
        </w:tc>
      </w:tr>
    </w:tbl>
    <w:p w14:paraId="089C5D96" w14:textId="77777777" w:rsidR="004F08B7" w:rsidRPr="00C224E5" w:rsidRDefault="004F08B7" w:rsidP="00A336D7">
      <w:pPr>
        <w:rPr>
          <w:b/>
          <w:bCs/>
        </w:rPr>
      </w:pPr>
    </w:p>
    <w:p w14:paraId="2A933182" w14:textId="650EECB9" w:rsidR="00041E13" w:rsidRPr="00C224E5" w:rsidRDefault="004F08B7" w:rsidP="00194077">
      <w:pPr>
        <w:jc w:val="both"/>
        <w:rPr>
          <w:b/>
          <w:bCs/>
          <w:rtl/>
        </w:rPr>
      </w:pPr>
      <w:r w:rsidRPr="00C224E5">
        <w:rPr>
          <w:rFonts w:hint="cs"/>
          <w:b/>
          <w:bCs/>
          <w:rtl/>
        </w:rPr>
        <w:t>وصف المهندس الإنشائي</w:t>
      </w:r>
    </w:p>
    <w:p w14:paraId="6BDF1ED7" w14:textId="6891B19F" w:rsidR="00041E13" w:rsidRPr="00C224E5" w:rsidRDefault="00041E13" w:rsidP="00194077">
      <w:pPr>
        <w:jc w:val="both"/>
        <w:rPr>
          <w:rtl/>
        </w:rPr>
      </w:pPr>
      <w:r w:rsidRPr="00C224E5">
        <w:rPr>
          <w:rFonts w:hint="cs"/>
          <w:rtl/>
        </w:rPr>
        <w:t>في معظم البلدان، تمثل درجة البكالوريوس في الهندسة الخطوة الأولى نحو الحصول على الشهادة المهنية وبرنامج الشهادة نفسه معتمد من هيئة مهنية.</w:t>
      </w:r>
      <w:r w:rsidRPr="00C224E5">
        <w:rPr>
          <w:rtl/>
        </w:rPr>
        <w:t xml:space="preserve"> </w:t>
      </w:r>
      <w:r w:rsidRPr="00C224E5">
        <w:rPr>
          <w:rFonts w:hint="cs"/>
          <w:rtl/>
        </w:rPr>
        <w:t>بعد الانتهاء من برنامج الشهادة المعتمدة، يجب أن يفي المهندس بمجموعة من المتطلبات (بما في ذلك متطلبات خبرة العمل والاختبار) قبل حصوله على الشهادة.</w:t>
      </w:r>
      <w:r w:rsidRPr="00C224E5">
        <w:rPr>
          <w:rtl/>
        </w:rPr>
        <w:t xml:space="preserve"> </w:t>
      </w:r>
      <w:r w:rsidRPr="00C224E5">
        <w:rPr>
          <w:rFonts w:hint="cs"/>
          <w:rtl/>
        </w:rPr>
        <w:t xml:space="preserve">بمجرد الحصول على الاعتماد، يُمنح المهندس لقب مهندس مهني (في الولايات المتحدة وكندا وجنوب </w:t>
      </w:r>
      <w:r w:rsidR="00AF54A9">
        <w:rPr>
          <w:rFonts w:hint="cs"/>
          <w:rtl/>
        </w:rPr>
        <w:t>أ</w:t>
      </w:r>
      <w:r w:rsidR="00AF54A9" w:rsidRPr="00C224E5">
        <w:rPr>
          <w:rFonts w:hint="cs"/>
          <w:rtl/>
        </w:rPr>
        <w:t>فريقيا</w:t>
      </w:r>
      <w:r w:rsidRPr="00C224E5">
        <w:rPr>
          <w:rFonts w:hint="cs"/>
          <w:rtl/>
        </w:rPr>
        <w:t>)، أو مهندس معتمد (في معظم بلدان الكومنولث)، أو مهندس مهني معتمد (في أستراليا ونيوزيلندا)، أو مهندس أوروبي (في الكثير من دول الاتحاد الأوروبي).</w:t>
      </w:r>
      <w:r w:rsidRPr="00C224E5">
        <w:rPr>
          <w:rtl/>
        </w:rPr>
        <w:t xml:space="preserve"> </w:t>
      </w:r>
      <w:r w:rsidRPr="00C224E5">
        <w:rPr>
          <w:rFonts w:hint="cs"/>
          <w:rtl/>
        </w:rPr>
        <w:t>توجد اتفاقيات هندسية دولية بين الهيئات المهنية ذات الصلة تم إعدادها للسماح للمهندسين بممارسة عملهم عبر الحدود الدولية.</w:t>
      </w:r>
    </w:p>
    <w:p w14:paraId="14C4BBAD" w14:textId="1B6C8167" w:rsidR="008654E3" w:rsidRPr="00C224E5" w:rsidRDefault="00041E13" w:rsidP="00194077">
      <w:pPr>
        <w:jc w:val="both"/>
        <w:rPr>
          <w:rtl/>
        </w:rPr>
      </w:pPr>
      <w:r w:rsidRPr="00C224E5">
        <w:rPr>
          <w:rFonts w:hint="cs"/>
          <w:rtl/>
        </w:rPr>
        <w:t>تختلف مزايا الشهادة حسب المكان.</w:t>
      </w:r>
      <w:r w:rsidRPr="00C224E5">
        <w:rPr>
          <w:rtl/>
        </w:rPr>
        <w:t xml:space="preserve"> </w:t>
      </w:r>
      <w:r w:rsidRPr="00C224E5">
        <w:rPr>
          <w:rFonts w:hint="cs"/>
          <w:rtl/>
        </w:rPr>
        <w:t>على سبيل المثال، في الولايات المتحدة وكندا لا يجوز إلا للمهندس المرخص إعداد الخطط والرسومات الهندسية والتوقيع عليها وختمها وتقديمها إلى سلطة عامة للموافقة عليها، أو ختم أعمال هندسية للعملاء من القطاعين العام والخاص.</w:t>
      </w:r>
      <w:r w:rsidRPr="00C224E5">
        <w:rPr>
          <w:rtl/>
        </w:rPr>
        <w:t xml:space="preserve"> </w:t>
      </w:r>
      <w:r w:rsidRPr="00C224E5">
        <w:rPr>
          <w:rFonts w:hint="cs"/>
          <w:rtl/>
        </w:rPr>
        <w:t xml:space="preserve">يتم فرض هذا الشرط من خلال تشريعات الولايات والمقاطعات مثل قانون المهندسين في </w:t>
      </w:r>
      <w:proofErr w:type="spellStart"/>
      <w:r w:rsidRPr="00C224E5">
        <w:rPr>
          <w:rFonts w:hint="cs"/>
          <w:rtl/>
        </w:rPr>
        <w:t>كيبيك</w:t>
      </w:r>
      <w:proofErr w:type="spellEnd"/>
      <w:r w:rsidRPr="00C224E5">
        <w:rPr>
          <w:rFonts w:hint="cs"/>
          <w:rtl/>
        </w:rPr>
        <w:t>.</w:t>
      </w:r>
      <w:r w:rsidRPr="00C224E5">
        <w:rPr>
          <w:rtl/>
        </w:rPr>
        <w:t xml:space="preserve"> </w:t>
      </w:r>
      <w:r w:rsidRPr="00C224E5">
        <w:rPr>
          <w:rFonts w:hint="cs"/>
          <w:rtl/>
        </w:rPr>
        <w:t>ولا يوجد مثل هذا التشريع في بلدان أخرى.</w:t>
      </w:r>
      <w:r w:rsidRPr="00C224E5">
        <w:rPr>
          <w:rtl/>
        </w:rPr>
        <w:t xml:space="preserve"> </w:t>
      </w:r>
      <w:r w:rsidRPr="00C224E5">
        <w:rPr>
          <w:rFonts w:hint="cs"/>
          <w:rtl/>
        </w:rPr>
        <w:t xml:space="preserve">في أستراليا، على سبيل المثال، يقتصر ترخيص الولاية للمهندسين على ولاية </w:t>
      </w:r>
      <w:proofErr w:type="spellStart"/>
      <w:r w:rsidRPr="00C224E5">
        <w:rPr>
          <w:rFonts w:hint="cs"/>
          <w:rtl/>
        </w:rPr>
        <w:t>كوينزلاند</w:t>
      </w:r>
      <w:proofErr w:type="spellEnd"/>
      <w:r w:rsidRPr="00C224E5">
        <w:rPr>
          <w:rFonts w:hint="cs"/>
          <w:rtl/>
        </w:rPr>
        <w:t>.</w:t>
      </w:r>
      <w:r w:rsidRPr="00C224E5">
        <w:rPr>
          <w:rtl/>
        </w:rPr>
        <w:t xml:space="preserve"> </w:t>
      </w:r>
      <w:r w:rsidRPr="00C224E5">
        <w:rPr>
          <w:rFonts w:hint="cs"/>
          <w:rtl/>
        </w:rPr>
        <w:t>من الناحية العملية، تحافظ جميع هيئات إصدار الشهادات على مدونة لقواعد السلوك وتتوقع من جميع الأعضاء الالتزام بها وإلا يواجهون خطر الطرد.</w:t>
      </w:r>
      <w:r w:rsidRPr="00C224E5">
        <w:rPr>
          <w:rtl/>
        </w:rPr>
        <w:t xml:space="preserve"> </w:t>
      </w:r>
      <w:r w:rsidRPr="00C224E5">
        <w:rPr>
          <w:rFonts w:hint="cs"/>
          <w:rtl/>
        </w:rPr>
        <w:t>على هذا النحو، تؤدي هذه المنظمات دور</w:t>
      </w:r>
      <w:r w:rsidR="008B6052">
        <w:rPr>
          <w:rFonts w:hint="cs"/>
          <w:rtl/>
        </w:rPr>
        <w:t>ًا</w:t>
      </w:r>
      <w:r w:rsidRPr="00C224E5">
        <w:rPr>
          <w:rFonts w:hint="cs"/>
          <w:rtl/>
        </w:rPr>
        <w:t xml:space="preserve"> مهم</w:t>
      </w:r>
      <w:r w:rsidR="008B6052">
        <w:rPr>
          <w:rFonts w:hint="cs"/>
          <w:rtl/>
        </w:rPr>
        <w:t>ًا</w:t>
      </w:r>
      <w:r w:rsidRPr="00C224E5">
        <w:rPr>
          <w:rFonts w:hint="cs"/>
          <w:rtl/>
        </w:rPr>
        <w:t xml:space="preserve"> في الحفاظ على المعايير الأخلاقية للمهنة.</w:t>
      </w:r>
      <w:r w:rsidRPr="00C224E5">
        <w:rPr>
          <w:rtl/>
        </w:rPr>
        <w:t xml:space="preserve"> </w:t>
      </w:r>
      <w:r w:rsidRPr="00C224E5">
        <w:rPr>
          <w:rFonts w:hint="cs"/>
          <w:rtl/>
        </w:rPr>
        <w:t>حتى في الولايات القضائية التي يكون فيها التأثير القانوني للشهادة على العمل ضئي</w:t>
      </w:r>
      <w:r w:rsidR="00E551F0">
        <w:rPr>
          <w:rFonts w:hint="cs"/>
          <w:rtl/>
        </w:rPr>
        <w:t>لاً</w:t>
      </w:r>
      <w:r w:rsidRPr="00C224E5">
        <w:rPr>
          <w:rFonts w:hint="cs"/>
          <w:rtl/>
        </w:rPr>
        <w:t xml:space="preserve"> أو معدوم</w:t>
      </w:r>
      <w:r w:rsidR="008B6052">
        <w:rPr>
          <w:rFonts w:hint="cs"/>
          <w:rtl/>
        </w:rPr>
        <w:t>ًا</w:t>
      </w:r>
      <w:r w:rsidRPr="00C224E5">
        <w:rPr>
          <w:rFonts w:hint="cs"/>
          <w:rtl/>
        </w:rPr>
        <w:t>، يخضع المهندسون لقانون العقود.</w:t>
      </w:r>
      <w:r w:rsidRPr="00C224E5">
        <w:rPr>
          <w:rtl/>
        </w:rPr>
        <w:t xml:space="preserve"> </w:t>
      </w:r>
      <w:r w:rsidRPr="00C224E5">
        <w:rPr>
          <w:rFonts w:hint="cs"/>
          <w:rtl/>
        </w:rPr>
        <w:t>في حالات إخفاق عمل المهندس، قد يتعرض للمسؤولية التقصيرية الناشئة عن الإهمال، وتهمة الإهمال الجنائي في الحالات القصوى.</w:t>
      </w:r>
      <w:r w:rsidRPr="00C224E5">
        <w:rPr>
          <w:rtl/>
        </w:rPr>
        <w:t xml:space="preserve"> </w:t>
      </w:r>
      <w:r w:rsidRPr="00C224E5">
        <w:rPr>
          <w:rFonts w:hint="cs"/>
          <w:rtl/>
        </w:rPr>
        <w:t>يجب أن يتوافق عمل المهندس أيض</w:t>
      </w:r>
      <w:r w:rsidR="008B6052">
        <w:rPr>
          <w:rFonts w:hint="cs"/>
          <w:rtl/>
        </w:rPr>
        <w:t>ًا</w:t>
      </w:r>
      <w:r w:rsidRPr="00C224E5">
        <w:rPr>
          <w:rFonts w:hint="cs"/>
          <w:rtl/>
        </w:rPr>
        <w:t xml:space="preserve"> مع العديد من القواعد واللوائح الأخرى مثل قوانين البناء والتشريعات المتعلقة بقانون البيئة.</w:t>
      </w:r>
      <w:r w:rsidRPr="00C224E5">
        <w:rPr>
          <w:rFonts w:hint="cs"/>
          <w:rtl/>
        </w:rPr>
        <w:br w:type="page"/>
      </w:r>
    </w:p>
    <w:p w14:paraId="7E080FFF" w14:textId="0B06890F" w:rsidR="00041E13" w:rsidRPr="00C224E5" w:rsidRDefault="00041E13" w:rsidP="00194077">
      <w:pPr>
        <w:pStyle w:val="Heading2"/>
        <w:numPr>
          <w:ilvl w:val="0"/>
          <w:numId w:val="0"/>
        </w:numPr>
        <w:ind w:left="576"/>
        <w:jc w:val="both"/>
        <w:rPr>
          <w:bCs/>
          <w:rtl/>
        </w:rPr>
      </w:pPr>
      <w:bookmarkStart w:id="98" w:name="_Toc127176802"/>
      <w:r w:rsidRPr="00C224E5">
        <w:rPr>
          <w:rFonts w:hint="cs"/>
          <w:bCs/>
          <w:rtl/>
        </w:rPr>
        <w:lastRenderedPageBreak/>
        <w:t>الملحق د:</w:t>
      </w:r>
      <w:r w:rsidRPr="00C224E5">
        <w:rPr>
          <w:bCs/>
          <w:rtl/>
        </w:rPr>
        <w:t xml:space="preserve"> </w:t>
      </w:r>
      <w:r w:rsidRPr="00C224E5">
        <w:rPr>
          <w:rFonts w:hint="cs"/>
          <w:bCs/>
          <w:rtl/>
        </w:rPr>
        <w:t>مسرد مصطلحات</w:t>
      </w:r>
      <w:bookmarkEnd w:id="98"/>
    </w:p>
    <w:p w14:paraId="165A9516" w14:textId="2C309346" w:rsidR="00041E13" w:rsidRPr="00C224E5" w:rsidRDefault="00041E13" w:rsidP="00194077">
      <w:pPr>
        <w:jc w:val="both"/>
        <w:rPr>
          <w:rtl/>
        </w:rPr>
      </w:pPr>
      <w:r w:rsidRPr="00C224E5">
        <w:rPr>
          <w:rFonts w:hint="cs"/>
          <w:rtl/>
        </w:rPr>
        <w:t>هذه المصطلحات التالية مقتبسة بشكل رئيسي من مصطلحات استراتيجية الأمم المتحدة الدولية للحد من الكوارث (</w:t>
      </w:r>
      <w:r w:rsidRPr="00C224E5">
        <w:t>UNISDR</w:t>
      </w:r>
      <w:r w:rsidRPr="00C224E5">
        <w:rPr>
          <w:rFonts w:hint="cs"/>
          <w:rtl/>
        </w:rPr>
        <w:t>) لعام 2009 بشأن الحد من مخاطر الكوارث.</w:t>
      </w:r>
      <w:r w:rsidRPr="00C224E5">
        <w:rPr>
          <w:rtl/>
        </w:rPr>
        <w:t xml:space="preserve"> </w:t>
      </w:r>
      <w:r w:rsidRPr="00C224E5">
        <w:rPr>
          <w:rFonts w:hint="cs"/>
          <w:rtl/>
        </w:rPr>
        <w:t>وبعضها مشتق من المبادئ التوجيهية لمركز تنسيق العمليات في الموقع والفريق الاستشاري الدولي للبحث والإنقاذ.</w:t>
      </w:r>
      <w:r w:rsidRPr="00C224E5">
        <w:rPr>
          <w:rtl/>
        </w:rPr>
        <w:t xml:space="preserve"> </w:t>
      </w:r>
    </w:p>
    <w:p w14:paraId="2C1632C1" w14:textId="72F642C0" w:rsidR="00041E13" w:rsidRPr="00C224E5" w:rsidRDefault="00041E13" w:rsidP="00194077">
      <w:pPr>
        <w:jc w:val="both"/>
        <w:rPr>
          <w:rtl/>
        </w:rPr>
      </w:pPr>
      <w:r w:rsidRPr="00C224E5">
        <w:rPr>
          <w:rFonts w:hint="cs"/>
          <w:b/>
          <w:bCs/>
          <w:rtl/>
        </w:rPr>
        <w:t>المخاطر المقبولة:</w:t>
      </w:r>
      <w:r w:rsidRPr="00C224E5">
        <w:rPr>
          <w:b/>
          <w:bCs/>
          <w:rtl/>
        </w:rPr>
        <w:t xml:space="preserve"> </w:t>
      </w:r>
      <w:r w:rsidRPr="00C224E5">
        <w:rPr>
          <w:rFonts w:hint="cs"/>
          <w:rtl/>
        </w:rPr>
        <w:t>مستوى الخسائر المحتملة الذي يعتبره مجتمع أو فئة من الناس مقبو</w:t>
      </w:r>
      <w:r w:rsidR="00E551F0">
        <w:rPr>
          <w:rFonts w:hint="cs"/>
          <w:rtl/>
        </w:rPr>
        <w:t>لاً</w:t>
      </w:r>
      <w:r w:rsidRPr="00C224E5">
        <w:rPr>
          <w:rFonts w:hint="cs"/>
          <w:rtl/>
        </w:rPr>
        <w:t xml:space="preserve"> بالنظر إلى الظروف الاجتماعية والاقتصادية والسياسية والثقافية وال</w:t>
      </w:r>
      <w:r w:rsidR="0030212B">
        <w:rPr>
          <w:rFonts w:hint="cs"/>
          <w:rtl/>
        </w:rPr>
        <w:t>تقنية</w:t>
      </w:r>
      <w:r w:rsidRPr="00C224E5">
        <w:rPr>
          <w:rFonts w:hint="cs"/>
          <w:rtl/>
        </w:rPr>
        <w:t xml:space="preserve"> والبيئية القائمة.</w:t>
      </w:r>
    </w:p>
    <w:p w14:paraId="6AA5CDB5" w14:textId="779F7BD7"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من الناحية الهندسية، تُستخدم المخاطر المقبولة أيض</w:t>
      </w:r>
      <w:r w:rsidR="008B6052">
        <w:rPr>
          <w:rFonts w:hint="cs"/>
          <w:rtl/>
        </w:rPr>
        <w:t>ًا</w:t>
      </w:r>
      <w:r w:rsidRPr="00C224E5">
        <w:rPr>
          <w:rFonts w:hint="cs"/>
          <w:rtl/>
        </w:rPr>
        <w:t xml:space="preserve"> لتقييم التدابير الهيكلية وغير الهيكلية اللازمة وتحديدها من أجل تقليل الضرر المحتمل على الأشخاص والممتلكات والخدمات والأنظمة إلى مستوى معين مسموح به، وفق</w:t>
      </w:r>
      <w:r w:rsidR="008B6052">
        <w:rPr>
          <w:rFonts w:hint="cs"/>
          <w:rtl/>
        </w:rPr>
        <w:t>ًا</w:t>
      </w:r>
      <w:r w:rsidRPr="00C224E5">
        <w:rPr>
          <w:rFonts w:hint="cs"/>
          <w:rtl/>
        </w:rPr>
        <w:t xml:space="preserve"> للقوانين أو "الممارسة المقبولة" التي تستند إلى الاحتمالات المعروفة للأخطار وعوامل أخرى.</w:t>
      </w:r>
    </w:p>
    <w:p w14:paraId="75D19069" w14:textId="3C5ECEE2" w:rsidR="00041E13" w:rsidRPr="00C224E5" w:rsidRDefault="00041E13" w:rsidP="00194077">
      <w:pPr>
        <w:jc w:val="both"/>
        <w:rPr>
          <w:rtl/>
        </w:rPr>
      </w:pPr>
      <w:r w:rsidRPr="00C224E5">
        <w:rPr>
          <w:rFonts w:hint="cs"/>
          <w:b/>
          <w:bCs/>
          <w:rtl/>
        </w:rPr>
        <w:t>الخطر البيولوجي:</w:t>
      </w:r>
      <w:r w:rsidRPr="00C224E5">
        <w:rPr>
          <w:b/>
          <w:bCs/>
          <w:rtl/>
        </w:rPr>
        <w:t xml:space="preserve"> </w:t>
      </w:r>
      <w:r w:rsidRPr="00C224E5">
        <w:rPr>
          <w:rFonts w:hint="cs"/>
          <w:rtl/>
        </w:rPr>
        <w:t>عملية أو ظاهرة ذات أصل عضوي أو تنقلها ناقلات بيولوجية، وتشمل التعرّض للكائنات المجهرية المسببة للأمراض والسموم والمواد النشطة بيولوجي</w:t>
      </w:r>
      <w:r w:rsidR="008B6052">
        <w:rPr>
          <w:rFonts w:hint="cs"/>
          <w:rtl/>
        </w:rPr>
        <w:t>ًا</w:t>
      </w:r>
      <w:r w:rsidRPr="00C224E5">
        <w:rPr>
          <w:rFonts w:hint="cs"/>
          <w:rtl/>
        </w:rPr>
        <w:t xml:space="preserve"> التي قد تسبب خسارة في الأرواح أو إصابة أو مرض أو غيرها من الآثار الصحية، أو تلف الممتلكات، أو فقدان سبل العيش والخدمات، أو الاضطراب الاجتماعي والاقتصادي، أو الضرر البيئي.</w:t>
      </w:r>
      <w:r w:rsidRPr="00C224E5">
        <w:rPr>
          <w:rtl/>
        </w:rPr>
        <w:t xml:space="preserve"> </w:t>
      </w:r>
    </w:p>
    <w:p w14:paraId="039E0F6C" w14:textId="77777777"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تشمل أمثلة الأخطار البيولوجية حالات تفشي الأمراض الوبائية، أو عدوى النباتات أو الحيوانات أو الحشرات أو غيرها من الأوبئة والإصابات الحيوانية.</w:t>
      </w:r>
    </w:p>
    <w:p w14:paraId="61C25EB3" w14:textId="77777777" w:rsidR="00041E13" w:rsidRPr="00C224E5" w:rsidRDefault="00041E13" w:rsidP="00194077">
      <w:pPr>
        <w:jc w:val="both"/>
        <w:rPr>
          <w:rtl/>
        </w:rPr>
      </w:pPr>
      <w:r w:rsidRPr="00C224E5">
        <w:rPr>
          <w:rFonts w:hint="cs"/>
          <w:b/>
          <w:bCs/>
          <w:rtl/>
        </w:rPr>
        <w:t>قانون البناء:</w:t>
      </w:r>
      <w:r w:rsidRPr="00C224E5">
        <w:rPr>
          <w:b/>
          <w:bCs/>
          <w:rtl/>
        </w:rPr>
        <w:t xml:space="preserve"> </w:t>
      </w:r>
      <w:r w:rsidRPr="00C224E5">
        <w:rPr>
          <w:rFonts w:hint="cs"/>
          <w:rtl/>
        </w:rPr>
        <w:t>مجموعة من المراسيم أو اللوائح والمعايير ذات الصلة تهدف إلى التحكم في جوانب التصميم والتشييد والمواد وتعديل وإشغال الهياكل اللازمة لضمان السلامة والرفاهية الإنسانية، بما في ذلك مقاومة الانهيار والضرر.</w:t>
      </w:r>
    </w:p>
    <w:p w14:paraId="78B7E944" w14:textId="6C6BB83B"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يمكن أن تشمل قوانين البناء المعايير ال</w:t>
      </w:r>
      <w:r w:rsidR="0030212B">
        <w:rPr>
          <w:rFonts w:hint="cs"/>
          <w:rtl/>
        </w:rPr>
        <w:t>تقنية</w:t>
      </w:r>
      <w:r w:rsidRPr="00C224E5">
        <w:rPr>
          <w:rFonts w:hint="cs"/>
          <w:rtl/>
        </w:rPr>
        <w:t xml:space="preserve"> والوظيفية.</w:t>
      </w:r>
      <w:r w:rsidRPr="00C224E5">
        <w:rPr>
          <w:rtl/>
        </w:rPr>
        <w:t xml:space="preserve"> </w:t>
      </w:r>
      <w:r w:rsidRPr="00C224E5">
        <w:rPr>
          <w:rFonts w:hint="cs"/>
          <w:rtl/>
        </w:rPr>
        <w:t>يجب أن تتضمن الدروس المستفادة من التجارب الدولية وتتناسب مع الظروف الوطنية والمحلية.</w:t>
      </w:r>
      <w:r w:rsidRPr="00C224E5">
        <w:rPr>
          <w:rtl/>
        </w:rPr>
        <w:t xml:space="preserve"> </w:t>
      </w:r>
      <w:r w:rsidRPr="00C224E5">
        <w:rPr>
          <w:rFonts w:hint="cs"/>
          <w:rtl/>
        </w:rPr>
        <w:t>يعد نظام الإنفاذ المنهجي مطلب</w:t>
      </w:r>
      <w:r w:rsidR="008B6052">
        <w:rPr>
          <w:rFonts w:hint="cs"/>
          <w:rtl/>
        </w:rPr>
        <w:t>ًا</w:t>
      </w:r>
      <w:r w:rsidRPr="00C224E5">
        <w:rPr>
          <w:rFonts w:hint="cs"/>
          <w:rtl/>
        </w:rPr>
        <w:t xml:space="preserve"> داعم</w:t>
      </w:r>
      <w:r w:rsidR="008B6052">
        <w:rPr>
          <w:rFonts w:hint="cs"/>
          <w:rtl/>
        </w:rPr>
        <w:t>ًا</w:t>
      </w:r>
      <w:r w:rsidRPr="00C224E5">
        <w:rPr>
          <w:rFonts w:hint="cs"/>
          <w:rtl/>
        </w:rPr>
        <w:t xml:space="preserve"> هام</w:t>
      </w:r>
      <w:r w:rsidR="008B6052">
        <w:rPr>
          <w:rFonts w:hint="cs"/>
          <w:rtl/>
        </w:rPr>
        <w:t>ًا</w:t>
      </w:r>
      <w:r w:rsidRPr="00C224E5">
        <w:rPr>
          <w:rFonts w:hint="cs"/>
          <w:rtl/>
        </w:rPr>
        <w:t xml:space="preserve"> للتطبيق الفعّال لقوانين البناء.</w:t>
      </w:r>
    </w:p>
    <w:p w14:paraId="427CD9A7" w14:textId="77777777" w:rsidR="00041E13" w:rsidRPr="00C224E5" w:rsidRDefault="00041E13" w:rsidP="00194077">
      <w:pPr>
        <w:jc w:val="both"/>
        <w:rPr>
          <w:rtl/>
        </w:rPr>
      </w:pPr>
      <w:r w:rsidRPr="00C224E5">
        <w:rPr>
          <w:rFonts w:hint="cs"/>
          <w:b/>
          <w:bCs/>
          <w:rtl/>
        </w:rPr>
        <w:t>القدرة:</w:t>
      </w:r>
      <w:r w:rsidRPr="00C224E5">
        <w:rPr>
          <w:b/>
          <w:bCs/>
          <w:rtl/>
        </w:rPr>
        <w:t xml:space="preserve"> </w:t>
      </w:r>
      <w:r w:rsidRPr="00C224E5">
        <w:rPr>
          <w:rFonts w:hint="cs"/>
          <w:rtl/>
        </w:rPr>
        <w:t>مزيج من جميع نقاط القوة والسمات والموارد المتوفرة داخل فئة من الأشخاص أو مجتمع أو منظمة ويمكن استخدامها لتحقيق الأهداف المتفق عليها.</w:t>
      </w:r>
    </w:p>
    <w:p w14:paraId="4AB6B090" w14:textId="1FDCCCCA"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قد تشمل القدرة البنية التحتية والوسائل المادية والمؤسسات وقدرات التكيّف المجتمعية، فض</w:t>
      </w:r>
      <w:r w:rsidR="00E551F0">
        <w:rPr>
          <w:rFonts w:hint="cs"/>
          <w:rtl/>
        </w:rPr>
        <w:t>لاً</w:t>
      </w:r>
      <w:r w:rsidRPr="00C224E5">
        <w:rPr>
          <w:rFonts w:hint="cs"/>
          <w:rtl/>
        </w:rPr>
        <w:t xml:space="preserve"> عن المعرفة والمهارات البشرية والسمات الجماعية مثل العلاقات الاجتماعية والقيادة والإدارة.</w:t>
      </w:r>
      <w:r w:rsidRPr="00C224E5">
        <w:rPr>
          <w:rtl/>
        </w:rPr>
        <w:t xml:space="preserve"> </w:t>
      </w:r>
      <w:r w:rsidRPr="00C224E5">
        <w:rPr>
          <w:rFonts w:hint="cs"/>
          <w:rtl/>
        </w:rPr>
        <w:t>ويمكن أيض</w:t>
      </w:r>
      <w:r w:rsidR="008B6052">
        <w:rPr>
          <w:rFonts w:hint="cs"/>
          <w:rtl/>
        </w:rPr>
        <w:t>ًا</w:t>
      </w:r>
      <w:r w:rsidRPr="00C224E5">
        <w:rPr>
          <w:rFonts w:hint="cs"/>
          <w:rtl/>
        </w:rPr>
        <w:t xml:space="preserve"> وصفها بالإمكانية.</w:t>
      </w:r>
      <w:r w:rsidRPr="00C224E5">
        <w:rPr>
          <w:rtl/>
        </w:rPr>
        <w:t xml:space="preserve"> </w:t>
      </w:r>
      <w:r w:rsidRPr="00C224E5">
        <w:rPr>
          <w:rFonts w:hint="cs"/>
          <w:rtl/>
        </w:rPr>
        <w:t>يعتبر تقييم القدرات مصطلح</w:t>
      </w:r>
      <w:r w:rsidR="008B6052">
        <w:rPr>
          <w:rFonts w:hint="cs"/>
          <w:rtl/>
        </w:rPr>
        <w:t>ًا</w:t>
      </w:r>
      <w:r w:rsidRPr="00C224E5">
        <w:rPr>
          <w:rFonts w:hint="cs"/>
          <w:rtl/>
        </w:rPr>
        <w:t xml:space="preserve"> يُطلق على العملية التي يتم من خلالها استعراض قدرة مجموعة في ضوء الأهداف المرجوة، ويتم تحديد فجوات القدرات لاتخاذ مزيد من الإجراءات.</w:t>
      </w:r>
    </w:p>
    <w:p w14:paraId="5DA0566F" w14:textId="77777777" w:rsidR="00041E13" w:rsidRPr="00C224E5" w:rsidRDefault="00041E13" w:rsidP="00194077">
      <w:pPr>
        <w:jc w:val="both"/>
        <w:rPr>
          <w:rtl/>
        </w:rPr>
      </w:pPr>
      <w:r w:rsidRPr="00C224E5">
        <w:rPr>
          <w:rFonts w:hint="cs"/>
          <w:b/>
          <w:bCs/>
          <w:rtl/>
        </w:rPr>
        <w:t>تنمية القدرات:</w:t>
      </w:r>
      <w:r w:rsidRPr="00C224E5">
        <w:rPr>
          <w:b/>
          <w:bCs/>
          <w:rtl/>
        </w:rPr>
        <w:t xml:space="preserve"> </w:t>
      </w:r>
      <w:r w:rsidRPr="00C224E5">
        <w:rPr>
          <w:rFonts w:hint="cs"/>
          <w:rtl/>
        </w:rPr>
        <w:t>العملية التي يقوم من خلالها الأفراد والمنظمات والمجتمع بتحفيز وتطوير قدراتهم على نحو منهجي بمرور الوقت لتحقيق الأهداف المجتمعية والاقتصادية، بما في ذلك من خلال تحسين المعرفة والمهارات والأنظمة والمؤسسات.</w:t>
      </w:r>
    </w:p>
    <w:p w14:paraId="6B20BD28" w14:textId="4E056350"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تنمية القدرات هو مفهوم من شأنه توسيع نطاق مصطلح بناء القدرات ليشمل جميع جوانب إنشاء نمو القدرات ودعمها بمرور الوقت.</w:t>
      </w:r>
      <w:r w:rsidRPr="00C224E5">
        <w:rPr>
          <w:rtl/>
        </w:rPr>
        <w:t xml:space="preserve"> </w:t>
      </w:r>
      <w:r w:rsidRPr="00C224E5">
        <w:rPr>
          <w:rFonts w:hint="cs"/>
          <w:rtl/>
        </w:rPr>
        <w:t>ولا ينطوي فقط على التعلم وأنواع مختلفة من التدريب، ولكن أيض</w:t>
      </w:r>
      <w:r w:rsidR="008B6052">
        <w:rPr>
          <w:rFonts w:hint="cs"/>
          <w:rtl/>
        </w:rPr>
        <w:t>ًا</w:t>
      </w:r>
      <w:r w:rsidRPr="00C224E5">
        <w:rPr>
          <w:rFonts w:hint="cs"/>
          <w:rtl/>
        </w:rPr>
        <w:t xml:space="preserve"> الجهود المستمرة لتطوير المؤسسات، والوعي السياسي، والموارد المالية، وأنظمة التكنولوجيا والبيئة الاجتماعية والثقافية المواتية في نطاقها الأوسع.</w:t>
      </w:r>
      <w:r w:rsidRPr="00C224E5">
        <w:rPr>
          <w:rtl/>
        </w:rPr>
        <w:t xml:space="preserve"> </w:t>
      </w:r>
    </w:p>
    <w:p w14:paraId="6205A9C1" w14:textId="77777777" w:rsidR="00041E13" w:rsidRPr="00C224E5" w:rsidRDefault="00041E13" w:rsidP="00194077">
      <w:pPr>
        <w:jc w:val="both"/>
        <w:rPr>
          <w:rtl/>
        </w:rPr>
      </w:pPr>
      <w:r w:rsidRPr="00C224E5">
        <w:rPr>
          <w:rFonts w:hint="cs"/>
          <w:b/>
          <w:bCs/>
          <w:rtl/>
        </w:rPr>
        <w:t>القدرة على التكيّف:</w:t>
      </w:r>
      <w:r w:rsidRPr="00C224E5">
        <w:rPr>
          <w:rtl/>
        </w:rPr>
        <w:t xml:space="preserve"> </w:t>
      </w:r>
      <w:r w:rsidRPr="00C224E5">
        <w:rPr>
          <w:rFonts w:hint="cs"/>
          <w:rtl/>
        </w:rPr>
        <w:t>قدرة الأفراد والمنظمات والأنظمة على مواجهة الظروف غير المواتية أو حالات الطوارئ أو الكوارث وإدارتها باستخدام المهارات والموارد المتوفرة.</w:t>
      </w:r>
    </w:p>
    <w:p w14:paraId="0E4E45A1" w14:textId="3B4DF3F9" w:rsidR="00CB13CB" w:rsidRDefault="00041E13" w:rsidP="00194077">
      <w:pPr>
        <w:jc w:val="both"/>
        <w:rPr>
          <w:rtl/>
        </w:rPr>
      </w:pPr>
      <w:r w:rsidRPr="00C224E5">
        <w:rPr>
          <w:rFonts w:hint="cs"/>
          <w:i/>
          <w:iCs/>
          <w:rtl/>
        </w:rPr>
        <w:t>التعليق:</w:t>
      </w:r>
      <w:r w:rsidRPr="00C224E5">
        <w:rPr>
          <w:rtl/>
        </w:rPr>
        <w:t xml:space="preserve"> </w:t>
      </w:r>
      <w:r w:rsidRPr="00C224E5">
        <w:rPr>
          <w:rFonts w:hint="cs"/>
          <w:rtl/>
        </w:rPr>
        <w:t>تتطلب القدرة على التكيّف إدارة جيدة وموارد ووعي</w:t>
      </w:r>
      <w:r w:rsidR="008B6052">
        <w:rPr>
          <w:rFonts w:hint="cs"/>
          <w:rtl/>
        </w:rPr>
        <w:t>ًا</w:t>
      </w:r>
      <w:r w:rsidRPr="00C224E5">
        <w:rPr>
          <w:rFonts w:hint="cs"/>
          <w:rtl/>
        </w:rPr>
        <w:t xml:space="preserve"> مستمر</w:t>
      </w:r>
      <w:r w:rsidR="008B6052">
        <w:rPr>
          <w:rFonts w:hint="cs"/>
          <w:rtl/>
        </w:rPr>
        <w:t>ًا</w:t>
      </w:r>
      <w:r w:rsidRPr="00C224E5">
        <w:rPr>
          <w:rFonts w:hint="cs"/>
          <w:rtl/>
        </w:rPr>
        <w:t>، سواء في الأوقات العادية أو في أثناء الأزمات أو الظروف غير المواتية.</w:t>
      </w:r>
      <w:r w:rsidRPr="00C224E5">
        <w:rPr>
          <w:rtl/>
        </w:rPr>
        <w:t xml:space="preserve"> </w:t>
      </w:r>
      <w:r w:rsidRPr="00C224E5">
        <w:rPr>
          <w:rFonts w:hint="cs"/>
          <w:rtl/>
        </w:rPr>
        <w:t>تسهم قدرات التكيّف في الحد من مخاطر الكوارث.</w:t>
      </w:r>
    </w:p>
    <w:p w14:paraId="40CE182D" w14:textId="77777777" w:rsidR="00CB13CB" w:rsidRDefault="00CB13CB">
      <w:pPr>
        <w:bidi w:val="0"/>
        <w:rPr>
          <w:rtl/>
        </w:rPr>
      </w:pPr>
      <w:r>
        <w:rPr>
          <w:rtl/>
        </w:rPr>
        <w:br w:type="page"/>
      </w:r>
    </w:p>
    <w:p w14:paraId="6BD1F645" w14:textId="74A9366C" w:rsidR="00041E13" w:rsidRPr="00C224E5" w:rsidRDefault="00041E13" w:rsidP="00194077">
      <w:pPr>
        <w:jc w:val="both"/>
        <w:rPr>
          <w:rtl/>
        </w:rPr>
      </w:pPr>
      <w:r w:rsidRPr="00C224E5">
        <w:rPr>
          <w:rFonts w:hint="cs"/>
          <w:b/>
          <w:bCs/>
          <w:rtl/>
        </w:rPr>
        <w:lastRenderedPageBreak/>
        <w:t>المرافق الحيوية:</w:t>
      </w:r>
      <w:r w:rsidRPr="00C224E5">
        <w:rPr>
          <w:rtl/>
        </w:rPr>
        <w:t xml:space="preserve"> </w:t>
      </w:r>
      <w:r w:rsidRPr="00C224E5">
        <w:rPr>
          <w:rFonts w:hint="cs"/>
          <w:rtl/>
        </w:rPr>
        <w:t>الهياكل المادية الأساسية والمرافق والأنظمة ال</w:t>
      </w:r>
      <w:r w:rsidR="0030212B">
        <w:rPr>
          <w:rFonts w:hint="cs"/>
          <w:rtl/>
        </w:rPr>
        <w:t>تقنية</w:t>
      </w:r>
      <w:r w:rsidRPr="00C224E5">
        <w:rPr>
          <w:rFonts w:hint="cs"/>
          <w:rtl/>
        </w:rPr>
        <w:t xml:space="preserve"> التي تعتبر ضرورية اجتماعي</w:t>
      </w:r>
      <w:r w:rsidR="008B6052">
        <w:rPr>
          <w:rFonts w:hint="cs"/>
          <w:rtl/>
        </w:rPr>
        <w:t>ًا</w:t>
      </w:r>
      <w:r w:rsidRPr="00C224E5">
        <w:rPr>
          <w:rFonts w:hint="cs"/>
          <w:rtl/>
        </w:rPr>
        <w:t xml:space="preserve"> أو اقتصادي</w:t>
      </w:r>
      <w:r w:rsidR="008B6052">
        <w:rPr>
          <w:rFonts w:hint="cs"/>
          <w:rtl/>
        </w:rPr>
        <w:t>ًا</w:t>
      </w:r>
      <w:r w:rsidRPr="00C224E5">
        <w:rPr>
          <w:rFonts w:hint="cs"/>
          <w:rtl/>
        </w:rPr>
        <w:t xml:space="preserve"> أو تشغيلي</w:t>
      </w:r>
      <w:r w:rsidR="008B6052">
        <w:rPr>
          <w:rFonts w:hint="cs"/>
          <w:rtl/>
        </w:rPr>
        <w:t>ًا</w:t>
      </w:r>
      <w:r w:rsidRPr="00C224E5">
        <w:rPr>
          <w:rFonts w:hint="cs"/>
          <w:rtl/>
        </w:rPr>
        <w:t xml:space="preserve"> لتسيير عمل فئة من الأشخاص أو مجتمع، سواء في الظروف الروتينية أو في الظروف القصوى لحالات الطوارئ.</w:t>
      </w:r>
    </w:p>
    <w:p w14:paraId="70E1AB86" w14:textId="2021224E"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تتمثل المرافق الحيوية في عناصر البنية التحتية التي تدعم الخدمات الأساسية في المجتمع.</w:t>
      </w:r>
      <w:r w:rsidRPr="00C224E5">
        <w:rPr>
          <w:rtl/>
        </w:rPr>
        <w:t xml:space="preserve"> </w:t>
      </w:r>
      <w:r w:rsidRPr="00C224E5">
        <w:rPr>
          <w:rFonts w:hint="cs"/>
          <w:rtl/>
        </w:rPr>
        <w:t>وتشمل أشياء مثل أنظمة النقل، والموانئ البحرية والجوية، والكهرباء، وأنظمة الاتصالات والمياه، والمستشفيات والعيادات الصحية، ومراكز الإطفاء، وخدمات الإدارة العامة والشرطية.</w:t>
      </w:r>
    </w:p>
    <w:p w14:paraId="1C7E3AA1" w14:textId="322DBE56" w:rsidR="00041E13" w:rsidRPr="00C224E5" w:rsidRDefault="00041E13" w:rsidP="00194077">
      <w:pPr>
        <w:jc w:val="both"/>
        <w:rPr>
          <w:rtl/>
        </w:rPr>
      </w:pPr>
      <w:r w:rsidRPr="00C224E5">
        <w:rPr>
          <w:rFonts w:hint="cs"/>
          <w:b/>
          <w:bCs/>
          <w:rtl/>
        </w:rPr>
        <w:t>مخاطر الكوارث:</w:t>
      </w:r>
      <w:r w:rsidRPr="00C224E5">
        <w:rPr>
          <w:rtl/>
        </w:rPr>
        <w:t xml:space="preserve"> </w:t>
      </w:r>
      <w:r w:rsidRPr="00C224E5">
        <w:rPr>
          <w:rFonts w:hint="cs"/>
          <w:rtl/>
        </w:rPr>
        <w:t xml:space="preserve">الخسائر الناجمة عن الكوارث المحتملة، في الأرواح والحالة الصحية وسبل العيش والأصول والخدمات، التي يمكن أن تحدث لجماعة من البشر أو مجتمع </w:t>
      </w:r>
      <w:r w:rsidR="0056562C" w:rsidRPr="00C224E5">
        <w:rPr>
          <w:rFonts w:hint="cs"/>
          <w:rtl/>
        </w:rPr>
        <w:t>بعين</w:t>
      </w:r>
      <w:r w:rsidR="0056562C">
        <w:rPr>
          <w:rFonts w:hint="cs"/>
          <w:rtl/>
        </w:rPr>
        <w:t>ه</w:t>
      </w:r>
      <w:r w:rsidR="0056562C" w:rsidRPr="00C224E5">
        <w:rPr>
          <w:rFonts w:hint="cs"/>
          <w:rtl/>
        </w:rPr>
        <w:t xml:space="preserve"> </w:t>
      </w:r>
      <w:r w:rsidRPr="00C224E5">
        <w:rPr>
          <w:rFonts w:hint="cs"/>
          <w:rtl/>
        </w:rPr>
        <w:t>خلال فترة زمنية مستقبلية محددة.</w:t>
      </w:r>
      <w:r w:rsidRPr="00C224E5">
        <w:rPr>
          <w:rtl/>
        </w:rPr>
        <w:t xml:space="preserve"> </w:t>
      </w:r>
    </w:p>
    <w:p w14:paraId="319BEB36" w14:textId="7ABAC635"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يعكس تعريف مخاطر الكوارث مفهوم الكوارث نتيجة لظروف المخاطر الموجودة بشكلٍ مستمر.</w:t>
      </w:r>
      <w:r w:rsidRPr="00C224E5">
        <w:rPr>
          <w:rtl/>
        </w:rPr>
        <w:t xml:space="preserve"> </w:t>
      </w:r>
      <w:r w:rsidRPr="00C224E5">
        <w:rPr>
          <w:rFonts w:hint="cs"/>
          <w:rtl/>
        </w:rPr>
        <w:t>تشمل مخاطر الكوارث أنواع</w:t>
      </w:r>
      <w:r w:rsidR="008B6052">
        <w:rPr>
          <w:rFonts w:hint="cs"/>
          <w:rtl/>
        </w:rPr>
        <w:t>ًا</w:t>
      </w:r>
      <w:r w:rsidRPr="00C224E5">
        <w:rPr>
          <w:rFonts w:hint="cs"/>
          <w:rtl/>
        </w:rPr>
        <w:t xml:space="preserve"> مختلفة من الخسائر المحتملة، التي غالب</w:t>
      </w:r>
      <w:r w:rsidR="008B6052">
        <w:rPr>
          <w:rFonts w:hint="cs"/>
          <w:rtl/>
        </w:rPr>
        <w:t>ًا</w:t>
      </w:r>
      <w:r w:rsidRPr="00C224E5">
        <w:rPr>
          <w:rFonts w:hint="cs"/>
          <w:rtl/>
        </w:rPr>
        <w:t xml:space="preserve"> ما يكون من الصعب تحديدها.</w:t>
      </w:r>
      <w:r w:rsidRPr="00C224E5">
        <w:rPr>
          <w:rtl/>
        </w:rPr>
        <w:t xml:space="preserve"> </w:t>
      </w:r>
      <w:r w:rsidRPr="00C224E5">
        <w:rPr>
          <w:rFonts w:hint="cs"/>
          <w:rtl/>
        </w:rPr>
        <w:t>ومع ذلك، مع معرفة الأخطار السائدة وأنماط السكان والتنمية الاجتماعية والاقتصادية، يمكن تقييم مخاطر الكوارث وتحديدها، بعبارات عامة على الأقل.</w:t>
      </w:r>
    </w:p>
    <w:p w14:paraId="459B3D59" w14:textId="77777777" w:rsidR="00041E13" w:rsidRPr="00C224E5" w:rsidRDefault="00041E13" w:rsidP="00194077">
      <w:pPr>
        <w:jc w:val="both"/>
        <w:rPr>
          <w:rtl/>
        </w:rPr>
      </w:pPr>
      <w:r w:rsidRPr="00C224E5">
        <w:rPr>
          <w:rFonts w:hint="cs"/>
          <w:b/>
          <w:bCs/>
          <w:rtl/>
        </w:rPr>
        <w:t>إدارة مخاطر الكوارث:</w:t>
      </w:r>
      <w:r w:rsidRPr="00C224E5">
        <w:rPr>
          <w:rtl/>
        </w:rPr>
        <w:t xml:space="preserve"> </w:t>
      </w:r>
      <w:r w:rsidRPr="00C224E5">
        <w:rPr>
          <w:rFonts w:hint="cs"/>
          <w:rtl/>
        </w:rPr>
        <w:t>العملية المنهجية لاستخدام التوجيهات الإدارية والتنظيمات والمهارات والقدرات التشغيلية لتنفيذ الاستراتيجيات والسياسات وقدرات التكيّف المُحسنة من أجل تقليل الآثار السلبية للأخطار وإمكانية وقوع كوارث.</w:t>
      </w:r>
    </w:p>
    <w:p w14:paraId="6F8D6B27" w14:textId="76D20979"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هذا المصطلح هو امتداد لمصطلح "إدارة المخاطر" الأعم بغرض معالجة مخاطر الكوارث المعينة.</w:t>
      </w:r>
      <w:r w:rsidRPr="00C224E5">
        <w:rPr>
          <w:rtl/>
        </w:rPr>
        <w:t xml:space="preserve"> </w:t>
      </w:r>
      <w:r w:rsidRPr="00C224E5">
        <w:rPr>
          <w:rFonts w:hint="cs"/>
          <w:rtl/>
        </w:rPr>
        <w:t>تهدف إدارة مخاطر الكوارث</w:t>
      </w:r>
      <w:r w:rsidRPr="00C224E5">
        <w:rPr>
          <w:rFonts w:ascii="Tahoma" w:hAnsi="Tahoma"/>
          <w:rtl/>
        </w:rPr>
        <w:t xml:space="preserve"> </w:t>
      </w:r>
      <w:r w:rsidRPr="00C224E5">
        <w:rPr>
          <w:rFonts w:hint="cs"/>
          <w:rtl/>
        </w:rPr>
        <w:t>إلى تجنب أو تقليل أو نقل الآثار السلبية</w:t>
      </w:r>
      <w:r w:rsidRPr="00C224E5">
        <w:rPr>
          <w:rFonts w:ascii="Tahoma" w:hAnsi="Tahoma"/>
          <w:rtl/>
        </w:rPr>
        <w:t xml:space="preserve"> </w:t>
      </w:r>
      <w:r w:rsidRPr="00C224E5">
        <w:rPr>
          <w:rFonts w:hint="cs"/>
          <w:rtl/>
        </w:rPr>
        <w:t>للأخطار من خلال أنشطة وتدابير الوقاية والتخفيف والتأهب.</w:t>
      </w:r>
    </w:p>
    <w:p w14:paraId="1F549F9F" w14:textId="77777777" w:rsidR="00041E13" w:rsidRPr="00C224E5" w:rsidRDefault="00041E13" w:rsidP="00194077">
      <w:pPr>
        <w:jc w:val="both"/>
        <w:rPr>
          <w:rtl/>
        </w:rPr>
      </w:pPr>
      <w:r w:rsidRPr="00C224E5">
        <w:rPr>
          <w:rFonts w:hint="cs"/>
          <w:b/>
          <w:bCs/>
          <w:rtl/>
        </w:rPr>
        <w:t>الحد من مخاطر الكوارث:</w:t>
      </w:r>
      <w:r w:rsidRPr="00C224E5">
        <w:rPr>
          <w:rtl/>
        </w:rPr>
        <w:t xml:space="preserve"> </w:t>
      </w:r>
      <w:r w:rsidRPr="00C224E5">
        <w:rPr>
          <w:rFonts w:hint="cs"/>
          <w:rtl/>
        </w:rPr>
        <w:t>مفهوم وممارسة الحد من مخاطر الكوارث من خلال الجهود المنهجية لتحليل وإدارة العوامل المسببة للكوارث، بما في ذلك من خلال الحد من التعرّض للأخطار، وتقليل قابلية التضرر لدى الأشخاص والممتلكات، والإدارة الحكيمة للأرض والبيئة، وتحسين حالة التأهب للأحداث السلبية.</w:t>
      </w:r>
    </w:p>
    <w:p w14:paraId="0C7C5255" w14:textId="0076CD5F"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 xml:space="preserve">يرد نهج شامل للحد من مخاطر الكوارث في إطار عمل </w:t>
      </w:r>
      <w:proofErr w:type="spellStart"/>
      <w:r w:rsidRPr="00C224E5">
        <w:rPr>
          <w:rFonts w:hint="cs"/>
          <w:rtl/>
        </w:rPr>
        <w:t>هيوغو</w:t>
      </w:r>
      <w:proofErr w:type="spellEnd"/>
      <w:r w:rsidRPr="00C224E5">
        <w:rPr>
          <w:rFonts w:hint="cs"/>
          <w:rtl/>
        </w:rPr>
        <w:t xml:space="preserve"> الذي أقرته الأمم المتحدة وتم اعتماده في عام 2005، ونتائجه المتوقعة هي "الحد بشكل كبير من خسائر الكوارث، في الأرواح والأصول الاجتماعية والاقتصادية والبيئية للمجتمعات والبلدان".</w:t>
      </w:r>
      <w:r w:rsidRPr="00C224E5">
        <w:rPr>
          <w:rtl/>
        </w:rPr>
        <w:t xml:space="preserve"> </w:t>
      </w:r>
      <w:r w:rsidRPr="00C224E5">
        <w:rPr>
          <w:rFonts w:hint="cs"/>
          <w:rtl/>
        </w:rPr>
        <w:t>يوفر نظام الاستراتيجية الدولية للحد من الكوارث (</w:t>
      </w:r>
      <w:r w:rsidRPr="00C224E5">
        <w:t>ISDR</w:t>
      </w:r>
      <w:r w:rsidRPr="00C224E5">
        <w:rPr>
          <w:rFonts w:hint="cs"/>
          <w:rtl/>
        </w:rPr>
        <w:t>) وسيلة للتعاون بين الحكومات والمنظمات والجهات الفاعلة في المجتمع المدني للمساعدة في تنفيذ الإطار.</w:t>
      </w:r>
      <w:r w:rsidRPr="00C224E5">
        <w:rPr>
          <w:rtl/>
        </w:rPr>
        <w:t xml:space="preserve"> </w:t>
      </w:r>
      <w:r w:rsidRPr="00C224E5">
        <w:rPr>
          <w:rFonts w:hint="cs"/>
          <w:rtl/>
        </w:rPr>
        <w:t>تجدر الإشارة إلى أنه على الرغم من استخدام مصطلح "الحد من الكوارث" في بعض الأحيان، فإن مصطلح "الحد من مخاطر الكوارث" يوفر معرفة أفضل بالطابع المستمر لمخاطر الكوارث والإمكانية المستمرة للحد من هذه المخاطر.</w:t>
      </w:r>
    </w:p>
    <w:p w14:paraId="186F49DE" w14:textId="09C90C71" w:rsidR="00041E13" w:rsidRPr="00C224E5" w:rsidRDefault="00041E13" w:rsidP="00194077">
      <w:pPr>
        <w:jc w:val="both"/>
        <w:rPr>
          <w:rtl/>
        </w:rPr>
      </w:pPr>
      <w:r w:rsidRPr="00C224E5">
        <w:rPr>
          <w:rFonts w:hint="cs"/>
          <w:b/>
          <w:bCs/>
          <w:rtl/>
        </w:rPr>
        <w:t>خطة الحد من مخاطر الكوارث:</w:t>
      </w:r>
      <w:r w:rsidRPr="00C224E5">
        <w:rPr>
          <w:rtl/>
        </w:rPr>
        <w:t xml:space="preserve"> </w:t>
      </w:r>
      <w:r w:rsidRPr="00C224E5">
        <w:rPr>
          <w:rFonts w:hint="cs"/>
          <w:rtl/>
        </w:rPr>
        <w:t>وثيقة أعدتها سلطة أو قطاع أو منظمة أو مؤسسة تحدد</w:t>
      </w:r>
      <w:r w:rsidRPr="00C224E5">
        <w:rPr>
          <w:rFonts w:ascii="Tahoma" w:hAnsi="Tahoma"/>
          <w:rtl/>
        </w:rPr>
        <w:t xml:space="preserve"> </w:t>
      </w:r>
      <w:r w:rsidRPr="00C224E5">
        <w:rPr>
          <w:rFonts w:hint="cs"/>
          <w:rtl/>
        </w:rPr>
        <w:t>أهداف</w:t>
      </w:r>
      <w:r w:rsidR="008B6052">
        <w:rPr>
          <w:rFonts w:hint="cs"/>
          <w:rtl/>
        </w:rPr>
        <w:t>ًا</w:t>
      </w:r>
      <w:r w:rsidRPr="00C224E5">
        <w:rPr>
          <w:rFonts w:hint="cs"/>
          <w:rtl/>
        </w:rPr>
        <w:t xml:space="preserve"> وأغراض</w:t>
      </w:r>
      <w:r w:rsidR="008B6052">
        <w:rPr>
          <w:rFonts w:hint="cs"/>
          <w:rtl/>
        </w:rPr>
        <w:t>ًا</w:t>
      </w:r>
      <w:r w:rsidRPr="00C224E5">
        <w:rPr>
          <w:rFonts w:hint="cs"/>
          <w:rtl/>
        </w:rPr>
        <w:t xml:space="preserve"> معينة للحد من مخاطر الكوارث، بجانب الإجراءات ذات الصلة لتحقيق هذه الأغراض.</w:t>
      </w:r>
    </w:p>
    <w:p w14:paraId="00718BF7" w14:textId="77777777"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 xml:space="preserve">يجب أن تسترشد خطط الحد من مخاطر الكوارث بإطار </w:t>
      </w:r>
      <w:proofErr w:type="spellStart"/>
      <w:r w:rsidRPr="00C224E5">
        <w:rPr>
          <w:rFonts w:hint="cs"/>
          <w:rtl/>
        </w:rPr>
        <w:t>هيوغو</w:t>
      </w:r>
      <w:proofErr w:type="spellEnd"/>
      <w:r w:rsidRPr="00C224E5">
        <w:rPr>
          <w:rFonts w:hint="cs"/>
          <w:rtl/>
        </w:rPr>
        <w:t xml:space="preserve"> وأن يتم النظر فيها وتنسيقها ضمن خطط التنمية وتخصيصات الموارد وأنشطة البرنامج.</w:t>
      </w:r>
      <w:r w:rsidRPr="00C224E5">
        <w:rPr>
          <w:rtl/>
        </w:rPr>
        <w:t xml:space="preserve"> </w:t>
      </w:r>
      <w:r w:rsidRPr="00C224E5">
        <w:rPr>
          <w:rFonts w:hint="cs"/>
          <w:rtl/>
        </w:rPr>
        <w:t>يجب أن تكون الخطط على المستوى الوطني محددة لكل مستوى من مستويات المسؤولية الإدارية ومكيفة حسب مختلف الظروف الاجتماعية والجغرافية القائمة.</w:t>
      </w:r>
      <w:r w:rsidRPr="00C224E5">
        <w:rPr>
          <w:rtl/>
        </w:rPr>
        <w:t xml:space="preserve"> </w:t>
      </w:r>
      <w:r w:rsidRPr="00C224E5">
        <w:rPr>
          <w:rFonts w:hint="cs"/>
          <w:rtl/>
        </w:rPr>
        <w:t>يجب تحديد الإطار الزمني والمسؤوليات بغرض التنفيذ ومصادر التمويل في الخطة.</w:t>
      </w:r>
      <w:r w:rsidRPr="00C224E5">
        <w:rPr>
          <w:rtl/>
        </w:rPr>
        <w:t xml:space="preserve"> </w:t>
      </w:r>
      <w:r w:rsidRPr="00C224E5">
        <w:rPr>
          <w:rFonts w:hint="cs"/>
          <w:rtl/>
        </w:rPr>
        <w:t>ينبغي إنشاء روابط مع خطط التكيّف مع تغير المناخ حيثما أمكن ذلك.</w:t>
      </w:r>
    </w:p>
    <w:p w14:paraId="498AA749" w14:textId="77777777" w:rsidR="00CB13CB" w:rsidRDefault="00CB13CB">
      <w:pPr>
        <w:bidi w:val="0"/>
        <w:rPr>
          <w:b/>
          <w:bCs/>
          <w:rtl/>
        </w:rPr>
      </w:pPr>
      <w:r>
        <w:rPr>
          <w:b/>
          <w:bCs/>
          <w:rtl/>
        </w:rPr>
        <w:br w:type="page"/>
      </w:r>
    </w:p>
    <w:p w14:paraId="1F132CB1" w14:textId="3D824480" w:rsidR="00041E13" w:rsidRPr="00C224E5" w:rsidRDefault="00041E13" w:rsidP="00194077">
      <w:pPr>
        <w:jc w:val="both"/>
        <w:rPr>
          <w:rtl/>
        </w:rPr>
      </w:pPr>
      <w:r w:rsidRPr="00C224E5">
        <w:rPr>
          <w:rFonts w:hint="cs"/>
          <w:b/>
          <w:bCs/>
          <w:rtl/>
        </w:rPr>
        <w:lastRenderedPageBreak/>
        <w:t>إدارة الطوارئ:</w:t>
      </w:r>
      <w:r w:rsidRPr="00C224E5">
        <w:rPr>
          <w:rtl/>
        </w:rPr>
        <w:t xml:space="preserve"> </w:t>
      </w:r>
      <w:r w:rsidRPr="00C224E5">
        <w:rPr>
          <w:rFonts w:hint="cs"/>
          <w:rtl/>
        </w:rPr>
        <w:t>تنظيم الموارد والمسؤوليات وإدارتها لمعالجة جميع جوانب حالات الطوارئ، ولا سيما التأهب والاستجابة والخطوات الأولية للتعافي.</w:t>
      </w:r>
    </w:p>
    <w:p w14:paraId="3DA6515A" w14:textId="1A59A8C7"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تعتبر الأزمة أو حالة الطوارئ بمثابة وضع مهدد يتطلب اتخاذ إجراء عاجل.</w:t>
      </w:r>
      <w:r w:rsidRPr="00C224E5">
        <w:rPr>
          <w:rtl/>
        </w:rPr>
        <w:t xml:space="preserve"> </w:t>
      </w:r>
      <w:r w:rsidRPr="00C224E5">
        <w:rPr>
          <w:rFonts w:hint="cs"/>
          <w:rtl/>
        </w:rPr>
        <w:t>يمكن أن يؤدي إجراء الطوارئ الفعّال إلى تجنب تصعيد حادث ما إلى كارثة.</w:t>
      </w:r>
      <w:r w:rsidRPr="00C224E5">
        <w:rPr>
          <w:rtl/>
        </w:rPr>
        <w:t xml:space="preserve"> </w:t>
      </w:r>
      <w:r w:rsidRPr="00C224E5">
        <w:rPr>
          <w:rFonts w:hint="cs"/>
          <w:rtl/>
        </w:rPr>
        <w:t>تتضمن إدارة الطوارئ خطط</w:t>
      </w:r>
      <w:r w:rsidR="008B6052">
        <w:rPr>
          <w:rFonts w:hint="cs"/>
          <w:rtl/>
        </w:rPr>
        <w:t>ًا</w:t>
      </w:r>
      <w:r w:rsidRPr="00C224E5">
        <w:rPr>
          <w:rFonts w:hint="cs"/>
          <w:rtl/>
        </w:rPr>
        <w:t xml:space="preserve"> وترتيبات مؤسسية لإشراك الوكالات الحكومية وغير الحكومية والتطوعية والخاصة وتوجيه جهودها بطرق شاملة ومُنسقة للاستجابة لمجموعة كاملة من احتياجات الطوارئ.</w:t>
      </w:r>
      <w:r w:rsidRPr="00C224E5">
        <w:rPr>
          <w:rtl/>
        </w:rPr>
        <w:t xml:space="preserve"> </w:t>
      </w:r>
      <w:r w:rsidRPr="00C224E5">
        <w:rPr>
          <w:rFonts w:hint="cs"/>
          <w:rtl/>
        </w:rPr>
        <w:t>وتُستخدم عبارة "إدارة الكوارث" في بعض الأحيان بد</w:t>
      </w:r>
      <w:r w:rsidR="00E551F0">
        <w:rPr>
          <w:rFonts w:hint="cs"/>
          <w:rtl/>
        </w:rPr>
        <w:t>لاً</w:t>
      </w:r>
      <w:r w:rsidRPr="00C224E5">
        <w:rPr>
          <w:rFonts w:hint="cs"/>
          <w:rtl/>
        </w:rPr>
        <w:t xml:space="preserve"> من إدارة الطوارئ.</w:t>
      </w:r>
    </w:p>
    <w:p w14:paraId="308BC0E0" w14:textId="77777777" w:rsidR="00041E13" w:rsidRPr="00C224E5" w:rsidRDefault="00041E13" w:rsidP="00194077">
      <w:pPr>
        <w:jc w:val="both"/>
        <w:rPr>
          <w:rtl/>
        </w:rPr>
      </w:pPr>
      <w:r w:rsidRPr="00C224E5">
        <w:rPr>
          <w:rFonts w:hint="cs"/>
          <w:b/>
          <w:bCs/>
          <w:rtl/>
        </w:rPr>
        <w:t>خدمات الطوارئ:</w:t>
      </w:r>
      <w:r w:rsidRPr="00C224E5">
        <w:rPr>
          <w:rtl/>
        </w:rPr>
        <w:t xml:space="preserve"> </w:t>
      </w:r>
      <w:r w:rsidRPr="00C224E5">
        <w:rPr>
          <w:rFonts w:hint="cs"/>
          <w:rtl/>
        </w:rPr>
        <w:t>مجموعة الوكالات المتخصصة التي لها مسؤوليات وأهداف محددة في خدمة الأشخاص والممتلكات وحمايتهم في حالات الطوارئ.</w:t>
      </w:r>
    </w:p>
    <w:p w14:paraId="7C7324FE" w14:textId="77777777"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تشمل خدمات الطوارئ وكالات مثل سلطات الحماية المدنية والشرطة والإطفاء والإسعاف والمسعفين وخدمات طب الطوارئ وجمعيات الصليب الأحمر والهلال الأحمر ووحدات الطوارئ المتخصصة في الكهرباء والنقل والاتصالات ومنظمات الخدمات الأخرى ذات الصلة.</w:t>
      </w:r>
    </w:p>
    <w:p w14:paraId="685F1962" w14:textId="77777777" w:rsidR="00041E13" w:rsidRPr="00C224E5" w:rsidRDefault="00041E13" w:rsidP="00194077">
      <w:pPr>
        <w:jc w:val="both"/>
        <w:rPr>
          <w:rtl/>
        </w:rPr>
      </w:pPr>
      <w:r w:rsidRPr="00C224E5">
        <w:rPr>
          <w:rFonts w:hint="cs"/>
          <w:b/>
          <w:bCs/>
          <w:rtl/>
        </w:rPr>
        <w:t>تقييم الأثر البيئي:</w:t>
      </w:r>
      <w:r w:rsidRPr="00C224E5">
        <w:rPr>
          <w:rtl/>
        </w:rPr>
        <w:t xml:space="preserve"> </w:t>
      </w:r>
      <w:r w:rsidRPr="00C224E5">
        <w:rPr>
          <w:rFonts w:hint="cs"/>
          <w:rtl/>
        </w:rPr>
        <w:t>العملية التي يتم من خلالها تقييم النتائج البيئية لمشروع أو برنامج مقترح، ويتم إجراؤها كجزء لا يتجزأ من عمليات التخطيط واتخاذ القرار بهدف الحد من الآثار السلبية للمشروع أو البرنامج أو تقليلها.</w:t>
      </w:r>
    </w:p>
    <w:p w14:paraId="235DC136" w14:textId="767E78B8"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يعد تقييم الأثر البيئي بمثابة أداة من أدوات السياسات التي توفر دلي</w:t>
      </w:r>
      <w:r w:rsidR="00E551F0">
        <w:rPr>
          <w:rFonts w:hint="cs"/>
          <w:rtl/>
        </w:rPr>
        <w:t>لاً</w:t>
      </w:r>
      <w:r w:rsidRPr="00C224E5">
        <w:rPr>
          <w:rFonts w:hint="cs"/>
          <w:rtl/>
        </w:rPr>
        <w:t xml:space="preserve"> وتحلي</w:t>
      </w:r>
      <w:r w:rsidR="00E551F0">
        <w:rPr>
          <w:rFonts w:hint="cs"/>
          <w:rtl/>
        </w:rPr>
        <w:t>لاً</w:t>
      </w:r>
      <w:r w:rsidRPr="00C224E5">
        <w:rPr>
          <w:rFonts w:hint="cs"/>
          <w:rtl/>
        </w:rPr>
        <w:t xml:space="preserve"> للآثار البيئية للأنشطة من مرحلة التصور حتى اتخاذ القرار.</w:t>
      </w:r>
      <w:r w:rsidRPr="00C224E5">
        <w:rPr>
          <w:rtl/>
        </w:rPr>
        <w:t xml:space="preserve"> </w:t>
      </w:r>
      <w:r w:rsidRPr="00C224E5">
        <w:rPr>
          <w:rFonts w:hint="cs"/>
          <w:rtl/>
        </w:rPr>
        <w:t>يُستخدم على نطاق واسع في عمليتي الموافقة على المشروعات والبرمجة الوطنية ويستخدم من أجل مشروعات المساعدة الإنمائية الدولية.</w:t>
      </w:r>
      <w:r w:rsidRPr="00C224E5">
        <w:rPr>
          <w:rtl/>
        </w:rPr>
        <w:t xml:space="preserve"> </w:t>
      </w:r>
      <w:r w:rsidRPr="00C224E5">
        <w:rPr>
          <w:rFonts w:hint="cs"/>
          <w:rtl/>
        </w:rPr>
        <w:t>يجب أن تتضمن تقييمات الأثر البيئي تقييمات تفصيلية للمخاطر وتوفر بدائل أو حلو</w:t>
      </w:r>
      <w:r w:rsidR="00E551F0">
        <w:rPr>
          <w:rFonts w:hint="cs"/>
          <w:rtl/>
        </w:rPr>
        <w:t>لاً</w:t>
      </w:r>
      <w:r w:rsidRPr="00C224E5">
        <w:rPr>
          <w:rFonts w:hint="cs"/>
          <w:rtl/>
        </w:rPr>
        <w:t xml:space="preserve"> أو خيارات للتعامل مع المشكلات المحددة.</w:t>
      </w:r>
    </w:p>
    <w:p w14:paraId="5EC9EAB7" w14:textId="77777777" w:rsidR="00041E13" w:rsidRPr="00C224E5" w:rsidRDefault="00041E13" w:rsidP="00194077">
      <w:pPr>
        <w:jc w:val="both"/>
        <w:rPr>
          <w:rtl/>
        </w:rPr>
      </w:pPr>
      <w:r w:rsidRPr="00C224E5">
        <w:rPr>
          <w:rFonts w:hint="cs"/>
          <w:b/>
          <w:bCs/>
          <w:rtl/>
        </w:rPr>
        <w:t>التعرّض:</w:t>
      </w:r>
      <w:r w:rsidRPr="00C224E5">
        <w:rPr>
          <w:rtl/>
        </w:rPr>
        <w:t xml:space="preserve"> </w:t>
      </w:r>
      <w:r w:rsidRPr="00C224E5">
        <w:rPr>
          <w:rFonts w:hint="cs"/>
          <w:rtl/>
        </w:rPr>
        <w:t>الأشخاص أو الممتلكات أو الأنظمة أو غيرها من العناصر الموجودة في مناطق الخطر وتكون بالتالي عرضة لخسائر محتملة.</w:t>
      </w:r>
    </w:p>
    <w:p w14:paraId="033E4DDE" w14:textId="77777777"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يمكن أن تشمل مقاييس التعرّض عدد الأشخاص أو أنواع الأصول في إحدى المناطق.</w:t>
      </w:r>
      <w:r w:rsidRPr="00C224E5">
        <w:rPr>
          <w:rtl/>
        </w:rPr>
        <w:t xml:space="preserve"> </w:t>
      </w:r>
      <w:r w:rsidRPr="00C224E5">
        <w:rPr>
          <w:rFonts w:hint="cs"/>
          <w:rtl/>
        </w:rPr>
        <w:t>يمكن الجمع بين هذه المقاييس وقابلية التضرر المحددة للعناصر المعرضة لأي خطر معين لتقدير المخاطر الكمية المرتبطة بهذا الخطر في المنطقة موضع الاهتمام.</w:t>
      </w:r>
    </w:p>
    <w:p w14:paraId="083DF9E5" w14:textId="0C97E054" w:rsidR="00041E13" w:rsidRPr="00C224E5" w:rsidRDefault="00041E13" w:rsidP="00194077">
      <w:pPr>
        <w:jc w:val="both"/>
        <w:rPr>
          <w:rtl/>
        </w:rPr>
      </w:pPr>
      <w:r w:rsidRPr="00C224E5">
        <w:rPr>
          <w:rFonts w:hint="cs"/>
          <w:b/>
          <w:bCs/>
          <w:rtl/>
        </w:rPr>
        <w:t>المخاطر الممتدة:</w:t>
      </w:r>
      <w:r w:rsidRPr="00C224E5">
        <w:rPr>
          <w:rtl/>
        </w:rPr>
        <w:t xml:space="preserve"> </w:t>
      </w:r>
      <w:r w:rsidRPr="00C224E5">
        <w:rPr>
          <w:rFonts w:hint="cs"/>
          <w:rtl/>
        </w:rPr>
        <w:t>المخاطر واسعة النطاق المرتبطة بتعرض السكان المتفرقين لظروف أخطار متكررة أو مستمرة ذات شدة منخفضة أو معتدلة، وغالب</w:t>
      </w:r>
      <w:r w:rsidR="008B6052">
        <w:rPr>
          <w:rFonts w:hint="cs"/>
          <w:rtl/>
        </w:rPr>
        <w:t>ًا</w:t>
      </w:r>
      <w:r w:rsidRPr="00C224E5">
        <w:rPr>
          <w:rFonts w:hint="cs"/>
          <w:rtl/>
        </w:rPr>
        <w:t xml:space="preserve"> ما تكون ذات طبيعة محلية للغاية، ويمكن أن تؤدي إلى آثار كوارث تراكمية ومدمرة.</w:t>
      </w:r>
    </w:p>
    <w:p w14:paraId="4CA87B2B" w14:textId="56C64A39"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تعد المخاطر الممتدة في الأساس سمة من سمات المناطق الريفية والحدود الحضرية حيث تتعرض المجتمعات للفيضانات أو الانهيارات الأرضية أو العواصف أو موجات الجفاف المحلية المتكررة، وتكون عرضة لها.</w:t>
      </w:r>
      <w:r w:rsidRPr="00C224E5">
        <w:rPr>
          <w:rtl/>
        </w:rPr>
        <w:t xml:space="preserve"> </w:t>
      </w:r>
      <w:r w:rsidRPr="00C224E5">
        <w:rPr>
          <w:rFonts w:hint="cs"/>
          <w:rtl/>
        </w:rPr>
        <w:t>وترتبط المخاطر الممتدة غالب</w:t>
      </w:r>
      <w:r w:rsidR="008B6052">
        <w:rPr>
          <w:rFonts w:hint="cs"/>
          <w:rtl/>
        </w:rPr>
        <w:t>ًا</w:t>
      </w:r>
      <w:r w:rsidRPr="00C224E5">
        <w:rPr>
          <w:rFonts w:hint="cs"/>
          <w:rtl/>
        </w:rPr>
        <w:t xml:space="preserve"> بالفقر والمد الحضري والتدهور البيئي.</w:t>
      </w:r>
      <w:r w:rsidRPr="00C224E5">
        <w:rPr>
          <w:rtl/>
        </w:rPr>
        <w:t xml:space="preserve"> </w:t>
      </w:r>
      <w:r w:rsidRPr="00C224E5">
        <w:rPr>
          <w:rFonts w:hint="cs"/>
          <w:rtl/>
        </w:rPr>
        <w:t>راجع أيض</w:t>
      </w:r>
      <w:r w:rsidR="008B6052">
        <w:rPr>
          <w:rFonts w:hint="cs"/>
          <w:rtl/>
        </w:rPr>
        <w:t>ًا</w:t>
      </w:r>
      <w:r w:rsidRPr="00C224E5">
        <w:rPr>
          <w:rFonts w:hint="cs"/>
          <w:rtl/>
        </w:rPr>
        <w:t xml:space="preserve"> "المخاطر الحادة".</w:t>
      </w:r>
    </w:p>
    <w:p w14:paraId="7689FB32" w14:textId="2C2D2C06" w:rsidR="00041E13" w:rsidRPr="00C224E5" w:rsidRDefault="00041E13" w:rsidP="00194077">
      <w:pPr>
        <w:jc w:val="both"/>
        <w:rPr>
          <w:rtl/>
        </w:rPr>
      </w:pPr>
      <w:r w:rsidRPr="00C224E5">
        <w:rPr>
          <w:rFonts w:hint="cs"/>
          <w:b/>
          <w:bCs/>
          <w:rtl/>
        </w:rPr>
        <w:t>الخطر الجيولوجي:</w:t>
      </w:r>
      <w:r w:rsidRPr="00C224E5">
        <w:rPr>
          <w:rtl/>
        </w:rPr>
        <w:t xml:space="preserve"> </w:t>
      </w:r>
      <w:r w:rsidRPr="00C224E5">
        <w:rPr>
          <w:rFonts w:hint="cs"/>
          <w:rtl/>
        </w:rPr>
        <w:t>عملية أو ظاهرة جيولوجية</w:t>
      </w:r>
      <w:r w:rsidRPr="00C224E5">
        <w:rPr>
          <w:rFonts w:ascii="Tahoma" w:hAnsi="Tahoma"/>
          <w:rtl/>
        </w:rPr>
        <w:t xml:space="preserve"> </w:t>
      </w:r>
      <w:r w:rsidRPr="00C224E5">
        <w:rPr>
          <w:rFonts w:hint="cs"/>
          <w:rtl/>
        </w:rPr>
        <w:t>قد تسبب خسارة في الأرواح أو إصابات أو آثار</w:t>
      </w:r>
      <w:r w:rsidR="008B6052">
        <w:rPr>
          <w:rFonts w:hint="cs"/>
          <w:rtl/>
        </w:rPr>
        <w:t>ًا</w:t>
      </w:r>
      <w:r w:rsidRPr="00C224E5">
        <w:rPr>
          <w:rFonts w:hint="cs"/>
          <w:rtl/>
        </w:rPr>
        <w:t xml:space="preserve"> صحية أخرى، أو أضرار</w:t>
      </w:r>
      <w:r w:rsidR="008B6052">
        <w:rPr>
          <w:rFonts w:hint="cs"/>
          <w:rtl/>
        </w:rPr>
        <w:t>ًا</w:t>
      </w:r>
      <w:r w:rsidRPr="00C224E5">
        <w:rPr>
          <w:rFonts w:hint="cs"/>
          <w:rtl/>
        </w:rPr>
        <w:t xml:space="preserve"> في الممتلكات، أو فقدان سبل العيش والخدمات، أو اضطراب</w:t>
      </w:r>
      <w:r w:rsidR="008B6052">
        <w:rPr>
          <w:rFonts w:hint="cs"/>
          <w:rtl/>
        </w:rPr>
        <w:t>ًا</w:t>
      </w:r>
      <w:r w:rsidRPr="00C224E5">
        <w:rPr>
          <w:rFonts w:hint="cs"/>
          <w:rtl/>
        </w:rPr>
        <w:t xml:space="preserve"> اجتماعي</w:t>
      </w:r>
      <w:r w:rsidR="008B6052">
        <w:rPr>
          <w:rFonts w:hint="cs"/>
          <w:rtl/>
        </w:rPr>
        <w:t>ًا</w:t>
      </w:r>
      <w:r w:rsidRPr="00C224E5">
        <w:rPr>
          <w:rFonts w:hint="cs"/>
          <w:rtl/>
        </w:rPr>
        <w:t xml:space="preserve"> واقتصادي</w:t>
      </w:r>
      <w:r w:rsidR="008B6052">
        <w:rPr>
          <w:rFonts w:hint="cs"/>
          <w:rtl/>
        </w:rPr>
        <w:t>ًا</w:t>
      </w:r>
      <w:r w:rsidRPr="00C224E5">
        <w:rPr>
          <w:rFonts w:hint="cs"/>
          <w:rtl/>
        </w:rPr>
        <w:t>، أو ضرر</w:t>
      </w:r>
      <w:r w:rsidR="008B6052">
        <w:rPr>
          <w:rFonts w:hint="cs"/>
          <w:rtl/>
        </w:rPr>
        <w:t>ًا</w:t>
      </w:r>
      <w:r w:rsidRPr="00C224E5">
        <w:rPr>
          <w:rFonts w:hint="cs"/>
          <w:rtl/>
        </w:rPr>
        <w:t xml:space="preserve"> بيئي</w:t>
      </w:r>
      <w:r w:rsidR="008B6052">
        <w:rPr>
          <w:rFonts w:hint="cs"/>
          <w:rtl/>
        </w:rPr>
        <w:t>ًا</w:t>
      </w:r>
      <w:r w:rsidRPr="00C224E5">
        <w:rPr>
          <w:rFonts w:hint="cs"/>
          <w:rtl/>
        </w:rPr>
        <w:t>.</w:t>
      </w:r>
    </w:p>
    <w:p w14:paraId="2676B53C" w14:textId="105906FB"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تشمل الأخطار الجيولوجية العمليات الأرضية الداخلية،</w:t>
      </w:r>
      <w:r w:rsidRPr="00C224E5">
        <w:rPr>
          <w:rFonts w:ascii="Tahoma" w:hAnsi="Tahoma"/>
          <w:rtl/>
        </w:rPr>
        <w:t xml:space="preserve"> </w:t>
      </w:r>
      <w:r w:rsidRPr="00C224E5">
        <w:rPr>
          <w:rFonts w:hint="cs"/>
          <w:rtl/>
        </w:rPr>
        <w:t>مثل الزلازل والنشاط البركاني والانبعاثات والعمليات الجيوفيزيائية ذات الصلة مثل التحركات الجماعية والانهيارات الأرضية والانهيارات الصخرية وانهيارات الأسطح وتدفقات الحطام أو الطين.</w:t>
      </w:r>
      <w:r w:rsidRPr="00C224E5">
        <w:rPr>
          <w:rtl/>
        </w:rPr>
        <w:t xml:space="preserve"> </w:t>
      </w:r>
      <w:r w:rsidRPr="00C224E5">
        <w:rPr>
          <w:rFonts w:hint="cs"/>
          <w:rtl/>
        </w:rPr>
        <w:t>تعتبر عوامل الأرصاد الجوية المائية من العوامل الهامة المساهمة في بعض هذه العمليات.</w:t>
      </w:r>
      <w:r w:rsidRPr="00C224E5">
        <w:rPr>
          <w:rtl/>
        </w:rPr>
        <w:t xml:space="preserve"> </w:t>
      </w:r>
      <w:r w:rsidRPr="00C224E5">
        <w:rPr>
          <w:rFonts w:hint="cs"/>
          <w:rtl/>
        </w:rPr>
        <w:t>يصعب تصنيف أمواج تسونامي؛ على الرغم من أنها ناجمة عن الزلازل تحت سطح البحر وغيرها من الأحداث الجيولوجية، إلا أنها في الأساس عملية محيطية تتجلى كخطر متعلق بالمياه الساحلية.</w:t>
      </w:r>
    </w:p>
    <w:p w14:paraId="2D6D6CE8" w14:textId="77777777" w:rsidR="00CB13CB" w:rsidRDefault="00CB13CB">
      <w:pPr>
        <w:bidi w:val="0"/>
        <w:rPr>
          <w:b/>
          <w:bCs/>
          <w:rtl/>
        </w:rPr>
      </w:pPr>
      <w:r>
        <w:rPr>
          <w:b/>
          <w:bCs/>
          <w:rtl/>
        </w:rPr>
        <w:br w:type="page"/>
      </w:r>
    </w:p>
    <w:p w14:paraId="3313933E" w14:textId="061772E2" w:rsidR="00041E13" w:rsidRPr="00C224E5" w:rsidRDefault="00041E13" w:rsidP="00194077">
      <w:pPr>
        <w:jc w:val="both"/>
        <w:rPr>
          <w:rtl/>
        </w:rPr>
      </w:pPr>
      <w:r w:rsidRPr="00C224E5">
        <w:rPr>
          <w:rFonts w:hint="cs"/>
          <w:b/>
          <w:bCs/>
          <w:rtl/>
        </w:rPr>
        <w:lastRenderedPageBreak/>
        <w:t>الأخطار:</w:t>
      </w:r>
      <w:r w:rsidRPr="00C224E5">
        <w:rPr>
          <w:rtl/>
        </w:rPr>
        <w:t xml:space="preserve"> </w:t>
      </w:r>
      <w:r w:rsidRPr="00C224E5">
        <w:rPr>
          <w:rFonts w:hint="cs"/>
          <w:rtl/>
        </w:rPr>
        <w:t>ظاهرة أو مادة أو نشاط بشري أو حالة خطيرة قد تسبب خسارة في الأرواح أو إصابات أو آثار</w:t>
      </w:r>
      <w:r w:rsidR="008B6052">
        <w:rPr>
          <w:rFonts w:hint="cs"/>
          <w:rtl/>
        </w:rPr>
        <w:t>ًا</w:t>
      </w:r>
      <w:r w:rsidRPr="00C224E5">
        <w:rPr>
          <w:rFonts w:hint="cs"/>
          <w:rtl/>
        </w:rPr>
        <w:t xml:space="preserve"> صحية أخرى، أو أضرار</w:t>
      </w:r>
      <w:r w:rsidR="008B6052">
        <w:rPr>
          <w:rFonts w:hint="cs"/>
          <w:rtl/>
        </w:rPr>
        <w:t>ًا</w:t>
      </w:r>
      <w:r w:rsidRPr="00C224E5">
        <w:rPr>
          <w:rFonts w:hint="cs"/>
          <w:rtl/>
        </w:rPr>
        <w:t xml:space="preserve"> في الممتلكات، أو فقدان سبل العيش والخدمات، أو اضطراب</w:t>
      </w:r>
      <w:r w:rsidR="008B6052">
        <w:rPr>
          <w:rFonts w:hint="cs"/>
          <w:rtl/>
        </w:rPr>
        <w:t>ًا</w:t>
      </w:r>
      <w:r w:rsidRPr="00C224E5">
        <w:rPr>
          <w:rFonts w:hint="cs"/>
          <w:rtl/>
        </w:rPr>
        <w:t xml:space="preserve"> اجتماعي</w:t>
      </w:r>
      <w:r w:rsidR="008B6052">
        <w:rPr>
          <w:rFonts w:hint="cs"/>
          <w:rtl/>
        </w:rPr>
        <w:t>ًا</w:t>
      </w:r>
      <w:r w:rsidRPr="00C224E5">
        <w:rPr>
          <w:rFonts w:hint="cs"/>
          <w:rtl/>
        </w:rPr>
        <w:t xml:space="preserve"> واقتصادي</w:t>
      </w:r>
      <w:r w:rsidR="008B6052">
        <w:rPr>
          <w:rFonts w:hint="cs"/>
          <w:rtl/>
        </w:rPr>
        <w:t>ًا</w:t>
      </w:r>
      <w:r w:rsidRPr="00C224E5">
        <w:rPr>
          <w:rFonts w:hint="cs"/>
          <w:rtl/>
        </w:rPr>
        <w:t>، أو ضرر</w:t>
      </w:r>
      <w:r w:rsidR="008B6052">
        <w:rPr>
          <w:rFonts w:hint="cs"/>
          <w:rtl/>
        </w:rPr>
        <w:t>ًا</w:t>
      </w:r>
      <w:r w:rsidRPr="00C224E5">
        <w:rPr>
          <w:rFonts w:hint="cs"/>
          <w:rtl/>
        </w:rPr>
        <w:t xml:space="preserve"> بيئي</w:t>
      </w:r>
      <w:r w:rsidR="008B6052">
        <w:rPr>
          <w:rFonts w:hint="cs"/>
          <w:rtl/>
        </w:rPr>
        <w:t>ًا</w:t>
      </w:r>
      <w:r w:rsidRPr="00C224E5">
        <w:rPr>
          <w:rFonts w:hint="cs"/>
          <w:rtl/>
        </w:rPr>
        <w:t>.</w:t>
      </w:r>
    </w:p>
    <w:p w14:paraId="11048034" w14:textId="6CEA2A4B"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 xml:space="preserve">الأخطار المثيرة للقلق بالنسبة للحد من مخاطر الكوارث على النحو المذكور في الحاشية 3 من إطار </w:t>
      </w:r>
      <w:proofErr w:type="spellStart"/>
      <w:r w:rsidRPr="00C224E5">
        <w:rPr>
          <w:rFonts w:hint="cs"/>
          <w:rtl/>
        </w:rPr>
        <w:t>هيوغو</w:t>
      </w:r>
      <w:proofErr w:type="spellEnd"/>
      <w:r w:rsidRPr="00C224E5">
        <w:rPr>
          <w:rFonts w:hint="cs"/>
          <w:rtl/>
        </w:rPr>
        <w:t xml:space="preserve"> هي "...أخطار المنشأ الطبيعي والأخطار والمخاطر البيئية والتكنولوجية ذات الصلة".</w:t>
      </w:r>
      <w:r w:rsidRPr="00C224E5">
        <w:rPr>
          <w:rtl/>
        </w:rPr>
        <w:t xml:space="preserve"> </w:t>
      </w:r>
      <w:r w:rsidRPr="00C224E5">
        <w:rPr>
          <w:rFonts w:hint="cs"/>
          <w:rtl/>
        </w:rPr>
        <w:t>تنشأ هذه الأخطار من مجموعة متنوعة من المصادر الجيولوجية والجوية والهيدرولوجية والمحيطية والبيولوجية والتكنولوجية، التي تعمل أحيان</w:t>
      </w:r>
      <w:r w:rsidR="008B6052">
        <w:rPr>
          <w:rFonts w:hint="cs"/>
          <w:rtl/>
        </w:rPr>
        <w:t>ًا</w:t>
      </w:r>
      <w:r w:rsidRPr="00C224E5">
        <w:rPr>
          <w:rFonts w:hint="cs"/>
          <w:rtl/>
        </w:rPr>
        <w:t xml:space="preserve"> مع</w:t>
      </w:r>
      <w:r w:rsidR="008B6052">
        <w:rPr>
          <w:rFonts w:hint="cs"/>
          <w:rtl/>
        </w:rPr>
        <w:t>ًا</w:t>
      </w:r>
      <w:r w:rsidRPr="00C224E5">
        <w:rPr>
          <w:rFonts w:hint="cs"/>
          <w:rtl/>
        </w:rPr>
        <w:t>.</w:t>
      </w:r>
      <w:r w:rsidRPr="00C224E5">
        <w:rPr>
          <w:rtl/>
        </w:rPr>
        <w:t xml:space="preserve"> </w:t>
      </w:r>
      <w:r w:rsidRPr="00C224E5">
        <w:rPr>
          <w:rFonts w:hint="cs"/>
          <w:rtl/>
        </w:rPr>
        <w:t>يرد وصف الأخطار كمي</w:t>
      </w:r>
      <w:r w:rsidR="008B6052">
        <w:rPr>
          <w:rFonts w:hint="cs"/>
          <w:rtl/>
        </w:rPr>
        <w:t>ًا</w:t>
      </w:r>
      <w:r w:rsidRPr="00C224E5">
        <w:rPr>
          <w:rFonts w:hint="cs"/>
          <w:rtl/>
        </w:rPr>
        <w:t xml:space="preserve"> في السياقات ال</w:t>
      </w:r>
      <w:r w:rsidR="0030212B">
        <w:rPr>
          <w:rFonts w:hint="cs"/>
          <w:rtl/>
        </w:rPr>
        <w:t>تقنية</w:t>
      </w:r>
      <w:r w:rsidRPr="00C224E5">
        <w:rPr>
          <w:rFonts w:hint="cs"/>
          <w:rtl/>
        </w:rPr>
        <w:t xml:space="preserve"> من خلال التواتر المرجح لحدوث حالات مختلفة الشدة بمناطق مختلفة، على النحو المحدد من واقع التحليل العلمي أو البيانات السابقة.</w:t>
      </w:r>
    </w:p>
    <w:p w14:paraId="74B6F3B9" w14:textId="6FCE03DC" w:rsidR="00041E13" w:rsidRPr="00C224E5" w:rsidRDefault="00041E13" w:rsidP="00194077">
      <w:pPr>
        <w:jc w:val="both"/>
        <w:rPr>
          <w:rtl/>
        </w:rPr>
      </w:pPr>
      <w:r w:rsidRPr="00C224E5">
        <w:rPr>
          <w:rFonts w:hint="cs"/>
          <w:rtl/>
        </w:rPr>
        <w:t>انظر المصطلحات الأخرى المتعلقة بالأخطار في مسرد المصطلحات:</w:t>
      </w:r>
      <w:r w:rsidRPr="00C224E5">
        <w:rPr>
          <w:rtl/>
        </w:rPr>
        <w:t xml:space="preserve"> </w:t>
      </w:r>
      <w:r w:rsidRPr="00C224E5">
        <w:rPr>
          <w:rFonts w:hint="cs"/>
          <w:rtl/>
        </w:rPr>
        <w:t>الأخطار البيولوجية</w:t>
      </w:r>
      <w:r w:rsidR="008A06ED">
        <w:rPr>
          <w:rFonts w:hint="cs"/>
          <w:rtl/>
        </w:rPr>
        <w:t>،</w:t>
      </w:r>
      <w:r w:rsidR="008A06ED" w:rsidRPr="00C224E5">
        <w:rPr>
          <w:rFonts w:hint="cs"/>
          <w:rtl/>
        </w:rPr>
        <w:t xml:space="preserve"> </w:t>
      </w:r>
      <w:r w:rsidRPr="00C224E5">
        <w:rPr>
          <w:rFonts w:hint="cs"/>
          <w:rtl/>
        </w:rPr>
        <w:t>والأخطار الجيولوجية</w:t>
      </w:r>
      <w:r w:rsidR="008A06ED">
        <w:rPr>
          <w:rFonts w:hint="cs"/>
          <w:rtl/>
        </w:rPr>
        <w:t>،</w:t>
      </w:r>
      <w:r w:rsidR="008A06ED" w:rsidRPr="00C224E5">
        <w:rPr>
          <w:rFonts w:hint="cs"/>
          <w:rtl/>
        </w:rPr>
        <w:t xml:space="preserve"> </w:t>
      </w:r>
      <w:r w:rsidRPr="00C224E5">
        <w:rPr>
          <w:rFonts w:hint="cs"/>
          <w:rtl/>
        </w:rPr>
        <w:t>وأخطار الأرصاد الجوية المائية</w:t>
      </w:r>
      <w:r w:rsidR="008A06ED">
        <w:rPr>
          <w:rFonts w:hint="cs"/>
          <w:rtl/>
        </w:rPr>
        <w:t>،</w:t>
      </w:r>
      <w:r w:rsidR="008A06ED" w:rsidRPr="00C224E5">
        <w:rPr>
          <w:rFonts w:hint="cs"/>
          <w:rtl/>
        </w:rPr>
        <w:t xml:space="preserve"> </w:t>
      </w:r>
      <w:r w:rsidRPr="00C224E5">
        <w:rPr>
          <w:rFonts w:hint="cs"/>
          <w:rtl/>
        </w:rPr>
        <w:t>والأخطار الطبيعية</w:t>
      </w:r>
      <w:r w:rsidR="008A06ED">
        <w:rPr>
          <w:rFonts w:hint="cs"/>
          <w:rtl/>
        </w:rPr>
        <w:t>،</w:t>
      </w:r>
      <w:r w:rsidR="008A06ED" w:rsidRPr="00C224E5">
        <w:rPr>
          <w:rFonts w:hint="cs"/>
          <w:rtl/>
        </w:rPr>
        <w:t xml:space="preserve"> </w:t>
      </w:r>
      <w:r w:rsidRPr="00C224E5">
        <w:rPr>
          <w:rFonts w:hint="cs"/>
          <w:rtl/>
        </w:rPr>
        <w:t>والأخطار الاجتماعية الطبيعية</w:t>
      </w:r>
      <w:r w:rsidR="008A06ED">
        <w:rPr>
          <w:rFonts w:hint="cs"/>
          <w:rtl/>
        </w:rPr>
        <w:t>،</w:t>
      </w:r>
      <w:r w:rsidR="008A06ED" w:rsidRPr="00C224E5">
        <w:rPr>
          <w:rFonts w:hint="cs"/>
          <w:rtl/>
        </w:rPr>
        <w:t xml:space="preserve"> </w:t>
      </w:r>
      <w:r w:rsidRPr="00C224E5">
        <w:rPr>
          <w:rFonts w:hint="cs"/>
          <w:rtl/>
        </w:rPr>
        <w:t>والأخطار التكنولوجية.</w:t>
      </w:r>
    </w:p>
    <w:p w14:paraId="29B10030" w14:textId="68C101CB" w:rsidR="00041E13" w:rsidRPr="00C224E5" w:rsidRDefault="00041E13" w:rsidP="00194077">
      <w:pPr>
        <w:jc w:val="both"/>
        <w:rPr>
          <w:rtl/>
        </w:rPr>
      </w:pPr>
      <w:r w:rsidRPr="00C224E5">
        <w:rPr>
          <w:rFonts w:hint="cs"/>
          <w:b/>
          <w:bCs/>
          <w:rtl/>
        </w:rPr>
        <w:t>أخطار الأرصاد الجوية المائية:</w:t>
      </w:r>
      <w:r w:rsidRPr="00C224E5">
        <w:rPr>
          <w:b/>
          <w:bCs/>
          <w:rtl/>
        </w:rPr>
        <w:t xml:space="preserve"> </w:t>
      </w:r>
      <w:r w:rsidRPr="00C224E5">
        <w:rPr>
          <w:rFonts w:hint="cs"/>
          <w:rtl/>
        </w:rPr>
        <w:t>عملية أو ظاهرة ذات طبيعة جوية أو هيدرولوجية أو مرتبطة بعلم المحيطات قد تسبب خسارة في الأرواح أو إصابات أو آثار</w:t>
      </w:r>
      <w:r w:rsidR="008B6052">
        <w:rPr>
          <w:rFonts w:hint="cs"/>
          <w:rtl/>
        </w:rPr>
        <w:t>ًا</w:t>
      </w:r>
      <w:r w:rsidRPr="00C224E5">
        <w:rPr>
          <w:rFonts w:hint="cs"/>
          <w:rtl/>
        </w:rPr>
        <w:t xml:space="preserve"> صحية أخرى، أو أضرار</w:t>
      </w:r>
      <w:r w:rsidR="008B6052">
        <w:rPr>
          <w:rFonts w:hint="cs"/>
          <w:rtl/>
        </w:rPr>
        <w:t>ًا</w:t>
      </w:r>
      <w:r w:rsidRPr="00C224E5">
        <w:rPr>
          <w:rFonts w:hint="cs"/>
          <w:rtl/>
        </w:rPr>
        <w:t xml:space="preserve"> في الممتلكات، أو فقدان سبل العيش والخدمات، أو اضطراب</w:t>
      </w:r>
      <w:r w:rsidR="008B6052">
        <w:rPr>
          <w:rFonts w:hint="cs"/>
          <w:rtl/>
        </w:rPr>
        <w:t>ًا</w:t>
      </w:r>
      <w:r w:rsidRPr="00C224E5">
        <w:rPr>
          <w:rFonts w:hint="cs"/>
          <w:rtl/>
        </w:rPr>
        <w:t xml:space="preserve"> اجتماعي</w:t>
      </w:r>
      <w:r w:rsidR="008B6052">
        <w:rPr>
          <w:rFonts w:hint="cs"/>
          <w:rtl/>
        </w:rPr>
        <w:t>ًا</w:t>
      </w:r>
      <w:r w:rsidRPr="00C224E5">
        <w:rPr>
          <w:rFonts w:hint="cs"/>
          <w:rtl/>
        </w:rPr>
        <w:t xml:space="preserve"> واقتصادي</w:t>
      </w:r>
      <w:r w:rsidR="008B6052">
        <w:rPr>
          <w:rFonts w:hint="cs"/>
          <w:rtl/>
        </w:rPr>
        <w:t>ًا</w:t>
      </w:r>
      <w:r w:rsidRPr="00C224E5">
        <w:rPr>
          <w:rFonts w:hint="cs"/>
          <w:rtl/>
        </w:rPr>
        <w:t>، أو ضرر</w:t>
      </w:r>
      <w:r w:rsidR="008B6052">
        <w:rPr>
          <w:rFonts w:hint="cs"/>
          <w:rtl/>
        </w:rPr>
        <w:t>ًا</w:t>
      </w:r>
      <w:r w:rsidRPr="00C224E5">
        <w:rPr>
          <w:rFonts w:hint="cs"/>
          <w:rtl/>
        </w:rPr>
        <w:t xml:space="preserve"> بيئي</w:t>
      </w:r>
      <w:r w:rsidR="008B6052">
        <w:rPr>
          <w:rFonts w:hint="cs"/>
          <w:rtl/>
        </w:rPr>
        <w:t>ًا</w:t>
      </w:r>
      <w:r w:rsidRPr="00C224E5">
        <w:rPr>
          <w:rFonts w:hint="cs"/>
          <w:rtl/>
        </w:rPr>
        <w:t>.</w:t>
      </w:r>
    </w:p>
    <w:p w14:paraId="0660EE35" w14:textId="46AEF256"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تشمل أخطار الأرصاد الجوية المائية الأعاصير المدارية (المعروفة أيض</w:t>
      </w:r>
      <w:r w:rsidR="008B6052">
        <w:rPr>
          <w:rFonts w:hint="cs"/>
          <w:rtl/>
        </w:rPr>
        <w:t>ًا</w:t>
      </w:r>
      <w:r w:rsidRPr="00C224E5">
        <w:rPr>
          <w:rFonts w:hint="cs"/>
          <w:rtl/>
        </w:rPr>
        <w:t xml:space="preserve"> باسم أعاصير </w:t>
      </w:r>
      <w:proofErr w:type="spellStart"/>
      <w:r w:rsidRPr="00C224E5">
        <w:rPr>
          <w:rFonts w:hint="cs"/>
          <w:rtl/>
        </w:rPr>
        <w:t>تيفون</w:t>
      </w:r>
      <w:proofErr w:type="spellEnd"/>
      <w:r w:rsidRPr="00C224E5">
        <w:rPr>
          <w:rFonts w:hint="cs"/>
          <w:rtl/>
        </w:rPr>
        <w:t xml:space="preserve"> وأعاصير هوريكان) والعواصف الرعدية وعواصف البَرَد والأعاصير الدوامية والعواصف الثلجية والتساقط الثلجي الكثيف والانهيارات الثلجية وهبوب العواصف الساحلية والفيضانات بما في ذلك الفيضانات المفاجئة والجفاف وموجات الحر ونوبات البرد.</w:t>
      </w:r>
      <w:r w:rsidRPr="00C224E5">
        <w:rPr>
          <w:rtl/>
        </w:rPr>
        <w:t xml:space="preserve"> </w:t>
      </w:r>
      <w:r w:rsidRPr="00C224E5">
        <w:rPr>
          <w:rFonts w:hint="cs"/>
          <w:rtl/>
        </w:rPr>
        <w:t>كما يمكن أن تكون ظروف الأرصاد الجوية المائية عام</w:t>
      </w:r>
      <w:r w:rsidR="00E551F0">
        <w:rPr>
          <w:rFonts w:hint="cs"/>
          <w:rtl/>
        </w:rPr>
        <w:t>لاً</w:t>
      </w:r>
      <w:r w:rsidRPr="00C224E5">
        <w:rPr>
          <w:rFonts w:hint="cs"/>
          <w:rtl/>
        </w:rPr>
        <w:t xml:space="preserve"> في أخطار أخرى مثل الانهيارات الأرضية وحرائق الغابات وآفات الجراد والأوبئة وانتقال وانتشار المواد السامة ومواد الانفجار البركاني.</w:t>
      </w:r>
    </w:p>
    <w:p w14:paraId="4F9F26A5" w14:textId="2A0FA170" w:rsidR="00041E13" w:rsidRPr="00C224E5" w:rsidRDefault="00041E13" w:rsidP="00194077">
      <w:pPr>
        <w:jc w:val="both"/>
        <w:rPr>
          <w:rtl/>
        </w:rPr>
      </w:pPr>
      <w:r w:rsidRPr="00C224E5">
        <w:rPr>
          <w:rFonts w:hint="cs"/>
          <w:b/>
          <w:bCs/>
          <w:rtl/>
        </w:rPr>
        <w:t>المخاطر الحادة:</w:t>
      </w:r>
      <w:r w:rsidRPr="00C224E5">
        <w:rPr>
          <w:b/>
          <w:bCs/>
          <w:rtl/>
        </w:rPr>
        <w:t xml:space="preserve"> </w:t>
      </w:r>
      <w:r w:rsidRPr="00C224E5">
        <w:rPr>
          <w:rFonts w:hint="cs"/>
          <w:rtl/>
        </w:rPr>
        <w:t>المخاطر المرتبطة بتعرض تجمعات كبيرة من الأشخاص والأنشطة الاقتصادية لأحداث خطرة حادة،</w:t>
      </w:r>
      <w:r w:rsidRPr="00C224E5">
        <w:rPr>
          <w:rFonts w:ascii="Tahoma" w:hAnsi="Tahoma"/>
          <w:rtl/>
        </w:rPr>
        <w:t xml:space="preserve"> </w:t>
      </w:r>
      <w:r w:rsidRPr="00C224E5">
        <w:rPr>
          <w:rFonts w:hint="cs"/>
          <w:rtl/>
        </w:rPr>
        <w:t>يمكن أن تؤدي إلى آثار كارثية هائلة محتملة تشمل ارتفاع معدل الوفيات وفقدان الأصول.</w:t>
      </w:r>
    </w:p>
    <w:p w14:paraId="279A550B" w14:textId="193BE3E8"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تعتبر المخاطر الحادة بشكل أساسي سمة من سمات المدن الكبيرة أو المناطق المكتظة بالسكان التي</w:t>
      </w:r>
      <w:r w:rsidRPr="00C224E5">
        <w:rPr>
          <w:rFonts w:ascii="Tahoma" w:hAnsi="Tahoma"/>
          <w:rtl/>
        </w:rPr>
        <w:t xml:space="preserve"> </w:t>
      </w:r>
      <w:r w:rsidRPr="00C224E5">
        <w:rPr>
          <w:rFonts w:hint="cs"/>
          <w:rtl/>
        </w:rPr>
        <w:t>لا تتعرض فقط لأخطار حادة مثل الزلازل القوية أو البراكين النشطة أو الفيضانات الغزيرة أو أمواج تسونامي أو العواصف الكبرى، ولكنها تتميز أيض</w:t>
      </w:r>
      <w:r w:rsidR="008B6052">
        <w:rPr>
          <w:rFonts w:hint="cs"/>
          <w:rtl/>
        </w:rPr>
        <w:t>ًا</w:t>
      </w:r>
      <w:r w:rsidRPr="00C224E5">
        <w:rPr>
          <w:rFonts w:hint="cs"/>
          <w:rtl/>
        </w:rPr>
        <w:t xml:space="preserve"> بمستويات عالية من قابلية التضرر من هذه الأخطار.</w:t>
      </w:r>
      <w:r w:rsidRPr="00C224E5">
        <w:rPr>
          <w:rtl/>
        </w:rPr>
        <w:t xml:space="preserve"> </w:t>
      </w:r>
      <w:r w:rsidRPr="00C224E5">
        <w:rPr>
          <w:rFonts w:hint="cs"/>
          <w:rtl/>
        </w:rPr>
        <w:t>راجع أيض</w:t>
      </w:r>
      <w:r w:rsidR="008B6052">
        <w:rPr>
          <w:rFonts w:hint="cs"/>
          <w:rtl/>
        </w:rPr>
        <w:t>ًا</w:t>
      </w:r>
      <w:r w:rsidRPr="00C224E5">
        <w:rPr>
          <w:rFonts w:hint="cs"/>
          <w:rtl/>
        </w:rPr>
        <w:t xml:space="preserve"> "المخاطر الممتدة".</w:t>
      </w:r>
    </w:p>
    <w:p w14:paraId="66BD5D50" w14:textId="77777777" w:rsidR="00041E13" w:rsidRPr="00C224E5" w:rsidRDefault="00041E13" w:rsidP="00194077">
      <w:pPr>
        <w:jc w:val="both"/>
        <w:rPr>
          <w:rtl/>
        </w:rPr>
      </w:pPr>
      <w:r w:rsidRPr="00C224E5">
        <w:rPr>
          <w:rFonts w:hint="cs"/>
          <w:b/>
          <w:bCs/>
          <w:rtl/>
        </w:rPr>
        <w:t>تخطيط استخدام الأراضي:</w:t>
      </w:r>
      <w:r w:rsidRPr="00C224E5">
        <w:rPr>
          <w:b/>
          <w:bCs/>
          <w:rtl/>
        </w:rPr>
        <w:t xml:space="preserve"> </w:t>
      </w:r>
      <w:r w:rsidRPr="00C224E5">
        <w:rPr>
          <w:rFonts w:hint="cs"/>
          <w:rtl/>
        </w:rPr>
        <w:t>العملية التي تقوم بها السلطات العامة لتحديد الخيارات المختلفة لاستخدام الأراضي وتقييمها واتخاذ قرار بشأنها، ويشمل ذلك مراعاة الأهداف الاقتصادية والاجتماعية والبيئية طويلة الأجل والآثار المترتبة للمجتمعات ومجموعات المصالح المختلفة، وما يتبع ذلك من صياغة ونشر للخطط التي تبيّن الاستخدامات المسموح بها أو المقبولة.</w:t>
      </w:r>
    </w:p>
    <w:p w14:paraId="09B1A97F" w14:textId="026AE56E"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يعد تخطيط استخدام الأراضي عام</w:t>
      </w:r>
      <w:r w:rsidR="00E551F0">
        <w:rPr>
          <w:rFonts w:hint="cs"/>
          <w:rtl/>
        </w:rPr>
        <w:t>لاً</w:t>
      </w:r>
      <w:r w:rsidRPr="00C224E5">
        <w:rPr>
          <w:rFonts w:hint="cs"/>
          <w:rtl/>
        </w:rPr>
        <w:t xml:space="preserve"> مساهم</w:t>
      </w:r>
      <w:r w:rsidR="008B6052">
        <w:rPr>
          <w:rFonts w:hint="cs"/>
          <w:rtl/>
        </w:rPr>
        <w:t>ًا</w:t>
      </w:r>
      <w:r w:rsidRPr="00C224E5">
        <w:rPr>
          <w:rFonts w:hint="cs"/>
          <w:rtl/>
        </w:rPr>
        <w:t xml:space="preserve"> هام</w:t>
      </w:r>
      <w:r w:rsidR="008B6052">
        <w:rPr>
          <w:rFonts w:hint="cs"/>
          <w:rtl/>
        </w:rPr>
        <w:t>ًا</w:t>
      </w:r>
      <w:r w:rsidRPr="00C224E5">
        <w:rPr>
          <w:rFonts w:hint="cs"/>
          <w:rtl/>
        </w:rPr>
        <w:t xml:space="preserve"> في التنمية المستدامة.</w:t>
      </w:r>
      <w:r w:rsidRPr="00C224E5">
        <w:rPr>
          <w:rtl/>
        </w:rPr>
        <w:t xml:space="preserve"> </w:t>
      </w:r>
      <w:r w:rsidRPr="00C224E5">
        <w:rPr>
          <w:rFonts w:hint="cs"/>
          <w:rtl/>
        </w:rPr>
        <w:t>ويتضمن دراسات ورسم</w:t>
      </w:r>
      <w:r w:rsidR="008B6052">
        <w:rPr>
          <w:rFonts w:hint="cs"/>
          <w:rtl/>
        </w:rPr>
        <w:t>ًا</w:t>
      </w:r>
      <w:r w:rsidRPr="00C224E5">
        <w:rPr>
          <w:rFonts w:hint="cs"/>
          <w:rtl/>
        </w:rPr>
        <w:t xml:space="preserve"> للخرائط</w:t>
      </w:r>
      <w:r w:rsidR="00DC7993">
        <w:rPr>
          <w:rFonts w:hint="cs"/>
          <w:rtl/>
        </w:rPr>
        <w:t>،</w:t>
      </w:r>
      <w:r w:rsidR="00DC7993" w:rsidRPr="00C224E5">
        <w:rPr>
          <w:rFonts w:hint="cs"/>
          <w:rtl/>
        </w:rPr>
        <w:t xml:space="preserve"> </w:t>
      </w:r>
      <w:r w:rsidRPr="00C224E5">
        <w:rPr>
          <w:rFonts w:hint="cs"/>
          <w:rtl/>
        </w:rPr>
        <w:t>وتحلي</w:t>
      </w:r>
      <w:r w:rsidR="00E551F0">
        <w:rPr>
          <w:rFonts w:hint="cs"/>
          <w:rtl/>
        </w:rPr>
        <w:t>لاً</w:t>
      </w:r>
      <w:r w:rsidRPr="00C224E5">
        <w:rPr>
          <w:rFonts w:hint="cs"/>
          <w:rtl/>
        </w:rPr>
        <w:t xml:space="preserve"> للبيانات الاقتصادية والبيئية والخاصة بالأخطار</w:t>
      </w:r>
      <w:r w:rsidR="00DC7993">
        <w:rPr>
          <w:rFonts w:hint="cs"/>
          <w:rtl/>
        </w:rPr>
        <w:t>،</w:t>
      </w:r>
      <w:r w:rsidR="00DC7993" w:rsidRPr="00C224E5">
        <w:rPr>
          <w:rFonts w:hint="cs"/>
          <w:rtl/>
        </w:rPr>
        <w:t xml:space="preserve"> </w:t>
      </w:r>
      <w:r w:rsidRPr="00C224E5">
        <w:rPr>
          <w:rFonts w:hint="cs"/>
          <w:rtl/>
        </w:rPr>
        <w:t>وصياغة قرارات بديلة لاستخدام الأراضي</w:t>
      </w:r>
      <w:r w:rsidR="00DC7993">
        <w:rPr>
          <w:rFonts w:hint="cs"/>
          <w:rtl/>
        </w:rPr>
        <w:t>،</w:t>
      </w:r>
      <w:r w:rsidR="00DC7993" w:rsidRPr="00C224E5">
        <w:rPr>
          <w:rFonts w:hint="cs"/>
          <w:rtl/>
        </w:rPr>
        <w:t xml:space="preserve"> </w:t>
      </w:r>
      <w:r w:rsidRPr="00C224E5">
        <w:rPr>
          <w:rFonts w:hint="cs"/>
          <w:rtl/>
        </w:rPr>
        <w:t xml:space="preserve">وإعداد الخطط </w:t>
      </w:r>
      <w:r w:rsidR="00DC7993">
        <w:rPr>
          <w:rFonts w:hint="cs"/>
          <w:rtl/>
        </w:rPr>
        <w:t>ال</w:t>
      </w:r>
      <w:r w:rsidRPr="00C224E5">
        <w:rPr>
          <w:rFonts w:hint="cs"/>
          <w:rtl/>
        </w:rPr>
        <w:t>بعيدة المدى لمختلف المقاييس الجغرافية والإدارية.</w:t>
      </w:r>
      <w:r w:rsidRPr="00C224E5">
        <w:rPr>
          <w:rtl/>
        </w:rPr>
        <w:t xml:space="preserve"> </w:t>
      </w:r>
      <w:r w:rsidRPr="00C224E5">
        <w:rPr>
          <w:rFonts w:hint="cs"/>
          <w:rtl/>
        </w:rPr>
        <w:t>يمكن أن يساعد تخطيط استخدام الأراضي في التخفيف من حدة الكوارث وتقليل المخاطر عن طريق عدم تشجيع بناء المستوطنات وبناء المنشآت الرئيسية في المناطق المعرضة للأخطار، ويشمل ذلك طرق الخدمات للنقل والطاقة والمياه والصرف الصحي والمرافق الحيوية الأخرى.</w:t>
      </w:r>
    </w:p>
    <w:p w14:paraId="7FC02208" w14:textId="77777777" w:rsidR="00041E13" w:rsidRPr="00C224E5" w:rsidRDefault="00041E13" w:rsidP="00194077">
      <w:pPr>
        <w:jc w:val="both"/>
        <w:rPr>
          <w:rtl/>
        </w:rPr>
      </w:pPr>
      <w:r w:rsidRPr="00C224E5">
        <w:rPr>
          <w:rFonts w:hint="cs"/>
          <w:b/>
          <w:bCs/>
          <w:rtl/>
        </w:rPr>
        <w:t>التخفيف:</w:t>
      </w:r>
      <w:r w:rsidRPr="00C224E5">
        <w:rPr>
          <w:b/>
          <w:bCs/>
          <w:rtl/>
        </w:rPr>
        <w:t xml:space="preserve"> </w:t>
      </w:r>
      <w:r w:rsidRPr="00C224E5">
        <w:rPr>
          <w:rFonts w:hint="cs"/>
          <w:rtl/>
        </w:rPr>
        <w:t>تقليل الآثار السلبية للأخطار والكوارث ذات الصلة أو الحد منها.</w:t>
      </w:r>
    </w:p>
    <w:p w14:paraId="08E69641" w14:textId="75FE16DE"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لا يمكن غالب</w:t>
      </w:r>
      <w:r w:rsidR="008B6052">
        <w:rPr>
          <w:rFonts w:hint="cs"/>
          <w:rtl/>
        </w:rPr>
        <w:t>ًا</w:t>
      </w:r>
      <w:r w:rsidRPr="00C224E5">
        <w:rPr>
          <w:rFonts w:hint="cs"/>
          <w:rtl/>
        </w:rPr>
        <w:t xml:space="preserve"> تفادي الآثار السلبية للأخطار بشكل كامل، ولكن يمكن تقليل نطاقها أو شدتها بشكل كبير من خلال الاستراتيجيات والإجراءات المختلفة.</w:t>
      </w:r>
      <w:r w:rsidRPr="00C224E5">
        <w:rPr>
          <w:rtl/>
        </w:rPr>
        <w:t xml:space="preserve"> </w:t>
      </w:r>
      <w:r w:rsidRPr="00C224E5">
        <w:rPr>
          <w:rFonts w:hint="cs"/>
          <w:rtl/>
        </w:rPr>
        <w:t>تشمل تدابير التخفيف الأساليب الهندسية والتشييد المقاوم للأخطار فض</w:t>
      </w:r>
      <w:r w:rsidR="00E551F0">
        <w:rPr>
          <w:rFonts w:hint="cs"/>
          <w:rtl/>
        </w:rPr>
        <w:t>لاً</w:t>
      </w:r>
      <w:r w:rsidRPr="00C224E5">
        <w:rPr>
          <w:rFonts w:hint="cs"/>
          <w:rtl/>
        </w:rPr>
        <w:t xml:space="preserve"> عن السياسات البيئية المُحسنة والوعي العام.</w:t>
      </w:r>
      <w:r w:rsidRPr="00C224E5">
        <w:rPr>
          <w:rtl/>
        </w:rPr>
        <w:t xml:space="preserve"> </w:t>
      </w:r>
      <w:r w:rsidRPr="00C224E5">
        <w:rPr>
          <w:rFonts w:hint="cs"/>
          <w:rtl/>
        </w:rPr>
        <w:t>وتجدر الإشارة إلى أن تعريف "التخفيف" يرد بشكل مختلف في سياسة تغيّر المناخ، نظر</w:t>
      </w:r>
      <w:r w:rsidR="008B6052">
        <w:rPr>
          <w:rFonts w:hint="cs"/>
          <w:rtl/>
        </w:rPr>
        <w:t>ًا</w:t>
      </w:r>
      <w:r w:rsidRPr="00C224E5">
        <w:rPr>
          <w:rFonts w:hint="cs"/>
          <w:rtl/>
        </w:rPr>
        <w:t xml:space="preserve"> لكونه المصطلح المستخدم للحد من انبعاثات غازات الاحتباس الحراري التي تشكّل مصدر</w:t>
      </w:r>
      <w:r w:rsidR="008B6052">
        <w:rPr>
          <w:rFonts w:hint="cs"/>
          <w:rtl/>
        </w:rPr>
        <w:t>ًا</w:t>
      </w:r>
      <w:r w:rsidRPr="00C224E5">
        <w:rPr>
          <w:rFonts w:hint="cs"/>
          <w:rtl/>
        </w:rPr>
        <w:t xml:space="preserve"> للتغيّر المناخي.</w:t>
      </w:r>
    </w:p>
    <w:p w14:paraId="1432AC0A" w14:textId="77777777" w:rsidR="00CB13CB" w:rsidRDefault="00CB13CB">
      <w:pPr>
        <w:bidi w:val="0"/>
        <w:rPr>
          <w:b/>
          <w:bCs/>
          <w:rtl/>
        </w:rPr>
      </w:pPr>
      <w:r>
        <w:rPr>
          <w:b/>
          <w:bCs/>
          <w:rtl/>
        </w:rPr>
        <w:br w:type="page"/>
      </w:r>
    </w:p>
    <w:p w14:paraId="111EED25" w14:textId="59F7D852" w:rsidR="00041E13" w:rsidRPr="00C224E5" w:rsidRDefault="00041E13" w:rsidP="00194077">
      <w:pPr>
        <w:jc w:val="both"/>
        <w:rPr>
          <w:rtl/>
        </w:rPr>
      </w:pPr>
      <w:r w:rsidRPr="00C224E5">
        <w:rPr>
          <w:rFonts w:hint="cs"/>
          <w:b/>
          <w:bCs/>
          <w:rtl/>
        </w:rPr>
        <w:lastRenderedPageBreak/>
        <w:t>المنصة الوطنية للحد من مخاطر الكوارث:</w:t>
      </w:r>
      <w:r w:rsidRPr="00C224E5">
        <w:rPr>
          <w:b/>
          <w:bCs/>
          <w:rtl/>
        </w:rPr>
        <w:t xml:space="preserve"> </w:t>
      </w:r>
      <w:r w:rsidRPr="00C224E5">
        <w:rPr>
          <w:rFonts w:hint="cs"/>
          <w:rtl/>
        </w:rPr>
        <w:t>مصطلح عام للآليات الوطنية</w:t>
      </w:r>
      <w:r w:rsidRPr="00C224E5">
        <w:rPr>
          <w:rFonts w:ascii="Tahoma" w:hAnsi="Tahoma"/>
          <w:rtl/>
        </w:rPr>
        <w:t xml:space="preserve"> </w:t>
      </w:r>
      <w:r w:rsidRPr="00C224E5">
        <w:rPr>
          <w:rFonts w:hint="cs"/>
          <w:rtl/>
        </w:rPr>
        <w:t>الرامية للتنسيق وتوجيه السياسات بشأن الحد من مخاطر الكوارث التي تكون متعددة القطاعات ومتعددة التخصصات بطبيعتها، بمشاركة المجتمع المدني والخاص والعام التي تضم جميع الكيانات المعنية داخل بلد ما.</w:t>
      </w:r>
    </w:p>
    <w:p w14:paraId="6A7C5A63" w14:textId="77777777"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 xml:space="preserve">ويشتق هذا التعريف من الحاشية 10 بإطار </w:t>
      </w:r>
      <w:proofErr w:type="spellStart"/>
      <w:r w:rsidRPr="00C224E5">
        <w:rPr>
          <w:rFonts w:hint="cs"/>
          <w:rtl/>
        </w:rPr>
        <w:t>هيوغو</w:t>
      </w:r>
      <w:proofErr w:type="spellEnd"/>
      <w:r w:rsidRPr="00C224E5">
        <w:rPr>
          <w:rFonts w:hint="cs"/>
          <w:rtl/>
        </w:rPr>
        <w:t>.</w:t>
      </w:r>
      <w:r w:rsidRPr="00C224E5">
        <w:rPr>
          <w:rtl/>
        </w:rPr>
        <w:t xml:space="preserve"> </w:t>
      </w:r>
      <w:r w:rsidRPr="00C224E5">
        <w:rPr>
          <w:rFonts w:hint="cs"/>
          <w:rtl/>
        </w:rPr>
        <w:t>يتطلب الحد من مخاطر الكوارث المعرفة والقدرات والإسهامات الخاصة بمجموعة واسعة من القطاعات والمنظمات، بما في ذلك وكالات الأمم المتحدة الموجودة على المستوى الوطني، حسب الاقتضاء.</w:t>
      </w:r>
      <w:r w:rsidRPr="00C224E5">
        <w:rPr>
          <w:rtl/>
        </w:rPr>
        <w:t xml:space="preserve"> </w:t>
      </w:r>
      <w:r w:rsidRPr="00C224E5">
        <w:rPr>
          <w:rFonts w:hint="cs"/>
          <w:rtl/>
        </w:rPr>
        <w:t>تتأثر معظم القطاعات بشكل مباشر أو غير مباشر بالكوارث ويتحمل العديد منها مسؤوليات محددة تؤثر على مخاطر الكوارث.</w:t>
      </w:r>
      <w:r w:rsidRPr="00C224E5">
        <w:rPr>
          <w:rtl/>
        </w:rPr>
        <w:t xml:space="preserve"> </w:t>
      </w:r>
      <w:r w:rsidRPr="00C224E5">
        <w:rPr>
          <w:rFonts w:hint="cs"/>
          <w:rtl/>
        </w:rPr>
        <w:t>توفر المنصات الوطنية وسيلة لتعزيز العمل الوطني للحد من مخاطر الكوارث، وهي تمثل الآلية الوطنية للاستراتيجية الدولية للحد من الكوارث.</w:t>
      </w:r>
    </w:p>
    <w:p w14:paraId="3FA47FC7" w14:textId="49C644CA" w:rsidR="00041E13" w:rsidRPr="00C224E5" w:rsidRDefault="00041E13" w:rsidP="00194077">
      <w:pPr>
        <w:jc w:val="both"/>
        <w:rPr>
          <w:rtl/>
        </w:rPr>
      </w:pPr>
      <w:r w:rsidRPr="00C224E5">
        <w:rPr>
          <w:rFonts w:hint="cs"/>
          <w:b/>
          <w:bCs/>
          <w:rtl/>
        </w:rPr>
        <w:t>الأخطار الطبيعية:</w:t>
      </w:r>
      <w:r w:rsidRPr="00C224E5">
        <w:rPr>
          <w:b/>
          <w:bCs/>
          <w:rtl/>
        </w:rPr>
        <w:t xml:space="preserve"> </w:t>
      </w:r>
      <w:r w:rsidRPr="00C224E5">
        <w:rPr>
          <w:rFonts w:hint="cs"/>
          <w:rtl/>
        </w:rPr>
        <w:t>عملية أو ظاهرة طبيعية قد تسبب خسارة في الأرواح أو إصابات أو آثار</w:t>
      </w:r>
      <w:r w:rsidR="008B6052">
        <w:rPr>
          <w:rFonts w:hint="cs"/>
          <w:rtl/>
        </w:rPr>
        <w:t>ًا</w:t>
      </w:r>
      <w:r w:rsidRPr="00C224E5">
        <w:rPr>
          <w:rFonts w:hint="cs"/>
          <w:rtl/>
        </w:rPr>
        <w:t xml:space="preserve"> صحية أخرى، أو أضرار</w:t>
      </w:r>
      <w:r w:rsidR="008B6052">
        <w:rPr>
          <w:rFonts w:hint="cs"/>
          <w:rtl/>
        </w:rPr>
        <w:t>ًا</w:t>
      </w:r>
      <w:r w:rsidRPr="00C224E5">
        <w:rPr>
          <w:rFonts w:hint="cs"/>
          <w:rtl/>
        </w:rPr>
        <w:t xml:space="preserve"> في الممتلكات، أو فقدان سبل العيش والخدمات، أو اضطراب</w:t>
      </w:r>
      <w:r w:rsidR="008B6052">
        <w:rPr>
          <w:rFonts w:hint="cs"/>
          <w:rtl/>
        </w:rPr>
        <w:t>ًا</w:t>
      </w:r>
      <w:r w:rsidRPr="00C224E5">
        <w:rPr>
          <w:rFonts w:hint="cs"/>
          <w:rtl/>
        </w:rPr>
        <w:t xml:space="preserve"> اجتماعي</w:t>
      </w:r>
      <w:r w:rsidR="008B6052">
        <w:rPr>
          <w:rFonts w:hint="cs"/>
          <w:rtl/>
        </w:rPr>
        <w:t>ًا</w:t>
      </w:r>
      <w:r w:rsidRPr="00C224E5">
        <w:rPr>
          <w:rFonts w:hint="cs"/>
          <w:rtl/>
        </w:rPr>
        <w:t xml:space="preserve"> واقتصادي</w:t>
      </w:r>
      <w:r w:rsidR="008B6052">
        <w:rPr>
          <w:rFonts w:hint="cs"/>
          <w:rtl/>
        </w:rPr>
        <w:t>ًا</w:t>
      </w:r>
      <w:r w:rsidRPr="00C224E5">
        <w:rPr>
          <w:rFonts w:hint="cs"/>
          <w:rtl/>
        </w:rPr>
        <w:t>، أو ضرر</w:t>
      </w:r>
      <w:r w:rsidR="008B6052">
        <w:rPr>
          <w:rFonts w:hint="cs"/>
          <w:rtl/>
        </w:rPr>
        <w:t>ًا</w:t>
      </w:r>
      <w:r w:rsidRPr="00C224E5">
        <w:rPr>
          <w:rFonts w:hint="cs"/>
          <w:rtl/>
        </w:rPr>
        <w:t xml:space="preserve"> بيئي</w:t>
      </w:r>
      <w:r w:rsidR="008B6052">
        <w:rPr>
          <w:rFonts w:hint="cs"/>
          <w:rtl/>
        </w:rPr>
        <w:t>ًا</w:t>
      </w:r>
      <w:r w:rsidRPr="00C224E5">
        <w:rPr>
          <w:rFonts w:hint="cs"/>
          <w:rtl/>
        </w:rPr>
        <w:t>.</w:t>
      </w:r>
    </w:p>
    <w:p w14:paraId="24C6B9C8" w14:textId="7C058BA2"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تعد الأخطار الطبيعية مجموعة فرعية من جميع الأخطار.</w:t>
      </w:r>
      <w:r w:rsidRPr="00C224E5">
        <w:rPr>
          <w:rtl/>
        </w:rPr>
        <w:t xml:space="preserve"> </w:t>
      </w:r>
      <w:r w:rsidRPr="00C224E5">
        <w:rPr>
          <w:rFonts w:hint="cs"/>
          <w:rtl/>
        </w:rPr>
        <w:t>ويُستخدم المصطلح لوصف أحداث الخطر الفعلية، فض</w:t>
      </w:r>
      <w:r w:rsidR="00E551F0">
        <w:rPr>
          <w:rFonts w:hint="cs"/>
          <w:rtl/>
        </w:rPr>
        <w:t>لاً</w:t>
      </w:r>
      <w:r w:rsidRPr="00C224E5">
        <w:rPr>
          <w:rFonts w:hint="cs"/>
          <w:rtl/>
        </w:rPr>
        <w:t xml:space="preserve"> عن ظروف كامنة من الأخطار التي قد تؤدي إلى وقوع أحداث مستقبلية.</w:t>
      </w:r>
      <w:r w:rsidRPr="00C224E5">
        <w:rPr>
          <w:rtl/>
        </w:rPr>
        <w:t xml:space="preserve"> </w:t>
      </w:r>
      <w:r w:rsidRPr="00C224E5">
        <w:rPr>
          <w:rFonts w:hint="cs"/>
          <w:rtl/>
        </w:rPr>
        <w:t>يمكن وصف أحداث المخاطر الطبيعية حسب حجمها أو شدتها، وسرعة ظهورها، ومدتها، ومنطقة انتشارها.</w:t>
      </w:r>
      <w:r w:rsidRPr="00C224E5">
        <w:rPr>
          <w:rtl/>
        </w:rPr>
        <w:t xml:space="preserve"> </w:t>
      </w:r>
      <w:r w:rsidRPr="00C224E5">
        <w:rPr>
          <w:rFonts w:hint="cs"/>
          <w:rtl/>
        </w:rPr>
        <w:t>على سبيل المثال، تستغرق الزلازل فترات قصيرة وتؤثر عادة على منطقة صغيرة نسبي</w:t>
      </w:r>
      <w:r w:rsidR="008B6052">
        <w:rPr>
          <w:rFonts w:hint="cs"/>
          <w:rtl/>
        </w:rPr>
        <w:t>ًا</w:t>
      </w:r>
      <w:r w:rsidRPr="00C224E5">
        <w:rPr>
          <w:rFonts w:hint="cs"/>
          <w:rtl/>
        </w:rPr>
        <w:t>، في حين أن حالات الجفاف بطيئة التطور والتلاشي وتؤثر غالب</w:t>
      </w:r>
      <w:r w:rsidR="008B6052">
        <w:rPr>
          <w:rFonts w:hint="cs"/>
          <w:rtl/>
        </w:rPr>
        <w:t>ًا</w:t>
      </w:r>
      <w:r w:rsidRPr="00C224E5">
        <w:rPr>
          <w:rFonts w:hint="cs"/>
          <w:rtl/>
        </w:rPr>
        <w:t xml:space="preserve"> على مناطق كبيرة.</w:t>
      </w:r>
      <w:r w:rsidRPr="00C224E5">
        <w:rPr>
          <w:rtl/>
        </w:rPr>
        <w:t xml:space="preserve"> </w:t>
      </w:r>
      <w:r w:rsidRPr="00C224E5">
        <w:rPr>
          <w:rFonts w:hint="cs"/>
          <w:rtl/>
        </w:rPr>
        <w:t>قد تتزامن الأخطار في بعض الحالات، كما هو الحال في الفيضان الناجم عن إعصار هوريكان أو تسونامي الناجم عن زلزال.</w:t>
      </w:r>
    </w:p>
    <w:p w14:paraId="76D1E1E1" w14:textId="466FC0D5" w:rsidR="00041E13" w:rsidRPr="00C224E5" w:rsidRDefault="00041E13" w:rsidP="00194077">
      <w:pPr>
        <w:jc w:val="both"/>
        <w:rPr>
          <w:rtl/>
        </w:rPr>
      </w:pPr>
      <w:r w:rsidRPr="00C224E5">
        <w:rPr>
          <w:rFonts w:hint="cs"/>
          <w:b/>
          <w:bCs/>
          <w:rtl/>
        </w:rPr>
        <w:t>مناطق العمل التشغيلية:</w:t>
      </w:r>
      <w:r w:rsidRPr="00C224E5">
        <w:rPr>
          <w:b/>
          <w:bCs/>
          <w:rtl/>
        </w:rPr>
        <w:t xml:space="preserve"> </w:t>
      </w:r>
      <w:r w:rsidRPr="00C224E5">
        <w:rPr>
          <w:rFonts w:hint="cs"/>
          <w:rtl/>
        </w:rPr>
        <w:t>منطقة الدعم (أو المنطقة الباردة) هي منطقة في موقع تخلو من مخاطر الحوادث وقد تُستخدم بأمان لأعمال التخطيط والتجهيز.</w:t>
      </w:r>
      <w:r w:rsidRPr="00C224E5">
        <w:rPr>
          <w:rtl/>
        </w:rPr>
        <w:t xml:space="preserve"> </w:t>
      </w:r>
      <w:r w:rsidRPr="00C224E5">
        <w:rPr>
          <w:rFonts w:hint="cs"/>
          <w:rtl/>
        </w:rPr>
        <w:t>يجب تدريب جميع أعضاء فريق الإنقاذ التقني/البحث والإنقاذ في المناطق الحضرية على هذا المستوى للعمل بأمان في منطقة باردة.</w:t>
      </w:r>
      <w:r w:rsidRPr="00C224E5">
        <w:rPr>
          <w:rtl/>
        </w:rPr>
        <w:t xml:space="preserve"> </w:t>
      </w:r>
      <w:r w:rsidRPr="00C224E5">
        <w:rPr>
          <w:rFonts w:hint="cs"/>
          <w:rtl/>
        </w:rPr>
        <w:t>المنطقة الانتقالية (أو المنطقة الدافئة) هي المنطقة التي تتوسط منطقتي الاستبعاد والدعم.</w:t>
      </w:r>
      <w:r w:rsidRPr="00C224E5">
        <w:rPr>
          <w:rtl/>
        </w:rPr>
        <w:t xml:space="preserve"> </w:t>
      </w:r>
      <w:r w:rsidRPr="00C224E5">
        <w:rPr>
          <w:rFonts w:hint="cs"/>
          <w:rtl/>
        </w:rPr>
        <w:t>تُعد هذه المنطقة بمثابة نقطة دخول المستجيبين لمنطقة الاستبعاد وخروجهم منها.</w:t>
      </w:r>
      <w:r w:rsidRPr="00C224E5">
        <w:rPr>
          <w:rtl/>
        </w:rPr>
        <w:t xml:space="preserve"> </w:t>
      </w:r>
      <w:r w:rsidRPr="00C224E5">
        <w:rPr>
          <w:rFonts w:hint="cs"/>
          <w:rtl/>
        </w:rPr>
        <w:t>يجب تدريب جميع أعضاء فريق الإنقاذ التقني/ البحث والإنقاذ في المناطق الحضرية على هذا المستوى للعمل في منطقة باردة و/أو دافئة.</w:t>
      </w:r>
      <w:r w:rsidRPr="00C224E5">
        <w:rPr>
          <w:rtl/>
        </w:rPr>
        <w:t xml:space="preserve"> </w:t>
      </w:r>
      <w:r w:rsidRPr="00C224E5">
        <w:rPr>
          <w:rFonts w:hint="cs"/>
          <w:rtl/>
        </w:rPr>
        <w:t>يلزم ارتداء ملابس واقية مناسبة في هذه المنطقة.</w:t>
      </w:r>
      <w:r w:rsidRPr="00C224E5">
        <w:rPr>
          <w:rtl/>
        </w:rPr>
        <w:t xml:space="preserve"> </w:t>
      </w:r>
      <w:r w:rsidRPr="00C224E5">
        <w:rPr>
          <w:rFonts w:hint="cs"/>
          <w:rtl/>
        </w:rPr>
        <w:t xml:space="preserve">منطقة الاستبعاد (أو المنطقة الساخنة) هي تلك المنطقة التي </w:t>
      </w:r>
      <w:r w:rsidR="00391A5A" w:rsidRPr="00C224E5">
        <w:rPr>
          <w:rFonts w:hint="cs"/>
          <w:rtl/>
        </w:rPr>
        <w:t>تُجر</w:t>
      </w:r>
      <w:r w:rsidR="00391A5A">
        <w:rPr>
          <w:rFonts w:hint="cs"/>
          <w:rtl/>
        </w:rPr>
        <w:t>ى</w:t>
      </w:r>
      <w:r w:rsidR="00391A5A" w:rsidRPr="00C224E5">
        <w:rPr>
          <w:rFonts w:hint="cs"/>
          <w:rtl/>
        </w:rPr>
        <w:t xml:space="preserve"> </w:t>
      </w:r>
      <w:r w:rsidRPr="00C224E5">
        <w:rPr>
          <w:rFonts w:hint="cs"/>
          <w:rtl/>
        </w:rPr>
        <w:t>فيها عمليات البحث والإنقاذ التكتيكية.</w:t>
      </w:r>
      <w:r w:rsidRPr="00C224E5">
        <w:rPr>
          <w:rtl/>
        </w:rPr>
        <w:t xml:space="preserve"> </w:t>
      </w:r>
      <w:r w:rsidRPr="00C224E5">
        <w:rPr>
          <w:rFonts w:hint="cs"/>
          <w:rtl/>
        </w:rPr>
        <w:t>تشكل هذه المنطقة الخطر الأكبر للتعرض للإصابة/ الوفاة.</w:t>
      </w:r>
      <w:r w:rsidRPr="00C224E5">
        <w:rPr>
          <w:rtl/>
        </w:rPr>
        <w:t xml:space="preserve"> </w:t>
      </w:r>
      <w:r w:rsidRPr="00C224E5">
        <w:rPr>
          <w:rFonts w:hint="cs"/>
          <w:rtl/>
        </w:rPr>
        <w:t>يجب تدريب جميع أعضاء فريق الإنقاذ التقني/ البحث والإنقاذ في المناطق الحضرية على هذا المستوى؛ للعمل في منطقة دافئة و/أو ساخنة.</w:t>
      </w:r>
      <w:r w:rsidRPr="00C224E5">
        <w:rPr>
          <w:rtl/>
        </w:rPr>
        <w:t xml:space="preserve"> </w:t>
      </w:r>
      <w:r w:rsidRPr="00C224E5">
        <w:rPr>
          <w:rFonts w:hint="cs"/>
          <w:rtl/>
        </w:rPr>
        <w:t>يلزم استخدام ملابس ومعدات واقية مناسبة في هذه المنطقة.</w:t>
      </w:r>
    </w:p>
    <w:p w14:paraId="6CD365BA" w14:textId="0E3C0DA8" w:rsidR="00041E13" w:rsidRPr="00C224E5" w:rsidRDefault="00041E13" w:rsidP="00194077">
      <w:pPr>
        <w:jc w:val="both"/>
        <w:rPr>
          <w:rtl/>
        </w:rPr>
      </w:pPr>
      <w:r w:rsidRPr="00C224E5">
        <w:rPr>
          <w:rFonts w:hint="cs"/>
          <w:b/>
          <w:bCs/>
          <w:rtl/>
        </w:rPr>
        <w:t>مركز تنسيق العمليات في الموقع:</w:t>
      </w:r>
      <w:r w:rsidRPr="00C224E5">
        <w:rPr>
          <w:b/>
          <w:bCs/>
          <w:rtl/>
        </w:rPr>
        <w:t xml:space="preserve"> </w:t>
      </w:r>
      <w:r w:rsidRPr="00C224E5">
        <w:rPr>
          <w:rFonts w:hint="cs"/>
          <w:rtl/>
        </w:rPr>
        <w:t>يكمن الهدف من مركز تنسيق العمليات في الموقع في أن يكون بمثابة قناة لتبادل المعلومات بين حكومة البلد ال</w:t>
      </w:r>
      <w:r w:rsidR="0030212B">
        <w:rPr>
          <w:rFonts w:hint="cs"/>
          <w:rtl/>
        </w:rPr>
        <w:t>متضرّر</w:t>
      </w:r>
      <w:r w:rsidRPr="00C224E5">
        <w:rPr>
          <w:rFonts w:hint="cs"/>
          <w:rtl/>
        </w:rPr>
        <w:t xml:space="preserve"> ومختلف مقدمي الإغاثة في إحدى الكوارث بخصوص تلقي مساعدة دولية، فض</w:t>
      </w:r>
      <w:r w:rsidR="00E551F0">
        <w:rPr>
          <w:rFonts w:hint="cs"/>
          <w:rtl/>
        </w:rPr>
        <w:t>لاً</w:t>
      </w:r>
      <w:r w:rsidRPr="00C224E5">
        <w:rPr>
          <w:rFonts w:hint="cs"/>
          <w:rtl/>
        </w:rPr>
        <w:t xml:space="preserve"> عن توفير منصة للتنسيق بين الجهات الفاعلة التي لا تعمل عادةً بتعاون وثيق.</w:t>
      </w:r>
      <w:r w:rsidRPr="00C224E5">
        <w:rPr>
          <w:rtl/>
        </w:rPr>
        <w:t xml:space="preserve"> </w:t>
      </w:r>
      <w:r w:rsidRPr="00C224E5">
        <w:rPr>
          <w:rFonts w:hint="cs"/>
          <w:rtl/>
        </w:rPr>
        <w:t>يدعم مرفق مركز تنسيق العمليات في الموقع التنسيق وتبادل المعلومات في الموقع، وييسر منصة تنسيق أوسع تمتد إلى ما هو أبعد من مركز تنسيق العمليات في الموقع الفعلي.</w:t>
      </w:r>
      <w:r w:rsidRPr="00C224E5">
        <w:rPr>
          <w:rtl/>
        </w:rPr>
        <w:t xml:space="preserve"> </w:t>
      </w:r>
    </w:p>
    <w:p w14:paraId="04F28D7B" w14:textId="55DF2845"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 xml:space="preserve">يتعين إنشاء مركز تنسيق العمليات في الموقع في أعقاب وقوع كارثة تتطلب مساعدة دولية مباشرةً أو عند وجود </w:t>
      </w:r>
      <w:r w:rsidR="00391A5A" w:rsidRPr="00C224E5">
        <w:rPr>
          <w:rFonts w:hint="cs"/>
          <w:rtl/>
        </w:rPr>
        <w:t>داع</w:t>
      </w:r>
      <w:r w:rsidR="00391A5A">
        <w:rPr>
          <w:rFonts w:hint="cs"/>
          <w:rtl/>
        </w:rPr>
        <w:t>ٍ</w:t>
      </w:r>
      <w:r w:rsidR="00391A5A" w:rsidRPr="00C224E5">
        <w:rPr>
          <w:rFonts w:hint="cs"/>
          <w:rtl/>
        </w:rPr>
        <w:t xml:space="preserve"> </w:t>
      </w:r>
      <w:r w:rsidRPr="00C224E5">
        <w:rPr>
          <w:rFonts w:hint="cs"/>
          <w:rtl/>
        </w:rPr>
        <w:t>له بحدوث تغيير في حالة طوارئ قائمة، وذلك بغرض تحسين فاعليته.</w:t>
      </w:r>
      <w:r w:rsidRPr="00C224E5">
        <w:rPr>
          <w:rtl/>
        </w:rPr>
        <w:t xml:space="preserve"> </w:t>
      </w:r>
      <w:r w:rsidRPr="00C224E5">
        <w:rPr>
          <w:rFonts w:hint="cs"/>
          <w:rtl/>
        </w:rPr>
        <w:t>ولهذا الأمر أهمية بالغة في الكوارث المفاجئة لضمان جهود الإنقاذ المثلى.</w:t>
      </w:r>
    </w:p>
    <w:p w14:paraId="682A535D" w14:textId="4991B426" w:rsidR="00041E13" w:rsidRPr="00C224E5" w:rsidRDefault="00041E13" w:rsidP="00194077">
      <w:pPr>
        <w:jc w:val="both"/>
        <w:rPr>
          <w:rtl/>
        </w:rPr>
      </w:pPr>
      <w:r w:rsidRPr="00C224E5">
        <w:rPr>
          <w:rFonts w:hint="cs"/>
          <w:b/>
          <w:bCs/>
          <w:rtl/>
        </w:rPr>
        <w:t>التأهب:</w:t>
      </w:r>
      <w:r w:rsidRPr="00C224E5">
        <w:rPr>
          <w:rtl/>
        </w:rPr>
        <w:t xml:space="preserve"> </w:t>
      </w:r>
      <w:r w:rsidRPr="00C224E5">
        <w:rPr>
          <w:rFonts w:hint="cs"/>
          <w:rtl/>
        </w:rPr>
        <w:t>المعرفة والقدرات التي تطورها الحكومات ومنظمات الاستجابة المهنية</w:t>
      </w:r>
      <w:r w:rsidRPr="00C224E5">
        <w:rPr>
          <w:rFonts w:ascii="Tahoma" w:hAnsi="Tahoma"/>
          <w:rtl/>
        </w:rPr>
        <w:t xml:space="preserve"> </w:t>
      </w:r>
      <w:r w:rsidRPr="00C224E5">
        <w:rPr>
          <w:rFonts w:hint="cs"/>
          <w:rtl/>
        </w:rPr>
        <w:t>والتعافي والمجتمعات والأفراد لتوقع آثار الأحداث أو الظروف الخطرة المحتملة أو الوشيكة أو الحالية، والاستجابة لها والتعافي منها على نحو فعّال.</w:t>
      </w:r>
    </w:p>
    <w:p w14:paraId="3ACD1304" w14:textId="742A5AB0" w:rsidR="00041E13" w:rsidRPr="00C224E5" w:rsidRDefault="00041E13" w:rsidP="00194077">
      <w:pPr>
        <w:jc w:val="both"/>
        <w:rPr>
          <w:rtl/>
        </w:rPr>
      </w:pPr>
      <w:r w:rsidRPr="00C224E5">
        <w:rPr>
          <w:rFonts w:hint="cs"/>
          <w:i/>
          <w:iCs/>
          <w:rtl/>
        </w:rPr>
        <w:t>التعليق:</w:t>
      </w:r>
      <w:r w:rsidRPr="00C224E5">
        <w:rPr>
          <w:rtl/>
        </w:rPr>
        <w:t xml:space="preserve"> </w:t>
      </w:r>
      <w:r w:rsidR="00307965">
        <w:rPr>
          <w:rFonts w:hint="cs"/>
          <w:rtl/>
        </w:rPr>
        <w:t>يُنفّذ</w:t>
      </w:r>
      <w:r w:rsidRPr="00C224E5">
        <w:rPr>
          <w:rFonts w:hint="cs"/>
          <w:rtl/>
        </w:rPr>
        <w:t xml:space="preserve"> إجراء التأهب في سياق إدارة مخاطر الكوارث ويهدف</w:t>
      </w:r>
      <w:r w:rsidRPr="00C224E5">
        <w:rPr>
          <w:rFonts w:ascii="Tahoma" w:hAnsi="Tahoma"/>
          <w:rtl/>
        </w:rPr>
        <w:t xml:space="preserve"> </w:t>
      </w:r>
      <w:r w:rsidRPr="00C224E5">
        <w:rPr>
          <w:rFonts w:hint="cs"/>
          <w:rtl/>
        </w:rPr>
        <w:t>إلى بناء القدرات اللازمة لإدارة جميع أنواع حالات الطوارئ بكفاءة وتحقيق التحولات المنظمة من الاستجابة إلى التعافي المستدام.</w:t>
      </w:r>
      <w:r w:rsidRPr="00C224E5">
        <w:rPr>
          <w:rtl/>
        </w:rPr>
        <w:t xml:space="preserve"> </w:t>
      </w:r>
      <w:r w:rsidRPr="00C224E5">
        <w:rPr>
          <w:rFonts w:hint="cs"/>
          <w:rtl/>
        </w:rPr>
        <w:t>يستند التأهب إلى تحليل سليم لمخاطر الكوارث وتوثيق روابط جيدة مع أنظمة الإنذار المبكر، ويشمل أنشطة مثل التخطيط للطوارئ، وتخزين المعدات والإمدادات، ووضع ترتيبات لازمة للتنسيق والإجلاء والإعلام، وما يرتبط بذلك من تدريب وتمارين ميدانية.</w:t>
      </w:r>
      <w:r w:rsidRPr="00C224E5">
        <w:rPr>
          <w:rtl/>
        </w:rPr>
        <w:t xml:space="preserve"> </w:t>
      </w:r>
      <w:r w:rsidRPr="00C224E5">
        <w:rPr>
          <w:rFonts w:hint="cs"/>
          <w:rtl/>
        </w:rPr>
        <w:t>ويجب أن تكون هذه الأمور مدعومة بقدرات مؤسسية وقانونية ومالية رسمية.</w:t>
      </w:r>
      <w:r w:rsidRPr="00C224E5">
        <w:rPr>
          <w:rtl/>
        </w:rPr>
        <w:t xml:space="preserve"> </w:t>
      </w:r>
      <w:r w:rsidRPr="00C224E5">
        <w:rPr>
          <w:rFonts w:hint="cs"/>
          <w:rtl/>
        </w:rPr>
        <w:t>يصف مصطلح "الجاهزية" ذو الصلة القدرة على الاستجابة بسرعة وبشكل مناسب عند الحاجة.</w:t>
      </w:r>
    </w:p>
    <w:p w14:paraId="26D23157" w14:textId="77777777" w:rsidR="00CB13CB" w:rsidRDefault="00CB13CB">
      <w:pPr>
        <w:bidi w:val="0"/>
        <w:rPr>
          <w:b/>
          <w:bCs/>
          <w:rtl/>
        </w:rPr>
      </w:pPr>
      <w:r>
        <w:rPr>
          <w:b/>
          <w:bCs/>
          <w:rtl/>
        </w:rPr>
        <w:br w:type="page"/>
      </w:r>
    </w:p>
    <w:p w14:paraId="685F606F" w14:textId="76FEC4D6" w:rsidR="00041E13" w:rsidRPr="00C224E5" w:rsidRDefault="00041E13" w:rsidP="00194077">
      <w:pPr>
        <w:jc w:val="both"/>
        <w:rPr>
          <w:rtl/>
        </w:rPr>
      </w:pPr>
      <w:r w:rsidRPr="00C224E5">
        <w:rPr>
          <w:rFonts w:hint="cs"/>
          <w:b/>
          <w:bCs/>
          <w:rtl/>
        </w:rPr>
        <w:lastRenderedPageBreak/>
        <w:t>الوقاية:</w:t>
      </w:r>
      <w:r w:rsidRPr="00C224E5">
        <w:rPr>
          <w:rtl/>
        </w:rPr>
        <w:t xml:space="preserve"> </w:t>
      </w:r>
      <w:r w:rsidRPr="00C224E5">
        <w:rPr>
          <w:rFonts w:hint="cs"/>
          <w:rtl/>
        </w:rPr>
        <w:t>التفادي التام للآثار السلبية للأخطار والكوارث ذات الصلة.</w:t>
      </w:r>
    </w:p>
    <w:p w14:paraId="2E037651" w14:textId="65B70BA3"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تعبر الوقاية (أي الوقاية من الكوارث) عن المفهوم والهدف المتعلقين بتجنب الآثار السلبية المحتملة تمام</w:t>
      </w:r>
      <w:r w:rsidR="008B6052">
        <w:rPr>
          <w:rFonts w:hint="cs"/>
          <w:rtl/>
        </w:rPr>
        <w:t>ًا</w:t>
      </w:r>
      <w:r w:rsidRPr="00C224E5">
        <w:rPr>
          <w:rFonts w:hint="cs"/>
          <w:rtl/>
        </w:rPr>
        <w:t xml:space="preserve"> من خلال الإجراء المتخذ مسبق</w:t>
      </w:r>
      <w:r w:rsidR="008B6052">
        <w:rPr>
          <w:rFonts w:hint="cs"/>
          <w:rtl/>
        </w:rPr>
        <w:t>ًا</w:t>
      </w:r>
      <w:r w:rsidRPr="00C224E5">
        <w:rPr>
          <w:rFonts w:hint="cs"/>
          <w:rtl/>
        </w:rPr>
        <w:t>.</w:t>
      </w:r>
      <w:r w:rsidRPr="00C224E5">
        <w:rPr>
          <w:rtl/>
        </w:rPr>
        <w:t xml:space="preserve"> </w:t>
      </w:r>
      <w:r w:rsidRPr="00C224E5">
        <w:rPr>
          <w:rFonts w:hint="cs"/>
          <w:rtl/>
        </w:rPr>
        <w:t>تشمل الأمثلة السدود أو الحواجز التي من شأنها القضاء على مخاطر الفيضانات، ولوائح استخدام الأراضي التي</w:t>
      </w:r>
      <w:r w:rsidRPr="00C224E5">
        <w:rPr>
          <w:rFonts w:ascii="Tahoma" w:hAnsi="Tahoma"/>
          <w:rtl/>
        </w:rPr>
        <w:t xml:space="preserve"> </w:t>
      </w:r>
      <w:r w:rsidRPr="00C224E5">
        <w:rPr>
          <w:rFonts w:hint="cs"/>
          <w:rtl/>
        </w:rPr>
        <w:t>لا تسمح بإقامة أي مستوطنة في المناطق عالية الخطورة،</w:t>
      </w:r>
      <w:r w:rsidRPr="00C224E5">
        <w:rPr>
          <w:rFonts w:ascii="Tahoma" w:hAnsi="Tahoma"/>
          <w:rtl/>
        </w:rPr>
        <w:t xml:space="preserve"> </w:t>
      </w:r>
      <w:r w:rsidRPr="00C224E5">
        <w:rPr>
          <w:rFonts w:hint="cs"/>
          <w:rtl/>
        </w:rPr>
        <w:t>وتصميمات الهندسة الزلزالية التي تضمن استمرارية ووظيفة المبنى الأساسي في أي زلزال محتمل.</w:t>
      </w:r>
      <w:r w:rsidRPr="00C224E5">
        <w:rPr>
          <w:rtl/>
        </w:rPr>
        <w:t xml:space="preserve"> </w:t>
      </w:r>
      <w:r w:rsidRPr="00C224E5">
        <w:rPr>
          <w:rFonts w:hint="cs"/>
          <w:rtl/>
        </w:rPr>
        <w:t>ولا يكون التفادي التام للخسائر ممكن</w:t>
      </w:r>
      <w:r w:rsidR="008B6052">
        <w:rPr>
          <w:rFonts w:hint="cs"/>
          <w:rtl/>
        </w:rPr>
        <w:t>ًا</w:t>
      </w:r>
      <w:r w:rsidRPr="00C224E5">
        <w:rPr>
          <w:rFonts w:hint="cs"/>
          <w:rtl/>
        </w:rPr>
        <w:t xml:space="preserve"> في الغالب، وتتحول المهمة إلى مهمة التخفيف من آثارها.</w:t>
      </w:r>
      <w:r w:rsidRPr="00C224E5">
        <w:rPr>
          <w:rtl/>
        </w:rPr>
        <w:t xml:space="preserve"> </w:t>
      </w:r>
      <w:r w:rsidRPr="00C224E5">
        <w:rPr>
          <w:rFonts w:hint="cs"/>
          <w:rtl/>
        </w:rPr>
        <w:t>ولهذا السبب جزئي</w:t>
      </w:r>
      <w:r w:rsidR="008B6052">
        <w:rPr>
          <w:rFonts w:hint="cs"/>
          <w:rtl/>
        </w:rPr>
        <w:t>ًا</w:t>
      </w:r>
      <w:r w:rsidRPr="00C224E5">
        <w:rPr>
          <w:rFonts w:hint="cs"/>
          <w:rtl/>
        </w:rPr>
        <w:t>، يُستخدم المصطلحان الوقاية والتخفيف أحيان</w:t>
      </w:r>
      <w:r w:rsidR="008B6052">
        <w:rPr>
          <w:rFonts w:hint="cs"/>
          <w:rtl/>
        </w:rPr>
        <w:t>ًا</w:t>
      </w:r>
      <w:r w:rsidRPr="00C224E5">
        <w:rPr>
          <w:rFonts w:hint="cs"/>
          <w:rtl/>
        </w:rPr>
        <w:t xml:space="preserve"> بصورة متبادلة في حالة الاستخدام العرضي.</w:t>
      </w:r>
    </w:p>
    <w:p w14:paraId="55DEBBCB" w14:textId="77777777" w:rsidR="00041E13" w:rsidRPr="00C224E5" w:rsidRDefault="00041E13" w:rsidP="00194077">
      <w:pPr>
        <w:jc w:val="both"/>
        <w:rPr>
          <w:rtl/>
        </w:rPr>
      </w:pPr>
      <w:r w:rsidRPr="00C224E5">
        <w:rPr>
          <w:rFonts w:hint="cs"/>
          <w:b/>
          <w:bCs/>
          <w:rtl/>
        </w:rPr>
        <w:t>إدارة مخاطر الكوارث المحتملة:</w:t>
      </w:r>
      <w:r w:rsidRPr="00C224E5">
        <w:rPr>
          <w:rtl/>
        </w:rPr>
        <w:t xml:space="preserve"> </w:t>
      </w:r>
      <w:r w:rsidRPr="00C224E5">
        <w:rPr>
          <w:rFonts w:hint="cs"/>
          <w:rtl/>
        </w:rPr>
        <w:t>أنشطة الإدارة التي تتناول وتهدف إلى تفادي تطور مخاطر الكوارث الجديدة أو المتزايدة.</w:t>
      </w:r>
    </w:p>
    <w:p w14:paraId="5CD747B1" w14:textId="4F79E406"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يركز هذا المفهوم على معالجة المخاطر التي قد تتطور في المستقبل إذا لم يتم تطبيق سياسات الحد من المخاطر، بد</w:t>
      </w:r>
      <w:r w:rsidR="00E551F0">
        <w:rPr>
          <w:rFonts w:hint="cs"/>
          <w:rtl/>
        </w:rPr>
        <w:t>لاً</w:t>
      </w:r>
      <w:r w:rsidRPr="00C224E5">
        <w:rPr>
          <w:rFonts w:hint="cs"/>
          <w:rtl/>
        </w:rPr>
        <w:t xml:space="preserve"> من التركيز على المخاطر الموجودة بالفعل التي يمكن إدارتها والحد منها حالي</w:t>
      </w:r>
      <w:r w:rsidR="008B6052">
        <w:rPr>
          <w:rFonts w:hint="cs"/>
          <w:rtl/>
        </w:rPr>
        <w:t>ًا</w:t>
      </w:r>
      <w:r w:rsidRPr="00C224E5">
        <w:rPr>
          <w:rFonts w:hint="cs"/>
          <w:rtl/>
        </w:rPr>
        <w:t>.</w:t>
      </w:r>
      <w:r w:rsidRPr="00C224E5">
        <w:rPr>
          <w:rtl/>
        </w:rPr>
        <w:t xml:space="preserve"> </w:t>
      </w:r>
      <w:r w:rsidRPr="00C224E5">
        <w:rPr>
          <w:rFonts w:hint="cs"/>
          <w:rtl/>
        </w:rPr>
        <w:t>انظر أيض</w:t>
      </w:r>
      <w:r w:rsidR="008B6052">
        <w:rPr>
          <w:rFonts w:hint="cs"/>
          <w:rtl/>
        </w:rPr>
        <w:t>ًا</w:t>
      </w:r>
      <w:r w:rsidRPr="00C224E5">
        <w:rPr>
          <w:rFonts w:hint="cs"/>
          <w:rtl/>
        </w:rPr>
        <w:t xml:space="preserve"> الإدارة التصحيحية لمخاطر الكوارث.</w:t>
      </w:r>
    </w:p>
    <w:p w14:paraId="49E62F30" w14:textId="77777777" w:rsidR="00041E13" w:rsidRPr="00C224E5" w:rsidRDefault="00041E13" w:rsidP="00194077">
      <w:pPr>
        <w:jc w:val="both"/>
        <w:rPr>
          <w:rtl/>
        </w:rPr>
      </w:pPr>
      <w:r w:rsidRPr="00C224E5">
        <w:rPr>
          <w:rFonts w:hint="cs"/>
          <w:b/>
          <w:bCs/>
          <w:rtl/>
        </w:rPr>
        <w:t>الوعي العام:</w:t>
      </w:r>
      <w:r w:rsidRPr="00C224E5">
        <w:rPr>
          <w:rtl/>
        </w:rPr>
        <w:t xml:space="preserve"> </w:t>
      </w:r>
      <w:r w:rsidRPr="00C224E5">
        <w:rPr>
          <w:rFonts w:hint="cs"/>
          <w:rtl/>
        </w:rPr>
        <w:t>مدى المعرفة العامة بمخاطر الكوارث، والعوامل التي تؤدي إلى الكوارث، والإجراءات التي يمكن اتخاذها بشكل فردي وجماعي للحد من التعرّض للأخطار وقابلية التضرر منها.</w:t>
      </w:r>
    </w:p>
    <w:p w14:paraId="1EAD0EC5" w14:textId="7A9429FA"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ي</w:t>
      </w:r>
      <w:r w:rsidR="00384959">
        <w:rPr>
          <w:rFonts w:hint="cs"/>
          <w:rtl/>
        </w:rPr>
        <w:t>ُ</w:t>
      </w:r>
      <w:r w:rsidRPr="00C224E5">
        <w:rPr>
          <w:rFonts w:hint="cs"/>
          <w:rtl/>
        </w:rPr>
        <w:t>عد الوعي العام عام</w:t>
      </w:r>
      <w:r w:rsidR="00E551F0">
        <w:rPr>
          <w:rFonts w:hint="cs"/>
          <w:rtl/>
        </w:rPr>
        <w:t>لاً</w:t>
      </w:r>
      <w:r w:rsidRPr="00C224E5">
        <w:rPr>
          <w:rFonts w:hint="cs"/>
          <w:rtl/>
        </w:rPr>
        <w:t xml:space="preserve"> رئيسي</w:t>
      </w:r>
      <w:r w:rsidR="008B6052">
        <w:rPr>
          <w:rFonts w:hint="cs"/>
          <w:rtl/>
        </w:rPr>
        <w:t>ًا</w:t>
      </w:r>
      <w:r w:rsidRPr="00C224E5">
        <w:rPr>
          <w:rFonts w:hint="cs"/>
          <w:rtl/>
        </w:rPr>
        <w:t xml:space="preserve"> في الحد من مخاطر الكوارث على نحو فعّال.</w:t>
      </w:r>
      <w:r w:rsidRPr="00C224E5">
        <w:rPr>
          <w:rtl/>
        </w:rPr>
        <w:t xml:space="preserve"> </w:t>
      </w:r>
      <w:r w:rsidRPr="00C224E5">
        <w:rPr>
          <w:rFonts w:hint="cs"/>
          <w:rtl/>
        </w:rPr>
        <w:t>تجرى متابعة تطورها، على سبيل المثال، من خلال تطوير ونشر المعلومات من خلال القنوات الإعلامية والتعليمية، وإنشاء مراكز المعلومات والشبكات، والأعمال المجتمعية والتشاركية، وجهود الدعوة التي يضطلع بها كبار المسؤولين الحكوميين وقادة المجتمع.</w:t>
      </w:r>
    </w:p>
    <w:p w14:paraId="701C563C" w14:textId="2E5BE9E5" w:rsidR="00041E13" w:rsidRPr="00C224E5" w:rsidRDefault="00041E13" w:rsidP="00194077">
      <w:pPr>
        <w:jc w:val="both"/>
        <w:rPr>
          <w:rtl/>
        </w:rPr>
      </w:pPr>
      <w:r w:rsidRPr="00C224E5">
        <w:rPr>
          <w:rFonts w:hint="cs"/>
          <w:b/>
          <w:bCs/>
          <w:rtl/>
        </w:rPr>
        <w:t>مركز الاستقبال والمغادرة:</w:t>
      </w:r>
      <w:r w:rsidRPr="00C224E5">
        <w:rPr>
          <w:rtl/>
        </w:rPr>
        <w:t xml:space="preserve"> </w:t>
      </w:r>
      <w:r w:rsidRPr="00C224E5">
        <w:rPr>
          <w:rFonts w:hint="cs"/>
          <w:rtl/>
        </w:rPr>
        <w:t>يعمل مركز الاستقبال والمغادرة كمحور استقبال مركزي لحركة الإغاثة الدولية وغالب</w:t>
      </w:r>
      <w:r w:rsidR="008B6052">
        <w:rPr>
          <w:rFonts w:hint="cs"/>
          <w:rtl/>
        </w:rPr>
        <w:t>ًا</w:t>
      </w:r>
      <w:r w:rsidRPr="00C224E5">
        <w:rPr>
          <w:rFonts w:hint="cs"/>
          <w:rtl/>
        </w:rPr>
        <w:t xml:space="preserve"> ما يكون أول مكون لمركز تنسيق العمليات في الموقع يتم إنشاؤه في البلد ال</w:t>
      </w:r>
      <w:r w:rsidR="0030212B">
        <w:rPr>
          <w:rFonts w:hint="cs"/>
          <w:rtl/>
        </w:rPr>
        <w:t>متضرّر</w:t>
      </w:r>
      <w:r w:rsidRPr="00C224E5">
        <w:rPr>
          <w:rFonts w:hint="cs"/>
          <w:rtl/>
        </w:rPr>
        <w:t>.</w:t>
      </w:r>
      <w:r w:rsidRPr="00C224E5">
        <w:rPr>
          <w:rtl/>
        </w:rPr>
        <w:t xml:space="preserve"> </w:t>
      </w:r>
      <w:r w:rsidRPr="00C224E5">
        <w:rPr>
          <w:rFonts w:hint="cs"/>
          <w:rtl/>
        </w:rPr>
        <w:t xml:space="preserve">يجب أن يكون مركز الاستقبال والمغادرة على استعداد لتيسير الخدمات الأساسية لمركز تنسيق العمليات في الموقع بما في ذلك تقديم </w:t>
      </w:r>
      <w:proofErr w:type="spellStart"/>
      <w:r w:rsidRPr="00C224E5">
        <w:rPr>
          <w:rFonts w:hint="cs"/>
          <w:rtl/>
        </w:rPr>
        <w:t>الإحاطات</w:t>
      </w:r>
      <w:proofErr w:type="spellEnd"/>
      <w:r w:rsidRPr="00C224E5">
        <w:rPr>
          <w:rFonts w:hint="cs"/>
          <w:rtl/>
        </w:rPr>
        <w:t xml:space="preserve"> الظرفية والتشغيلية، وتوفير الدعم اللوجستي الأساسي، وتسهيل الأنشطة التشغيلية لفرق الاستجابة، وتتبع الموارد.</w:t>
      </w:r>
      <w:r w:rsidRPr="00C224E5">
        <w:rPr>
          <w:rtl/>
        </w:rPr>
        <w:t xml:space="preserve"> </w:t>
      </w:r>
      <w:r w:rsidRPr="00C224E5">
        <w:rPr>
          <w:rFonts w:hint="cs"/>
          <w:rtl/>
        </w:rPr>
        <w:t>سيتغير مدى تقديم هذه الخدمات مع تأسيس مركز تنسيق العمليات في الموقع و/أو حصول البلد ال</w:t>
      </w:r>
      <w:r w:rsidR="0030212B">
        <w:rPr>
          <w:rFonts w:hint="cs"/>
          <w:rtl/>
        </w:rPr>
        <w:t>متضرّر</w:t>
      </w:r>
      <w:r w:rsidRPr="00C224E5">
        <w:rPr>
          <w:rFonts w:hint="cs"/>
          <w:rtl/>
        </w:rPr>
        <w:t xml:space="preserve"> على الوسائل اللازمة من أجل تسهيل الموارد الدولية الواردة/ الصادرة.</w:t>
      </w:r>
    </w:p>
    <w:p w14:paraId="0A251E42" w14:textId="1728C95D" w:rsidR="00041E13" w:rsidRPr="00C224E5" w:rsidRDefault="00041E13" w:rsidP="00194077">
      <w:pPr>
        <w:jc w:val="both"/>
        <w:rPr>
          <w:rtl/>
        </w:rPr>
      </w:pPr>
      <w:r w:rsidRPr="00C224E5">
        <w:rPr>
          <w:rFonts w:hint="cs"/>
          <w:b/>
          <w:bCs/>
          <w:rtl/>
        </w:rPr>
        <w:t>التعافي:</w:t>
      </w:r>
      <w:r w:rsidRPr="00C224E5">
        <w:rPr>
          <w:rtl/>
        </w:rPr>
        <w:t xml:space="preserve"> </w:t>
      </w:r>
      <w:r w:rsidRPr="00C224E5">
        <w:rPr>
          <w:rFonts w:hint="cs"/>
          <w:rtl/>
        </w:rPr>
        <w:t>استعادة وتحسين المرافق وسبل العيش والظروف المعيشية للمجتمعات ال</w:t>
      </w:r>
      <w:r w:rsidR="0030212B">
        <w:rPr>
          <w:rFonts w:hint="cs"/>
          <w:rtl/>
        </w:rPr>
        <w:t>متضرّر</w:t>
      </w:r>
      <w:r w:rsidRPr="00C224E5">
        <w:rPr>
          <w:rFonts w:hint="cs"/>
          <w:rtl/>
        </w:rPr>
        <w:t>ة من الكوارث، عند الاقتضاء، بما في ذلك الجهود المبذولة للحد من عوامل مخاطر الكوارث.</w:t>
      </w:r>
    </w:p>
    <w:p w14:paraId="4D06712A" w14:textId="3E8CE363"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تبدأ مهمة التعافي للإصلاح وإعادة الإعمار بعد فترة وجيزة من انتهاء مرحلة الطوارئ، وينبغي أن تستند إلى الاستراتيجيات والسياسات الموجودة مسبق</w:t>
      </w:r>
      <w:r w:rsidR="008B6052">
        <w:rPr>
          <w:rFonts w:hint="cs"/>
          <w:rtl/>
        </w:rPr>
        <w:t>ًا</w:t>
      </w:r>
      <w:r w:rsidRPr="00C224E5">
        <w:rPr>
          <w:rFonts w:hint="cs"/>
          <w:rtl/>
        </w:rPr>
        <w:t xml:space="preserve"> التي تسهل المسؤوليات المؤسسية الواضحة عن إجراء التعافي وتمكّن المشاركة العامة.</w:t>
      </w:r>
      <w:r w:rsidRPr="00C224E5">
        <w:rPr>
          <w:rtl/>
        </w:rPr>
        <w:t xml:space="preserve"> </w:t>
      </w:r>
      <w:r w:rsidRPr="00C224E5">
        <w:rPr>
          <w:rFonts w:hint="cs"/>
          <w:rtl/>
        </w:rPr>
        <w:t>توفر برامج التعافي، إلى جانب رفع الوعي العام والمشاركة بعد وقوع كارثة، فرصة ثمينة لتطوير وتنفيذ تدابير الحد من مخاطر الكوارث وتطبيق مبدأ "إعادة البناء على نحوٍ أفضل".</w:t>
      </w:r>
    </w:p>
    <w:p w14:paraId="0B303207" w14:textId="77777777" w:rsidR="00041E13" w:rsidRPr="00C224E5" w:rsidRDefault="00041E13" w:rsidP="00194077">
      <w:pPr>
        <w:jc w:val="both"/>
        <w:rPr>
          <w:rtl/>
        </w:rPr>
      </w:pPr>
      <w:r w:rsidRPr="00C224E5">
        <w:rPr>
          <w:rFonts w:hint="cs"/>
          <w:b/>
          <w:bCs/>
          <w:rtl/>
        </w:rPr>
        <w:t>المخاطر المتبقية:</w:t>
      </w:r>
      <w:r w:rsidRPr="00C224E5">
        <w:rPr>
          <w:rtl/>
        </w:rPr>
        <w:t xml:space="preserve"> </w:t>
      </w:r>
      <w:r w:rsidRPr="00C224E5">
        <w:rPr>
          <w:rFonts w:hint="cs"/>
          <w:rtl/>
        </w:rPr>
        <w:t>المخاطر التي تظل في شكل غير مُدار، حتى عند تنفيذ تدابير فعالة للحد من مخاطر الكوارث، ويجب الحفاظ على قدرات الاستجابة للطوارئ والتعافي بشأنها.</w:t>
      </w:r>
    </w:p>
    <w:p w14:paraId="52FBDAE2" w14:textId="3DFC0FE0"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يشير وجود المخاطر المتبقية ضمن</w:t>
      </w:r>
      <w:r w:rsidR="008B6052">
        <w:rPr>
          <w:rFonts w:hint="cs"/>
          <w:rtl/>
        </w:rPr>
        <w:t>ًا</w:t>
      </w:r>
      <w:r w:rsidRPr="00C224E5">
        <w:rPr>
          <w:rFonts w:hint="cs"/>
          <w:rtl/>
        </w:rPr>
        <w:t xml:space="preserve"> إلى استمرار الحاجة إلى تطوير ودعم القدرات </w:t>
      </w:r>
      <w:r w:rsidR="00384959" w:rsidRPr="00C224E5">
        <w:rPr>
          <w:rFonts w:hint="cs"/>
          <w:rtl/>
        </w:rPr>
        <w:t>الفع</w:t>
      </w:r>
      <w:r w:rsidR="00384959">
        <w:rPr>
          <w:rFonts w:hint="cs"/>
          <w:rtl/>
        </w:rPr>
        <w:t>ّا</w:t>
      </w:r>
      <w:r w:rsidR="00384959" w:rsidRPr="00C224E5">
        <w:rPr>
          <w:rFonts w:hint="cs"/>
          <w:rtl/>
        </w:rPr>
        <w:t xml:space="preserve">لة </w:t>
      </w:r>
      <w:r w:rsidRPr="00C224E5">
        <w:rPr>
          <w:rFonts w:hint="cs"/>
          <w:rtl/>
        </w:rPr>
        <w:t>لخدمات الطوارئ والتأهب والاستجابة والتعافي بجانب السياسات الاجتماعية الاقتصادية مثل شبكات الأمان وآليات نقل المخاطر.</w:t>
      </w:r>
    </w:p>
    <w:p w14:paraId="2308ED9D" w14:textId="7CE14BB4" w:rsidR="00041E13" w:rsidRPr="00C224E5" w:rsidRDefault="00041E13" w:rsidP="00194077">
      <w:pPr>
        <w:jc w:val="both"/>
        <w:rPr>
          <w:rtl/>
        </w:rPr>
      </w:pPr>
      <w:r w:rsidRPr="00C224E5">
        <w:rPr>
          <w:rFonts w:hint="cs"/>
          <w:b/>
          <w:bCs/>
          <w:rtl/>
        </w:rPr>
        <w:t>القدرة على الصمود:</w:t>
      </w:r>
      <w:r w:rsidRPr="00C224E5">
        <w:rPr>
          <w:rtl/>
        </w:rPr>
        <w:t xml:space="preserve"> </w:t>
      </w:r>
      <w:r w:rsidRPr="00C224E5">
        <w:rPr>
          <w:rFonts w:hint="cs"/>
          <w:rtl/>
        </w:rPr>
        <w:t>قدرة نظام أو مجموعة من الناس أو</w:t>
      </w:r>
      <w:r w:rsidRPr="00C224E5">
        <w:rPr>
          <w:rFonts w:ascii="Tahoma" w:hAnsi="Tahoma"/>
          <w:rtl/>
        </w:rPr>
        <w:t xml:space="preserve"> </w:t>
      </w:r>
      <w:r w:rsidRPr="00C224E5">
        <w:rPr>
          <w:rFonts w:hint="cs"/>
          <w:rtl/>
        </w:rPr>
        <w:t>مجتمع معرض للأخطار على مقاومة آثار الخطر واستيعابها والتكيّف معها والتعافي منها بطريقة ملائمة وفعالة، بما في ذلك من خلال الحفاظ على الهياكل والوظائف الأساسية واستعادتها.</w:t>
      </w:r>
    </w:p>
    <w:p w14:paraId="28906DE3" w14:textId="31443547" w:rsidR="00054A11" w:rsidRDefault="00041E13" w:rsidP="00194077">
      <w:pPr>
        <w:jc w:val="both"/>
        <w:rPr>
          <w:rtl/>
        </w:rPr>
      </w:pPr>
      <w:r w:rsidRPr="00C224E5">
        <w:rPr>
          <w:rFonts w:hint="cs"/>
          <w:i/>
          <w:iCs/>
          <w:rtl/>
        </w:rPr>
        <w:t>التعليق:</w:t>
      </w:r>
      <w:r w:rsidRPr="00C224E5">
        <w:rPr>
          <w:rtl/>
        </w:rPr>
        <w:t xml:space="preserve"> </w:t>
      </w:r>
      <w:r w:rsidRPr="00C224E5">
        <w:rPr>
          <w:rFonts w:hint="cs"/>
          <w:rtl/>
        </w:rPr>
        <w:t>تعني القدرة على الصمود القدرة على "العودة من" صدمة.</w:t>
      </w:r>
      <w:r w:rsidRPr="00C224E5">
        <w:rPr>
          <w:rtl/>
        </w:rPr>
        <w:t xml:space="preserve"> </w:t>
      </w:r>
      <w:r w:rsidRPr="00C224E5">
        <w:rPr>
          <w:rFonts w:hint="cs"/>
          <w:rtl/>
        </w:rPr>
        <w:t>يتم تحديد قدرة</w:t>
      </w:r>
      <w:r w:rsidRPr="00C224E5">
        <w:rPr>
          <w:rFonts w:ascii="Tahoma" w:hAnsi="Tahoma"/>
          <w:rtl/>
        </w:rPr>
        <w:t xml:space="preserve"> </w:t>
      </w:r>
      <w:r w:rsidRPr="00C224E5">
        <w:rPr>
          <w:rFonts w:hint="cs"/>
          <w:rtl/>
        </w:rPr>
        <w:t>مجتمع على الصمود فيما يتعلق بأحداث الخطر المحتملة من خلال مدى توفر الموارد اللازمة لدى المجتمع وقدرته على تنظيم شؤونه قبل أوقات الحاجة وفي أثنائها.</w:t>
      </w:r>
    </w:p>
    <w:p w14:paraId="20BCA0E3" w14:textId="77777777" w:rsidR="00054A11" w:rsidRDefault="00054A11">
      <w:pPr>
        <w:bidi w:val="0"/>
        <w:rPr>
          <w:rtl/>
        </w:rPr>
      </w:pPr>
      <w:r>
        <w:rPr>
          <w:rtl/>
        </w:rPr>
        <w:br w:type="page"/>
      </w:r>
    </w:p>
    <w:p w14:paraId="47D46CBD" w14:textId="12C1C017" w:rsidR="00041E13" w:rsidRPr="00C224E5" w:rsidRDefault="00041E13" w:rsidP="00194077">
      <w:pPr>
        <w:jc w:val="both"/>
        <w:rPr>
          <w:rtl/>
        </w:rPr>
      </w:pPr>
      <w:r w:rsidRPr="00C224E5">
        <w:rPr>
          <w:rFonts w:hint="cs"/>
          <w:b/>
          <w:bCs/>
          <w:rtl/>
        </w:rPr>
        <w:lastRenderedPageBreak/>
        <w:t>الاستجابة:</w:t>
      </w:r>
      <w:r w:rsidRPr="00C224E5">
        <w:rPr>
          <w:rtl/>
        </w:rPr>
        <w:t xml:space="preserve"> </w:t>
      </w:r>
      <w:r w:rsidRPr="00C224E5">
        <w:rPr>
          <w:rFonts w:hint="cs"/>
          <w:rtl/>
        </w:rPr>
        <w:t>توفير خدمات الطوارئ والمساعدة العامة في أثناء الكارثة</w:t>
      </w:r>
      <w:r w:rsidRPr="00C224E5">
        <w:rPr>
          <w:rFonts w:ascii="Tahoma" w:hAnsi="Tahoma"/>
          <w:rtl/>
        </w:rPr>
        <w:t xml:space="preserve"> </w:t>
      </w:r>
      <w:r w:rsidRPr="00C224E5">
        <w:rPr>
          <w:rFonts w:hint="cs"/>
          <w:rtl/>
        </w:rPr>
        <w:t>أو بعدها مباشرةً لإنقاذ الأرواح وتقليل الآثار الصحية وضمان السلامة العامة وتلبية الاحتياجات المعيشية الأساسية للأشخاص ال</w:t>
      </w:r>
      <w:r w:rsidR="0030212B">
        <w:rPr>
          <w:rFonts w:hint="cs"/>
          <w:rtl/>
        </w:rPr>
        <w:t>متضرّر</w:t>
      </w:r>
      <w:r w:rsidRPr="00C224E5">
        <w:rPr>
          <w:rFonts w:hint="cs"/>
          <w:rtl/>
        </w:rPr>
        <w:t>ين.</w:t>
      </w:r>
    </w:p>
    <w:p w14:paraId="3B5C6F3E" w14:textId="52FC8812"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تركز الاستجابة للكوارث في الغالب على الاحتياجات الفورية والقصيرة الأجل</w:t>
      </w:r>
      <w:r w:rsidR="00384959">
        <w:rPr>
          <w:rFonts w:hint="cs"/>
          <w:rtl/>
        </w:rPr>
        <w:t>،</w:t>
      </w:r>
      <w:r w:rsidRPr="00C224E5">
        <w:rPr>
          <w:rFonts w:hint="cs"/>
          <w:rtl/>
        </w:rPr>
        <w:t xml:space="preserve"> وتسمى أحيان</w:t>
      </w:r>
      <w:r w:rsidR="008B6052">
        <w:rPr>
          <w:rFonts w:hint="cs"/>
          <w:rtl/>
        </w:rPr>
        <w:t>ًا</w:t>
      </w:r>
      <w:r w:rsidRPr="00C224E5">
        <w:rPr>
          <w:rFonts w:hint="cs"/>
          <w:rtl/>
        </w:rPr>
        <w:t xml:space="preserve"> "الإغاثة في حالات الكوارث".</w:t>
      </w:r>
      <w:r w:rsidRPr="00C224E5">
        <w:rPr>
          <w:rtl/>
        </w:rPr>
        <w:t xml:space="preserve"> </w:t>
      </w:r>
      <w:r w:rsidRPr="00C224E5">
        <w:rPr>
          <w:rFonts w:hint="cs"/>
          <w:rtl/>
        </w:rPr>
        <w:t>كما أن الفصل بين مرحلة الاستجابة هذه ومرحلة التعافي اللاحقة ليس واضح</w:t>
      </w:r>
      <w:r w:rsidR="008B6052">
        <w:rPr>
          <w:rFonts w:hint="cs"/>
          <w:rtl/>
        </w:rPr>
        <w:t>ًا</w:t>
      </w:r>
      <w:r w:rsidRPr="00C224E5">
        <w:rPr>
          <w:rFonts w:hint="cs"/>
          <w:rtl/>
        </w:rPr>
        <w:t>.</w:t>
      </w:r>
      <w:r w:rsidRPr="00C224E5">
        <w:rPr>
          <w:rtl/>
        </w:rPr>
        <w:t xml:space="preserve"> </w:t>
      </w:r>
      <w:r w:rsidRPr="00C224E5">
        <w:rPr>
          <w:rFonts w:hint="cs"/>
          <w:rtl/>
        </w:rPr>
        <w:t>قد تمتد بعض إجراءات الاستجابة، مثل توفير السكن المؤقت وإمدادات المياه، إلى مرحلة التعافي.</w:t>
      </w:r>
    </w:p>
    <w:p w14:paraId="64247C88" w14:textId="77777777" w:rsidR="00041E13" w:rsidRPr="00C224E5" w:rsidRDefault="00041E13" w:rsidP="00194077">
      <w:pPr>
        <w:jc w:val="both"/>
        <w:rPr>
          <w:rtl/>
        </w:rPr>
      </w:pPr>
      <w:r w:rsidRPr="00C224E5">
        <w:rPr>
          <w:rFonts w:hint="cs"/>
          <w:b/>
          <w:bCs/>
          <w:rtl/>
        </w:rPr>
        <w:t>المخاطر:</w:t>
      </w:r>
      <w:r w:rsidRPr="00C224E5">
        <w:rPr>
          <w:rtl/>
        </w:rPr>
        <w:t xml:space="preserve"> </w:t>
      </w:r>
      <w:r w:rsidRPr="00C224E5">
        <w:rPr>
          <w:rFonts w:hint="cs"/>
          <w:rtl/>
        </w:rPr>
        <w:t>الجمع بين احتمالية وقوع حدث وعواقبه السلبية.</w:t>
      </w:r>
    </w:p>
    <w:p w14:paraId="66CA5388" w14:textId="2DF2FAE3"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 xml:space="preserve">يتبع هذا التعريف تعريف دليل </w:t>
      </w:r>
      <w:r w:rsidRPr="00C224E5">
        <w:t>ISO/IEC 73</w:t>
      </w:r>
      <w:r w:rsidRPr="00C224E5">
        <w:rPr>
          <w:rFonts w:hint="cs"/>
          <w:rtl/>
        </w:rPr>
        <w:t xml:space="preserve"> مباشرةً.</w:t>
      </w:r>
      <w:r w:rsidRPr="00C224E5">
        <w:rPr>
          <w:rtl/>
        </w:rPr>
        <w:t xml:space="preserve"> </w:t>
      </w:r>
      <w:r w:rsidR="00384959" w:rsidRPr="00C224E5">
        <w:rPr>
          <w:rFonts w:hint="cs"/>
          <w:rtl/>
        </w:rPr>
        <w:t>تحتو</w:t>
      </w:r>
      <w:r w:rsidR="00384959">
        <w:rPr>
          <w:rFonts w:hint="cs"/>
          <w:rtl/>
        </w:rPr>
        <w:t>ي</w:t>
      </w:r>
      <w:r w:rsidR="00384959" w:rsidRPr="00C224E5">
        <w:rPr>
          <w:rFonts w:hint="cs"/>
          <w:rtl/>
        </w:rPr>
        <w:t xml:space="preserve"> </w:t>
      </w:r>
      <w:r w:rsidRPr="00C224E5">
        <w:rPr>
          <w:rFonts w:hint="cs"/>
          <w:rtl/>
        </w:rPr>
        <w:t>كلمة "مخاطر" على دلالتين مميزتين: في الاستخدام الشائع، يتم التركيز عادةً على مفهوم الصدفة أو الاحتمال، كما هو الحال في "خطر وقوع حادث"؛ بينما في السياقات ال</w:t>
      </w:r>
      <w:r w:rsidR="0030212B">
        <w:rPr>
          <w:rFonts w:hint="cs"/>
          <w:rtl/>
        </w:rPr>
        <w:t>تقنية</w:t>
      </w:r>
      <w:r w:rsidRPr="00C224E5">
        <w:rPr>
          <w:rFonts w:hint="cs"/>
          <w:rtl/>
        </w:rPr>
        <w:t>، يتم التركيز عادةً على النتائج، من حيث "الخسائر المحتملة" فيما يخص سبب ومكان وفترة معينة ومحددة.</w:t>
      </w:r>
      <w:r w:rsidRPr="00C224E5">
        <w:rPr>
          <w:rtl/>
        </w:rPr>
        <w:t xml:space="preserve"> </w:t>
      </w:r>
      <w:r w:rsidRPr="00C224E5">
        <w:rPr>
          <w:rFonts w:hint="cs"/>
          <w:rtl/>
        </w:rPr>
        <w:t>يمكن الإشارة إلى أن الأفراد لا يتشاركون بالضرورة نفس التصورات حول أهمية المخاطر المختلفة وأسبابها الكامنة.</w:t>
      </w:r>
    </w:p>
    <w:p w14:paraId="7AF37859" w14:textId="42C65C40" w:rsidR="00041E13" w:rsidRPr="00C224E5" w:rsidRDefault="00041E13" w:rsidP="00194077">
      <w:pPr>
        <w:jc w:val="both"/>
        <w:rPr>
          <w:rtl/>
        </w:rPr>
      </w:pPr>
      <w:r w:rsidRPr="00C224E5">
        <w:rPr>
          <w:rFonts w:hint="cs"/>
          <w:b/>
          <w:bCs/>
          <w:rtl/>
        </w:rPr>
        <w:t>تقييم المخاطر:</w:t>
      </w:r>
      <w:r w:rsidRPr="00C224E5">
        <w:rPr>
          <w:rtl/>
        </w:rPr>
        <w:t xml:space="preserve"> </w:t>
      </w:r>
      <w:r w:rsidRPr="00C224E5">
        <w:rPr>
          <w:rFonts w:hint="cs"/>
          <w:rtl/>
        </w:rPr>
        <w:t>منهجية تحديد طبيعة المخاطر</w:t>
      </w:r>
      <w:r w:rsidRPr="00C224E5">
        <w:rPr>
          <w:rFonts w:ascii="Tahoma" w:hAnsi="Tahoma"/>
          <w:rtl/>
        </w:rPr>
        <w:t xml:space="preserve"> </w:t>
      </w:r>
      <w:r w:rsidRPr="00C224E5">
        <w:rPr>
          <w:rFonts w:hint="cs"/>
          <w:rtl/>
        </w:rPr>
        <w:t>وحجمها من خلال تحليل الأخطار المحتملة وتقييم ظروف قابلية التضرر الحالية التي يمكن أن تضر بالأشخاص المعرضين والممتلكات والخدمات وسبل العيش والبيئة التي يعتمدون عليها.</w:t>
      </w:r>
    </w:p>
    <w:p w14:paraId="695CD668" w14:textId="3CFD0F94"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تشمل تقييمات المخاطر (وما يرتبط بها من</w:t>
      </w:r>
      <w:r w:rsidRPr="00C224E5">
        <w:rPr>
          <w:rFonts w:ascii="Tahoma" w:hAnsi="Tahoma"/>
          <w:rtl/>
        </w:rPr>
        <w:t xml:space="preserve"> </w:t>
      </w:r>
      <w:r w:rsidRPr="00C224E5">
        <w:rPr>
          <w:rFonts w:hint="cs"/>
          <w:rtl/>
        </w:rPr>
        <w:t>تعيين للمخاطر) ما يلي: استعراض الخصائص التقنية للمخاطر مثل موقعها وشدتها وتواترها واحتمالية حدوثها؛ وتحليل التعرّض وقابلية التضرر بما في ذلك الأبعاد المادية والاجتماعية والصحية والاقتصادية والبيئية؛ وتقييم فاعلية قدرات التكيّف السائدة والبديلة فيما يتعلق بسيناريوهات المخاطر المحتملة.</w:t>
      </w:r>
      <w:r w:rsidRPr="00C224E5">
        <w:rPr>
          <w:rtl/>
        </w:rPr>
        <w:t xml:space="preserve"> </w:t>
      </w:r>
      <w:r w:rsidRPr="00C224E5">
        <w:rPr>
          <w:rFonts w:hint="cs"/>
          <w:rtl/>
        </w:rPr>
        <w:t>تُعرف هذه السلسلة من الأنشطة أحيان</w:t>
      </w:r>
      <w:r w:rsidR="008B6052">
        <w:rPr>
          <w:rFonts w:hint="cs"/>
          <w:rtl/>
        </w:rPr>
        <w:t>ًا</w:t>
      </w:r>
      <w:r w:rsidRPr="00C224E5">
        <w:rPr>
          <w:rFonts w:hint="cs"/>
          <w:rtl/>
        </w:rPr>
        <w:t xml:space="preserve"> باسم عملية تحليل المخاطر.</w:t>
      </w:r>
    </w:p>
    <w:p w14:paraId="299A3929" w14:textId="77777777" w:rsidR="00041E13" w:rsidRPr="00C224E5" w:rsidRDefault="00041E13" w:rsidP="00194077">
      <w:pPr>
        <w:jc w:val="both"/>
        <w:rPr>
          <w:rtl/>
        </w:rPr>
      </w:pPr>
      <w:r w:rsidRPr="00C224E5">
        <w:rPr>
          <w:rFonts w:hint="cs"/>
          <w:b/>
          <w:bCs/>
          <w:rtl/>
        </w:rPr>
        <w:t>إدارة المخاطر:</w:t>
      </w:r>
      <w:r w:rsidRPr="00C224E5">
        <w:rPr>
          <w:rtl/>
        </w:rPr>
        <w:t xml:space="preserve"> </w:t>
      </w:r>
      <w:r w:rsidRPr="00C224E5">
        <w:rPr>
          <w:rFonts w:hint="cs"/>
          <w:rtl/>
        </w:rPr>
        <w:t>النهج والممارسة المنهجية للتعامل مع عدم اليقين بغرض تقليل الأضرار والخسائر المحتملة إلى أدنى حد.</w:t>
      </w:r>
    </w:p>
    <w:p w14:paraId="1C8FAA85" w14:textId="321F61B0"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تشمل إدارة المخاطر تقييم المخاطر وتحليلها، وتنفيذ الاستراتيجيات والإجراءات المحددة للتحكم في المخاطر وتقليلها ونقلها.</w:t>
      </w:r>
      <w:r w:rsidRPr="00C224E5">
        <w:rPr>
          <w:rtl/>
        </w:rPr>
        <w:t xml:space="preserve"> </w:t>
      </w:r>
      <w:r w:rsidRPr="00C224E5">
        <w:rPr>
          <w:rFonts w:hint="cs"/>
          <w:rtl/>
        </w:rPr>
        <w:t>وتمارسها المنظمات على نطاق واسع بغرض الحد من المخاطر في قرارات الاستثمار ومعالجة المخاطر التشغيلية مثل تلك المتعلقة بتعطل الأعمال وتعطل الإنتاج والأضرار البيئية والتأثيرات الاجتماعية والأضرار الناجمة عن الحرائق والأخطار الطبيعية.</w:t>
      </w:r>
      <w:r w:rsidRPr="00C224E5">
        <w:rPr>
          <w:rtl/>
        </w:rPr>
        <w:t xml:space="preserve"> </w:t>
      </w:r>
      <w:r w:rsidRPr="00C224E5">
        <w:rPr>
          <w:rFonts w:hint="cs"/>
          <w:rtl/>
        </w:rPr>
        <w:t>ت</w:t>
      </w:r>
      <w:r w:rsidR="00C7496E">
        <w:rPr>
          <w:rFonts w:hint="cs"/>
          <w:rtl/>
        </w:rPr>
        <w:t>ُ</w:t>
      </w:r>
      <w:r w:rsidRPr="00C224E5">
        <w:rPr>
          <w:rFonts w:hint="cs"/>
          <w:rtl/>
        </w:rPr>
        <w:t>عد إدارة المخاطر مسألة أساسية لقطاعات مثل إمدادات المياه والطاقة والزراعة التي يتأثر إنتاجها بشكل مباشر بحالات الطقس والمناخ الشديدة للغاية.</w:t>
      </w:r>
    </w:p>
    <w:p w14:paraId="4E8D74E0" w14:textId="4603E59D" w:rsidR="00041E13" w:rsidRPr="00C224E5" w:rsidRDefault="00041E13" w:rsidP="00194077">
      <w:pPr>
        <w:jc w:val="both"/>
        <w:rPr>
          <w:rtl/>
        </w:rPr>
      </w:pPr>
      <w:r w:rsidRPr="00C224E5">
        <w:rPr>
          <w:rFonts w:hint="cs"/>
          <w:b/>
          <w:bCs/>
          <w:rtl/>
        </w:rPr>
        <w:t>نقل المخاطر:</w:t>
      </w:r>
      <w:r w:rsidRPr="00C224E5">
        <w:rPr>
          <w:rtl/>
        </w:rPr>
        <w:t xml:space="preserve"> </w:t>
      </w:r>
      <w:r w:rsidRPr="00C224E5">
        <w:rPr>
          <w:rFonts w:hint="cs"/>
          <w:rtl/>
        </w:rPr>
        <w:t>عملية التحَوّل الرسمي أو غير الرسمي للعواقب المالية لمخاطر</w:t>
      </w:r>
      <w:r w:rsidRPr="00C224E5">
        <w:rPr>
          <w:rFonts w:ascii="Tahoma" w:hAnsi="Tahoma"/>
          <w:rtl/>
        </w:rPr>
        <w:t xml:space="preserve"> </w:t>
      </w:r>
      <w:r w:rsidRPr="00C224E5">
        <w:rPr>
          <w:rFonts w:hint="cs"/>
          <w:rtl/>
        </w:rPr>
        <w:t>معينة من طرف إلى آخر حيث ستحصل أسرة أو مجتمع أو مؤسسة أو سلطة حكومية على موارد من الطرف الآخر بعد وقوع كارثة، مقابل المزايا الاجتماعية أو المالية القائمة أو التعويضية المقدمة لذلك الطرف الآخر.</w:t>
      </w:r>
    </w:p>
    <w:p w14:paraId="23C996EF" w14:textId="77777777"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يعد التأمين أحد الأشكال المعروفة لنقل المخاطر، حيث يتم الحصول على تغطية للمخاطر من شركة تأمين مقابل أقساط تأمين جارية مدفوعة لشركة التأمين.</w:t>
      </w:r>
      <w:r w:rsidRPr="00C224E5">
        <w:rPr>
          <w:rtl/>
        </w:rPr>
        <w:t xml:space="preserve"> </w:t>
      </w:r>
      <w:r w:rsidRPr="00C224E5">
        <w:rPr>
          <w:rFonts w:hint="cs"/>
          <w:rtl/>
        </w:rPr>
        <w:t>يمكن أن يحدث نقل المخاطر بشكل غير رسمي داخل الأسرة والشبكات المجتمعية حيث توجد توقعات متبادلة للمساعدة المتبادلة عن طريق الهدايا أو الأرصدة، وكذلك بشكل رسمي حيث تقوم الحكومات وشركات التأمين والبنوك متعددة الأطراف وغيرها من الكيانات الكبيرة التي تتحمل المخاطر بإنشاء آليات للمساعدة في التكيّف مع الخسائر في الأحداث الكبرى.</w:t>
      </w:r>
      <w:r w:rsidRPr="00C224E5">
        <w:rPr>
          <w:rtl/>
        </w:rPr>
        <w:t xml:space="preserve"> </w:t>
      </w:r>
      <w:r w:rsidRPr="00C224E5">
        <w:rPr>
          <w:rFonts w:hint="cs"/>
          <w:rtl/>
        </w:rPr>
        <w:t>وتشمل هذه الآليات عقود التأمين وإعادة التأمين، وسندات الكوارث، والتسهيلات الائتمانية الطارئة، والصناديق الاحتياطية، حيث يتم تغطية التكاليف من خلال أقساط التأمين، ومساهمات المستثمرين، وأسعار الفائدة، والمدخرات السابقة، على التوالي.</w:t>
      </w:r>
    </w:p>
    <w:p w14:paraId="446F9D7A" w14:textId="77777777" w:rsidR="00054A11" w:rsidRDefault="00054A11">
      <w:pPr>
        <w:bidi w:val="0"/>
        <w:rPr>
          <w:b/>
          <w:bCs/>
          <w:rtl/>
        </w:rPr>
      </w:pPr>
      <w:r>
        <w:rPr>
          <w:b/>
          <w:bCs/>
          <w:rtl/>
        </w:rPr>
        <w:br w:type="page"/>
      </w:r>
    </w:p>
    <w:p w14:paraId="07B01556" w14:textId="571F64C1" w:rsidR="00041E13" w:rsidRPr="00C224E5" w:rsidRDefault="00041E13" w:rsidP="00194077">
      <w:pPr>
        <w:jc w:val="both"/>
        <w:rPr>
          <w:rtl/>
        </w:rPr>
      </w:pPr>
      <w:r w:rsidRPr="00C224E5">
        <w:rPr>
          <w:rFonts w:hint="cs"/>
          <w:b/>
          <w:bCs/>
          <w:rtl/>
        </w:rPr>
        <w:lastRenderedPageBreak/>
        <w:t>الأخطار الاجتماعية الطبيعية:</w:t>
      </w:r>
      <w:r w:rsidRPr="00C224E5">
        <w:rPr>
          <w:rtl/>
        </w:rPr>
        <w:t xml:space="preserve"> </w:t>
      </w:r>
      <w:r w:rsidRPr="00C224E5">
        <w:rPr>
          <w:rFonts w:hint="cs"/>
          <w:rtl/>
        </w:rPr>
        <w:t>ظاهرة زيادة حدوث بعض أ</w:t>
      </w:r>
      <w:r w:rsidR="00307965">
        <w:rPr>
          <w:rFonts w:hint="cs"/>
          <w:rtl/>
        </w:rPr>
        <w:t>ح</w:t>
      </w:r>
      <w:r w:rsidRPr="00C224E5">
        <w:rPr>
          <w:rFonts w:hint="cs"/>
          <w:rtl/>
        </w:rPr>
        <w:t>داث المخاطر الجيوفيزيائية والجوية المائية، مثل الانهيارات الأرضية والفيضانات وحالات الهبوط الأراضي والجفاف التي تنشأ عن تفاعل الأخطار الطبيعية مع الأراضي والموارد البيئية المستغلة بشكل مفرط أو المتدهورة.</w:t>
      </w:r>
    </w:p>
    <w:p w14:paraId="092F34CD" w14:textId="77777777"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يُستخدم هذا المصطلح في الظروف التي يزيد فيها النشاط البشري من حدوث أخطار معينة تتجاوز احتمالاتها الطبيعية.</w:t>
      </w:r>
      <w:r w:rsidRPr="00C224E5">
        <w:rPr>
          <w:rtl/>
        </w:rPr>
        <w:t xml:space="preserve"> </w:t>
      </w:r>
      <w:r w:rsidRPr="00C224E5">
        <w:rPr>
          <w:rFonts w:hint="cs"/>
          <w:rtl/>
        </w:rPr>
        <w:t>تشير الدلائل إلى تزايد عبء الكوارث من مثل هذه الأخطار.</w:t>
      </w:r>
      <w:r w:rsidRPr="00C224E5">
        <w:rPr>
          <w:rtl/>
        </w:rPr>
        <w:t xml:space="preserve"> </w:t>
      </w:r>
      <w:r w:rsidRPr="00C224E5">
        <w:rPr>
          <w:rFonts w:hint="cs"/>
          <w:rtl/>
        </w:rPr>
        <w:t>ويمكن الحد من المخاطر الاجتماعية الطبيعية وتفاديها من خلال الإدارة الحكيمة للموارد البيئية والأراضي.</w:t>
      </w:r>
    </w:p>
    <w:p w14:paraId="7309448E" w14:textId="77777777" w:rsidR="00041E13" w:rsidRPr="00C224E5" w:rsidRDefault="00041E13" w:rsidP="00194077">
      <w:pPr>
        <w:jc w:val="both"/>
        <w:rPr>
          <w:rtl/>
        </w:rPr>
      </w:pPr>
      <w:r w:rsidRPr="00C224E5">
        <w:rPr>
          <w:rFonts w:hint="cs"/>
          <w:b/>
          <w:bCs/>
          <w:rtl/>
        </w:rPr>
        <w:t>التدابير الهيكلية وغير الهيكلية:</w:t>
      </w:r>
      <w:r w:rsidRPr="00C224E5">
        <w:rPr>
          <w:rtl/>
        </w:rPr>
        <w:t xml:space="preserve"> </w:t>
      </w:r>
      <w:r w:rsidRPr="00C224E5">
        <w:rPr>
          <w:rFonts w:hint="cs"/>
          <w:rtl/>
        </w:rPr>
        <w:t>التدابير الهيكلية:</w:t>
      </w:r>
      <w:r w:rsidRPr="00C224E5">
        <w:rPr>
          <w:rtl/>
        </w:rPr>
        <w:t xml:space="preserve"> </w:t>
      </w:r>
      <w:r w:rsidRPr="00C224E5">
        <w:rPr>
          <w:rFonts w:hint="cs"/>
          <w:rtl/>
        </w:rPr>
        <w:t>أي بناء مادي الهدف منه تقليل أو تفادي الآثار المحتملة للأخطار، أو تطبيق أساليب هندسية لتحقيق مقاومة المخاطر والقدرة على الصمود في الهياكل أو الأنظمة؛ التدابير غير الهيكلية:</w:t>
      </w:r>
      <w:r w:rsidRPr="00C224E5">
        <w:rPr>
          <w:rtl/>
        </w:rPr>
        <w:t xml:space="preserve"> </w:t>
      </w:r>
      <w:r w:rsidRPr="00C224E5">
        <w:rPr>
          <w:rFonts w:hint="cs"/>
          <w:rtl/>
        </w:rPr>
        <w:t>أي إجراء لا يتضمن البناء المادي ويستعين بالمعرفة أو الممارسة أو الاتفاق للحد من المخاطر والآثار، لا سيما من خلال السياسات والقوانين، ورفع الوعي العام، والتدريب والتعليم.</w:t>
      </w:r>
    </w:p>
    <w:p w14:paraId="4598029B" w14:textId="534B6FF7"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تشمل التدابير الهيكلية الشائعة للحد من مخاطر الكوارث السدود وحواجز الفيضانات وحواجز أمواج</w:t>
      </w:r>
      <w:r w:rsidRPr="00C224E5">
        <w:rPr>
          <w:rFonts w:ascii="Tahoma" w:hAnsi="Tahoma"/>
          <w:rtl/>
        </w:rPr>
        <w:t xml:space="preserve"> </w:t>
      </w:r>
      <w:r w:rsidRPr="00C224E5">
        <w:rPr>
          <w:rFonts w:hint="cs"/>
          <w:rtl/>
        </w:rPr>
        <w:t>المحيطات والبناء المقاوم للزلازل</w:t>
      </w:r>
      <w:r w:rsidRPr="00C224E5">
        <w:rPr>
          <w:rFonts w:ascii="Tahoma" w:hAnsi="Tahoma"/>
          <w:rtl/>
        </w:rPr>
        <w:t xml:space="preserve"> </w:t>
      </w:r>
      <w:r w:rsidRPr="00C224E5">
        <w:rPr>
          <w:rFonts w:hint="cs"/>
          <w:rtl/>
        </w:rPr>
        <w:t>ومراكز الإيواء.</w:t>
      </w:r>
      <w:r w:rsidRPr="00C224E5">
        <w:rPr>
          <w:rtl/>
        </w:rPr>
        <w:t xml:space="preserve"> </w:t>
      </w:r>
      <w:r w:rsidRPr="00C224E5">
        <w:rPr>
          <w:rFonts w:hint="cs"/>
          <w:rtl/>
        </w:rPr>
        <w:t>تشمل التدابير غير الهيكلية الشائعة قوانين البناء، وقوانين تخطيط استخدام الأراضي وإنفاذها، والبحث والتقييم، وموارد المعلومات، وبرامج التوعية العامة.</w:t>
      </w:r>
      <w:r w:rsidRPr="00C224E5">
        <w:rPr>
          <w:rtl/>
        </w:rPr>
        <w:t xml:space="preserve"> </w:t>
      </w:r>
      <w:r w:rsidRPr="00C224E5">
        <w:rPr>
          <w:rFonts w:hint="cs"/>
          <w:rtl/>
        </w:rPr>
        <w:t>تجدر الإشارة إلى أنه في الهندسة المدنية والإنشائية، يُستخدم مصطلح "هيكلي" بمعنى أكثر تقييد</w:t>
      </w:r>
      <w:r w:rsidR="008B6052">
        <w:rPr>
          <w:rFonts w:hint="cs"/>
          <w:rtl/>
        </w:rPr>
        <w:t>ًا</w:t>
      </w:r>
      <w:r w:rsidRPr="00C224E5">
        <w:rPr>
          <w:rFonts w:hint="cs"/>
          <w:rtl/>
        </w:rPr>
        <w:t xml:space="preserve"> ليعني فقط الهيكل الحامل، مع وصف الأجزاء الأخرى مثل </w:t>
      </w:r>
      <w:proofErr w:type="spellStart"/>
      <w:r w:rsidRPr="00C224E5">
        <w:rPr>
          <w:rFonts w:hint="cs"/>
          <w:rtl/>
        </w:rPr>
        <w:t>تكسية</w:t>
      </w:r>
      <w:proofErr w:type="spellEnd"/>
      <w:r w:rsidRPr="00C224E5">
        <w:rPr>
          <w:rFonts w:hint="cs"/>
          <w:rtl/>
        </w:rPr>
        <w:t xml:space="preserve"> الجدران والتجهيزات الداخلية بأنها غير هيكلية.</w:t>
      </w:r>
    </w:p>
    <w:p w14:paraId="73A8DA6F" w14:textId="77777777" w:rsidR="00041E13" w:rsidRPr="00C224E5" w:rsidRDefault="00041E13" w:rsidP="00194077">
      <w:pPr>
        <w:jc w:val="both"/>
        <w:rPr>
          <w:rtl/>
        </w:rPr>
      </w:pPr>
      <w:r w:rsidRPr="00C224E5">
        <w:rPr>
          <w:rFonts w:hint="cs"/>
          <w:b/>
          <w:bCs/>
          <w:rtl/>
        </w:rPr>
        <w:t>الخطر التكنولوجي:</w:t>
      </w:r>
      <w:r w:rsidRPr="00C224E5">
        <w:rPr>
          <w:rtl/>
        </w:rPr>
        <w:t xml:space="preserve"> </w:t>
      </w:r>
      <w:r w:rsidRPr="00C224E5">
        <w:rPr>
          <w:rFonts w:hint="cs"/>
          <w:rtl/>
        </w:rPr>
        <w:t>خطر ينشأ عن الظروف التكنولوجية أو الصناعية، بما في ذلك الحوادث والإجراءات الخطرة، وأعطال البنية التحتية أو أنشطة بشرية محددة، التي قد تسبب خسائر في الأرواح، أو إصابات، أو أمراض أو غيرها من الآثار الصحية، أو إلحاق الضرر بالممتلكات، أو فقدان سبل العيش والخدمات، أو الاضطراب الاجتماعي والاقتصادي، أو الضرر البيئي.</w:t>
      </w:r>
    </w:p>
    <w:p w14:paraId="2FD0C445" w14:textId="10133059"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تشمل أمثلة الأخطار التكنولوجية التلوث الصناعي والإشعاع النووي والنفايات السامة وحالات انهيار السدود وحوادث النقل وانفجارات المصانع والحرائق والانسكابات الكيميائية.</w:t>
      </w:r>
      <w:r w:rsidRPr="00C224E5">
        <w:rPr>
          <w:rtl/>
        </w:rPr>
        <w:t xml:space="preserve"> </w:t>
      </w:r>
      <w:r w:rsidRPr="00C224E5">
        <w:rPr>
          <w:rFonts w:hint="cs"/>
          <w:rtl/>
        </w:rPr>
        <w:t>قد تنشأ الأخطار التكنولوجية أيض</w:t>
      </w:r>
      <w:r w:rsidR="008B6052">
        <w:rPr>
          <w:rFonts w:hint="cs"/>
          <w:rtl/>
        </w:rPr>
        <w:t>ًا</w:t>
      </w:r>
      <w:r w:rsidRPr="00C224E5">
        <w:rPr>
          <w:rFonts w:hint="cs"/>
          <w:rtl/>
        </w:rPr>
        <w:t xml:space="preserve"> كنتيجة مباشرة لتأثيرات حدث خطر طبيعي.</w:t>
      </w:r>
    </w:p>
    <w:p w14:paraId="77064CED" w14:textId="77777777" w:rsidR="00041E13" w:rsidRPr="00C224E5" w:rsidRDefault="00041E13" w:rsidP="00194077">
      <w:pPr>
        <w:jc w:val="both"/>
        <w:rPr>
          <w:rtl/>
        </w:rPr>
      </w:pPr>
      <w:r w:rsidRPr="00C224E5">
        <w:rPr>
          <w:rFonts w:hint="cs"/>
          <w:b/>
          <w:bCs/>
          <w:rtl/>
        </w:rPr>
        <w:t>مستويات التدريب:</w:t>
      </w:r>
      <w:r w:rsidRPr="00C224E5">
        <w:rPr>
          <w:rtl/>
        </w:rPr>
        <w:t xml:space="preserve"> </w:t>
      </w:r>
      <w:r w:rsidRPr="00C224E5">
        <w:rPr>
          <w:rFonts w:hint="cs"/>
          <w:rtl/>
        </w:rPr>
        <w:t>مستوى الوعي:</w:t>
      </w:r>
      <w:r w:rsidRPr="00C224E5">
        <w:rPr>
          <w:rtl/>
        </w:rPr>
        <w:t xml:space="preserve"> </w:t>
      </w:r>
      <w:r w:rsidRPr="00C224E5">
        <w:rPr>
          <w:rFonts w:hint="cs"/>
          <w:rtl/>
        </w:rPr>
        <w:t>يُمثّل هذا المستوى الحد الأدنى من قدرة المنظمات التي تستجيب لحوادث البحث والإنقاذ التقنية.</w:t>
      </w:r>
      <w:r w:rsidRPr="00C224E5">
        <w:rPr>
          <w:rtl/>
        </w:rPr>
        <w:t xml:space="preserve"> </w:t>
      </w:r>
      <w:r w:rsidRPr="00C224E5">
        <w:rPr>
          <w:rFonts w:hint="cs"/>
          <w:rtl/>
        </w:rPr>
        <w:t>مستوى العمليات:</w:t>
      </w:r>
      <w:r w:rsidRPr="00C224E5">
        <w:rPr>
          <w:rtl/>
        </w:rPr>
        <w:t xml:space="preserve"> </w:t>
      </w:r>
      <w:r w:rsidRPr="00C224E5">
        <w:rPr>
          <w:rFonts w:hint="cs"/>
          <w:rtl/>
        </w:rPr>
        <w:t>يُمثّل هذا المستوى قدرة المنظمات على الاستجابة لحوادث البحث والإنقاذ التقنية وتحديد المخاطر واستخدام معدات الإنقاذ وتطبيق الأساليب المحدودة المحددة ضمن هذا المعيار؛ لدعم حوادث البحث والإنقاذ التقني والمشاركة فيها.</w:t>
      </w:r>
      <w:r w:rsidRPr="00C224E5">
        <w:rPr>
          <w:rtl/>
        </w:rPr>
        <w:t xml:space="preserve"> </w:t>
      </w:r>
      <w:r w:rsidRPr="00C224E5">
        <w:rPr>
          <w:rFonts w:hint="cs"/>
          <w:rtl/>
        </w:rPr>
        <w:t>المستوى التقني:</w:t>
      </w:r>
      <w:r w:rsidRPr="00C224E5">
        <w:rPr>
          <w:rtl/>
        </w:rPr>
        <w:t xml:space="preserve"> </w:t>
      </w:r>
      <w:r w:rsidRPr="00C224E5">
        <w:rPr>
          <w:rFonts w:hint="cs"/>
          <w:rtl/>
        </w:rPr>
        <w:t>يُمثّل هذا المستوى قدرة المنظمات على الاستجابة لحوادث البحث والإنقاذ التقنية و/أو البحث والإنقاذ في المناطق الحضرية، وتحديد المخاطر، واستخدام معدات الإنقاذ، وتطبيق الأساليب المتقدمة المحددة ضمن هذا المعيار واللازمة لتنسيق حوادث البحث والإنقاذ التقنية وتنفيذها والإشراف عليها.</w:t>
      </w:r>
    </w:p>
    <w:p w14:paraId="47C21356" w14:textId="77777777" w:rsidR="00041E13" w:rsidRPr="00C224E5" w:rsidRDefault="00041E13" w:rsidP="00194077">
      <w:pPr>
        <w:jc w:val="both"/>
        <w:rPr>
          <w:rtl/>
        </w:rPr>
      </w:pPr>
      <w:r w:rsidRPr="00C224E5">
        <w:rPr>
          <w:rFonts w:hint="cs"/>
          <w:b/>
          <w:bCs/>
          <w:rtl/>
        </w:rPr>
        <w:t>الخطر التكنولوجي:</w:t>
      </w:r>
      <w:r w:rsidRPr="00C224E5">
        <w:rPr>
          <w:rtl/>
        </w:rPr>
        <w:t xml:space="preserve"> </w:t>
      </w:r>
      <w:r w:rsidRPr="00C224E5">
        <w:rPr>
          <w:rFonts w:hint="cs"/>
          <w:rtl/>
        </w:rPr>
        <w:t>خطر ينشأ عن الظروف التكنولوجية أو الصناعية، بما في ذلك الحوادث والإجراءات الخطرة، وأعطال البنية التحتية أو أنشطة بشرية محددة، التي قد تسبب خسائر في الأرواح، أو إصابات، أو أمراض أو غيرها من الآثار الصحية، أو إلحاق الضرر بالممتلكات، أو فقدان سبل العيش والخدمات، أو الاضطراب الاجتماعي والاقتصادي، أو الضرر البيئي.</w:t>
      </w:r>
    </w:p>
    <w:p w14:paraId="7B6CB22A" w14:textId="4B328319"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تشمل أمثلة الأخطار التكنولوجية التلوث الصناعي والإشعاع النووي والنفايات السامة وحالات انهيار السدود وحوادث النقل وانفجارات المصانع والحرائق والانسكابات الكيميائية.</w:t>
      </w:r>
      <w:r w:rsidRPr="00C224E5">
        <w:rPr>
          <w:rtl/>
        </w:rPr>
        <w:t xml:space="preserve"> </w:t>
      </w:r>
      <w:r w:rsidRPr="00C224E5">
        <w:rPr>
          <w:rFonts w:hint="cs"/>
          <w:rtl/>
        </w:rPr>
        <w:t>قد تنشأ الأخطار التكنولوجية أيض</w:t>
      </w:r>
      <w:r w:rsidR="008B6052">
        <w:rPr>
          <w:rFonts w:hint="cs"/>
          <w:rtl/>
        </w:rPr>
        <w:t>ًا</w:t>
      </w:r>
      <w:r w:rsidRPr="00C224E5">
        <w:rPr>
          <w:rFonts w:hint="cs"/>
          <w:rtl/>
        </w:rPr>
        <w:t xml:space="preserve"> كنتيجة مباشرة لتأثيرات حدث خطر طبيعي.</w:t>
      </w:r>
    </w:p>
    <w:p w14:paraId="58F12177" w14:textId="77777777" w:rsidR="00054A11" w:rsidRDefault="00054A11">
      <w:pPr>
        <w:bidi w:val="0"/>
        <w:rPr>
          <w:b/>
          <w:bCs/>
          <w:rtl/>
        </w:rPr>
      </w:pPr>
      <w:r>
        <w:rPr>
          <w:b/>
          <w:bCs/>
          <w:rtl/>
        </w:rPr>
        <w:br w:type="page"/>
      </w:r>
    </w:p>
    <w:p w14:paraId="13FBF2FE" w14:textId="08F92445" w:rsidR="00041E13" w:rsidRPr="00C224E5" w:rsidRDefault="00041E13" w:rsidP="00194077">
      <w:pPr>
        <w:jc w:val="both"/>
        <w:rPr>
          <w:rtl/>
        </w:rPr>
      </w:pPr>
      <w:r w:rsidRPr="00C224E5">
        <w:rPr>
          <w:rFonts w:hint="cs"/>
          <w:b/>
          <w:bCs/>
          <w:rtl/>
        </w:rPr>
        <w:lastRenderedPageBreak/>
        <w:t>قابلية التضرر:</w:t>
      </w:r>
      <w:r w:rsidRPr="00C224E5">
        <w:rPr>
          <w:rtl/>
        </w:rPr>
        <w:t xml:space="preserve"> </w:t>
      </w:r>
      <w:r w:rsidRPr="00C224E5">
        <w:rPr>
          <w:rFonts w:hint="cs"/>
          <w:rtl/>
        </w:rPr>
        <w:t>خصائص وظروف مجتمع أو نظام أو أصل تجعله عرضة للآثار الضارة المترتبة على ظهور خطر.</w:t>
      </w:r>
    </w:p>
    <w:p w14:paraId="43A5A5F5" w14:textId="7AF04DD7" w:rsidR="00041E13"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يوجد العديد من جوانب قابلية التضرر الناشئة عن عوامل مادية واجتماعية واقتصادية وبيئية مختلفة.</w:t>
      </w:r>
      <w:r w:rsidRPr="00C224E5">
        <w:rPr>
          <w:rtl/>
        </w:rPr>
        <w:t xml:space="preserve"> </w:t>
      </w:r>
      <w:r w:rsidRPr="00C224E5">
        <w:rPr>
          <w:rFonts w:hint="cs"/>
          <w:rtl/>
        </w:rPr>
        <w:t>قد تشمل الأمثلة سوء تصميم المباني وتشييدها، والحماية غير الكافية للأصول، ونقص المعلومات والتوعية العامة، والاعتراف الرسمي المحدود بالمخاطر وتدابير التأهب، وإغفال الإدارة البيئية الحكيمة.</w:t>
      </w:r>
      <w:r w:rsidRPr="00C224E5">
        <w:rPr>
          <w:rtl/>
        </w:rPr>
        <w:t xml:space="preserve"> </w:t>
      </w:r>
      <w:r w:rsidRPr="00C224E5">
        <w:rPr>
          <w:rFonts w:hint="cs"/>
          <w:rtl/>
        </w:rPr>
        <w:t>وتختلف قابلية التضرر بشكل كبير داخل المجتمع ومع مرور الوقت.</w:t>
      </w:r>
      <w:r w:rsidRPr="00C224E5">
        <w:rPr>
          <w:rtl/>
        </w:rPr>
        <w:t xml:space="preserve"> </w:t>
      </w:r>
      <w:r w:rsidRPr="00C224E5">
        <w:rPr>
          <w:rFonts w:hint="cs"/>
          <w:rtl/>
        </w:rPr>
        <w:t xml:space="preserve">يعرّف هذا التعريف التضرر على أنه </w:t>
      </w:r>
      <w:r w:rsidR="00C7496E">
        <w:rPr>
          <w:rFonts w:hint="cs"/>
          <w:rtl/>
        </w:rPr>
        <w:t>إ</w:t>
      </w:r>
      <w:r w:rsidR="00C7496E" w:rsidRPr="00C224E5">
        <w:rPr>
          <w:rFonts w:hint="cs"/>
          <w:rtl/>
        </w:rPr>
        <w:t>حد</w:t>
      </w:r>
      <w:r w:rsidR="00C7496E">
        <w:rPr>
          <w:rFonts w:hint="cs"/>
          <w:rtl/>
        </w:rPr>
        <w:t>ى</w:t>
      </w:r>
      <w:r w:rsidR="00C7496E" w:rsidRPr="00C224E5">
        <w:rPr>
          <w:rFonts w:hint="cs"/>
          <w:rtl/>
        </w:rPr>
        <w:t xml:space="preserve"> </w:t>
      </w:r>
      <w:r w:rsidRPr="00C224E5">
        <w:rPr>
          <w:rFonts w:hint="cs"/>
          <w:rtl/>
        </w:rPr>
        <w:t>سمات العنصر موضع الاهتمام (المجتمع أو النظام أو الأصل) بعيد</w:t>
      </w:r>
      <w:r w:rsidR="008B6052">
        <w:rPr>
          <w:rFonts w:hint="cs"/>
          <w:rtl/>
        </w:rPr>
        <w:t>ًا</w:t>
      </w:r>
      <w:r w:rsidRPr="00C224E5">
        <w:rPr>
          <w:rFonts w:hint="cs"/>
          <w:rtl/>
        </w:rPr>
        <w:t xml:space="preserve"> عن تعرضه لخطر.</w:t>
      </w:r>
      <w:r w:rsidRPr="00C224E5">
        <w:rPr>
          <w:rtl/>
        </w:rPr>
        <w:t xml:space="preserve"> </w:t>
      </w:r>
      <w:r w:rsidRPr="00C224E5">
        <w:rPr>
          <w:rFonts w:hint="cs"/>
          <w:rtl/>
        </w:rPr>
        <w:t>ومع ذلك، غالب</w:t>
      </w:r>
      <w:r w:rsidR="008B6052">
        <w:rPr>
          <w:rFonts w:hint="cs"/>
          <w:rtl/>
        </w:rPr>
        <w:t>ًا</w:t>
      </w:r>
      <w:r w:rsidRPr="00C224E5">
        <w:rPr>
          <w:rFonts w:hint="cs"/>
          <w:rtl/>
        </w:rPr>
        <w:t xml:space="preserve"> ما تُستخدم الكلمة على نطاق أوسع لتشمل تعرّض العنصر للخطر.</w:t>
      </w:r>
    </w:p>
    <w:p w14:paraId="44DC7DDF" w14:textId="6FE72DDC" w:rsidR="00041E13" w:rsidRPr="00C224E5" w:rsidRDefault="00041E13" w:rsidP="00194077">
      <w:pPr>
        <w:jc w:val="both"/>
        <w:rPr>
          <w:rtl/>
        </w:rPr>
      </w:pPr>
      <w:r w:rsidRPr="00C224E5">
        <w:rPr>
          <w:rFonts w:hint="cs"/>
          <w:b/>
          <w:bCs/>
          <w:rtl/>
        </w:rPr>
        <w:t>موقع العمل:</w:t>
      </w:r>
      <w:r w:rsidRPr="00C224E5">
        <w:rPr>
          <w:rtl/>
        </w:rPr>
        <w:t xml:space="preserve"> </w:t>
      </w:r>
      <w:r w:rsidRPr="00C224E5">
        <w:rPr>
          <w:rFonts w:hint="cs"/>
          <w:rtl/>
        </w:rPr>
        <w:t>أي موقع يتم فيه إجراء عمليات البحث والإنقاذ في المناطق الحضرية.</w:t>
      </w:r>
      <w:r w:rsidRPr="00C224E5">
        <w:rPr>
          <w:rtl/>
        </w:rPr>
        <w:t xml:space="preserve"> </w:t>
      </w:r>
      <w:r w:rsidRPr="00C224E5">
        <w:rPr>
          <w:rFonts w:hint="cs"/>
          <w:rtl/>
        </w:rPr>
        <w:t>ويعبر موقع العمل أيض</w:t>
      </w:r>
      <w:r w:rsidR="008B6052">
        <w:rPr>
          <w:rFonts w:hint="cs"/>
          <w:rtl/>
        </w:rPr>
        <w:t>ًا</w:t>
      </w:r>
      <w:r w:rsidRPr="00C224E5">
        <w:rPr>
          <w:rFonts w:hint="cs"/>
          <w:rtl/>
        </w:rPr>
        <w:t xml:space="preserve"> عن المكان الذي تُجرى فيه عادةً العمليات المهمة الخاصة بالبحث والإنقاذ في المناطق الحضرية فقط عند الاعتقاد أن هناك إمكانية لإنقاذ مباشر.</w:t>
      </w:r>
    </w:p>
    <w:p w14:paraId="59D5B3FE" w14:textId="6B6E7D63" w:rsidR="00EF6D10" w:rsidRPr="00C224E5" w:rsidRDefault="00041E13" w:rsidP="00194077">
      <w:pPr>
        <w:jc w:val="both"/>
        <w:rPr>
          <w:rtl/>
        </w:rPr>
      </w:pPr>
      <w:r w:rsidRPr="00C224E5">
        <w:rPr>
          <w:rFonts w:hint="cs"/>
          <w:i/>
          <w:iCs/>
          <w:rtl/>
        </w:rPr>
        <w:t>التعليق:</w:t>
      </w:r>
      <w:r w:rsidRPr="00C224E5">
        <w:rPr>
          <w:rtl/>
        </w:rPr>
        <w:t xml:space="preserve"> </w:t>
      </w:r>
      <w:r w:rsidRPr="00C224E5">
        <w:rPr>
          <w:rFonts w:hint="cs"/>
          <w:rtl/>
        </w:rPr>
        <w:t>تمثّل مواقع العمل عادة مبنى واحد</w:t>
      </w:r>
      <w:r w:rsidR="008B6052">
        <w:rPr>
          <w:rFonts w:hint="cs"/>
          <w:rtl/>
        </w:rPr>
        <w:t>ًا</w:t>
      </w:r>
      <w:r w:rsidRPr="00C224E5">
        <w:rPr>
          <w:rFonts w:hint="cs"/>
          <w:rtl/>
        </w:rPr>
        <w:t xml:space="preserve"> تعمل فيه فرقة واحدة أو فريق واحد للبحث والإنقاذ في المناطق الحضرية بسبب إمكانية الإنقاذ المباشر،</w:t>
      </w:r>
      <w:r w:rsidRPr="00C224E5">
        <w:rPr>
          <w:rtl/>
        </w:rPr>
        <w:t xml:space="preserve"> </w:t>
      </w:r>
      <w:r w:rsidRPr="00C224E5">
        <w:rPr>
          <w:rFonts w:hint="cs"/>
          <w:rtl/>
        </w:rPr>
        <w:t>ولكن موقع العمل يمكن أن يكون أكبر أو أصغر بكثير.</w:t>
      </w:r>
      <w:r w:rsidRPr="00C224E5">
        <w:rPr>
          <w:rtl/>
        </w:rPr>
        <w:t xml:space="preserve"> </w:t>
      </w:r>
      <w:r w:rsidRPr="00C224E5">
        <w:rPr>
          <w:rFonts w:hint="cs"/>
          <w:rtl/>
        </w:rPr>
        <w:t>يمكن تخصيص مبنى كبير أو مجمع مباني</w:t>
      </w:r>
      <w:r w:rsidR="007E152E">
        <w:rPr>
          <w:rFonts w:hint="cs"/>
          <w:rtl/>
        </w:rPr>
        <w:t>،</w:t>
      </w:r>
      <w:r w:rsidRPr="00C224E5">
        <w:rPr>
          <w:rFonts w:hint="cs"/>
          <w:rtl/>
        </w:rPr>
        <w:t xml:space="preserve"> على سبيل المثال مستشفى لاستخدامه كموقع عمل واحد.</w:t>
      </w:r>
      <w:r w:rsidRPr="00C224E5">
        <w:rPr>
          <w:rtl/>
        </w:rPr>
        <w:t xml:space="preserve"> </w:t>
      </w:r>
      <w:r w:rsidRPr="00C224E5">
        <w:rPr>
          <w:rFonts w:hint="cs"/>
          <w:rtl/>
        </w:rPr>
        <w:t>وسيتم أيض</w:t>
      </w:r>
      <w:r w:rsidR="008B6052">
        <w:rPr>
          <w:rFonts w:hint="cs"/>
          <w:rtl/>
        </w:rPr>
        <w:t>ًا</w:t>
      </w:r>
      <w:r w:rsidRPr="00C224E5">
        <w:rPr>
          <w:rFonts w:hint="cs"/>
          <w:rtl/>
        </w:rPr>
        <w:t xml:space="preserve"> تخصيص موقع خاص بعملية إنقاذ واحدة بد</w:t>
      </w:r>
      <w:r w:rsidR="00E551F0">
        <w:rPr>
          <w:rFonts w:hint="cs"/>
          <w:rtl/>
        </w:rPr>
        <w:t>لاً</w:t>
      </w:r>
      <w:r w:rsidRPr="00C224E5">
        <w:rPr>
          <w:rFonts w:hint="cs"/>
          <w:rtl/>
        </w:rPr>
        <w:t xml:space="preserve"> من ذلك في منطقة تبلغ مساحتها بضعة أمتار مربعة واستخدامه كموقع عمل.</w:t>
      </w:r>
    </w:p>
    <w:p w14:paraId="648B96AC" w14:textId="77777777" w:rsidR="00EF6D10" w:rsidRPr="00C224E5" w:rsidRDefault="00EF6D10" w:rsidP="00194077">
      <w:pPr>
        <w:jc w:val="both"/>
        <w:rPr>
          <w:rtl/>
        </w:rPr>
      </w:pPr>
      <w:r w:rsidRPr="00C224E5">
        <w:rPr>
          <w:rFonts w:hint="cs"/>
          <w:rtl/>
        </w:rPr>
        <w:br w:type="page"/>
      </w:r>
    </w:p>
    <w:p w14:paraId="5A202FEE" w14:textId="40622233" w:rsidR="00EF6D10" w:rsidRPr="00C224E5" w:rsidRDefault="004F08B7" w:rsidP="00194077">
      <w:pPr>
        <w:pStyle w:val="Heading2"/>
        <w:numPr>
          <w:ilvl w:val="0"/>
          <w:numId w:val="0"/>
        </w:numPr>
        <w:ind w:left="576"/>
        <w:jc w:val="both"/>
        <w:rPr>
          <w:bCs/>
          <w:rtl/>
        </w:rPr>
      </w:pPr>
      <w:bookmarkStart w:id="99" w:name="_Toc127176803"/>
      <w:r w:rsidRPr="00C224E5">
        <w:rPr>
          <w:rFonts w:hint="cs"/>
          <w:bCs/>
          <w:rtl/>
        </w:rPr>
        <w:lastRenderedPageBreak/>
        <w:t>الملحق هـ:</w:t>
      </w:r>
      <w:r w:rsidRPr="00C224E5">
        <w:rPr>
          <w:bCs/>
          <w:rtl/>
        </w:rPr>
        <w:t xml:space="preserve"> </w:t>
      </w:r>
      <w:r w:rsidRPr="00C224E5">
        <w:rPr>
          <w:rFonts w:hint="cs"/>
          <w:bCs/>
          <w:rtl/>
        </w:rPr>
        <w:t>جدول التغييرات التي طرأت على المبادئ التوجيهية للفريق الاستشاري الدولي للبحث والإنقاذ 2015-2020</w:t>
      </w:r>
      <w:bookmarkEnd w:id="99"/>
    </w:p>
    <w:tbl>
      <w:tblPr>
        <w:bidiVisual/>
        <w:tblW w:w="8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025"/>
      </w:tblGrid>
      <w:tr w:rsidR="00EF6D10" w:rsidRPr="00C224E5" w14:paraId="19F54AE0" w14:textId="77777777" w:rsidTr="00272AFD">
        <w:trPr>
          <w:trHeight w:val="294"/>
          <w:jc w:val="center"/>
        </w:trPr>
        <w:tc>
          <w:tcPr>
            <w:tcW w:w="673" w:type="dxa"/>
            <w:tcBorders>
              <w:top w:val="nil"/>
              <w:left w:val="nil"/>
            </w:tcBorders>
            <w:shd w:val="clear" w:color="auto" w:fill="FFFFFF" w:themeFill="background1"/>
          </w:tcPr>
          <w:p w14:paraId="1FDBA96F" w14:textId="77777777" w:rsidR="00EF6D10" w:rsidRPr="008E178F" w:rsidRDefault="00EF6D10" w:rsidP="00194077">
            <w:pPr>
              <w:spacing w:after="0"/>
              <w:jc w:val="both"/>
              <w:rPr>
                <w:b/>
                <w:color w:val="FFFFFF" w:themeColor="background1"/>
                <w:sz w:val="18"/>
                <w:szCs w:val="18"/>
              </w:rPr>
            </w:pPr>
          </w:p>
        </w:tc>
        <w:tc>
          <w:tcPr>
            <w:tcW w:w="8025" w:type="dxa"/>
            <w:shd w:val="clear" w:color="auto" w:fill="0070C0"/>
          </w:tcPr>
          <w:p w14:paraId="48FFD759" w14:textId="77777777" w:rsidR="00EF6D10" w:rsidRPr="00C224E5" w:rsidRDefault="00EF6D10" w:rsidP="00B34D73">
            <w:pPr>
              <w:spacing w:after="0"/>
              <w:jc w:val="both"/>
              <w:rPr>
                <w:b/>
                <w:bCs/>
                <w:color w:val="FFFFFF" w:themeColor="background1"/>
                <w:sz w:val="18"/>
                <w:szCs w:val="18"/>
                <w:rtl/>
              </w:rPr>
            </w:pPr>
            <w:r w:rsidRPr="00C224E5">
              <w:rPr>
                <w:rFonts w:hint="cs"/>
                <w:b/>
                <w:bCs/>
                <w:color w:val="FFFFFF" w:themeColor="background1"/>
                <w:sz w:val="18"/>
                <w:szCs w:val="18"/>
                <w:rtl/>
              </w:rPr>
              <w:t>موضوع/مجال مُعَدّل</w:t>
            </w:r>
          </w:p>
        </w:tc>
      </w:tr>
      <w:tr w:rsidR="00EF6D10" w:rsidRPr="00C224E5" w14:paraId="193C3B02" w14:textId="77777777" w:rsidTr="00272AFD">
        <w:trPr>
          <w:trHeight w:val="519"/>
          <w:jc w:val="center"/>
        </w:trPr>
        <w:tc>
          <w:tcPr>
            <w:tcW w:w="673" w:type="dxa"/>
            <w:shd w:val="clear" w:color="auto" w:fill="D9D9D9" w:themeFill="background1" w:themeFillShade="D9"/>
          </w:tcPr>
          <w:p w14:paraId="7246292C" w14:textId="77777777" w:rsidR="00EF6D10" w:rsidRPr="00C224E5" w:rsidRDefault="00EF6D10" w:rsidP="001F67AB">
            <w:pPr>
              <w:spacing w:after="0"/>
              <w:jc w:val="center"/>
              <w:rPr>
                <w:b/>
                <w:bCs/>
                <w:color w:val="000000" w:themeColor="text1"/>
                <w:sz w:val="18"/>
                <w:szCs w:val="18"/>
                <w:rtl/>
              </w:rPr>
            </w:pPr>
            <w:r w:rsidRPr="00C224E5">
              <w:rPr>
                <w:rFonts w:hint="cs"/>
                <w:b/>
                <w:bCs/>
                <w:color w:val="000000" w:themeColor="text1"/>
                <w:sz w:val="18"/>
                <w:szCs w:val="18"/>
                <w:rtl/>
              </w:rPr>
              <w:t>1</w:t>
            </w:r>
          </w:p>
        </w:tc>
        <w:tc>
          <w:tcPr>
            <w:tcW w:w="8025" w:type="dxa"/>
            <w:shd w:val="clear" w:color="auto" w:fill="F2F2F2" w:themeFill="background1" w:themeFillShade="F2"/>
          </w:tcPr>
          <w:p w14:paraId="08A666DD" w14:textId="2B5A7324" w:rsidR="00EF6D10" w:rsidRPr="00C224E5" w:rsidRDefault="00EF6D10" w:rsidP="00B34D73">
            <w:pPr>
              <w:spacing w:after="0"/>
              <w:jc w:val="both"/>
              <w:rPr>
                <w:sz w:val="18"/>
                <w:szCs w:val="18"/>
                <w:rtl/>
              </w:rPr>
            </w:pPr>
            <w:r w:rsidRPr="00C224E5">
              <w:rPr>
                <w:rFonts w:hint="cs"/>
                <w:sz w:val="18"/>
                <w:szCs w:val="18"/>
                <w:rtl/>
              </w:rPr>
              <w:t>تنفيذ قرارات صادرة عن الفريق التوجيهي التابع للفريق الاستشاري الدولي للبحث والإنقاذ 18 بشأن عملية الاعتماد الوطني/عملية الاعتماد الوطني المعترف بها من الفريق الاستشاري الدولي للبحث والإنقاذ</w:t>
            </w:r>
          </w:p>
          <w:p w14:paraId="03D4E405" w14:textId="7AF6604F" w:rsidR="00EF6D10" w:rsidRPr="00591755" w:rsidRDefault="00EF6D10" w:rsidP="00B34D73">
            <w:pPr>
              <w:pStyle w:val="ListParagraph"/>
              <w:numPr>
                <w:ilvl w:val="0"/>
                <w:numId w:val="91"/>
              </w:numPr>
              <w:tabs>
                <w:tab w:val="clear" w:pos="720"/>
              </w:tabs>
              <w:spacing w:line="264" w:lineRule="auto"/>
              <w:jc w:val="both"/>
              <w:rPr>
                <w:sz w:val="18"/>
                <w:szCs w:val="18"/>
                <w:rtl/>
              </w:rPr>
            </w:pPr>
            <w:r w:rsidRPr="00C224E5">
              <w:rPr>
                <w:rFonts w:hint="cs"/>
                <w:sz w:val="18"/>
                <w:szCs w:val="18"/>
                <w:rtl/>
              </w:rPr>
              <w:t>اعتماد الدليل المصادق عليه باعتباره جزء</w:t>
            </w:r>
            <w:r w:rsidR="008B6052">
              <w:rPr>
                <w:rFonts w:hint="cs"/>
                <w:sz w:val="18"/>
                <w:szCs w:val="18"/>
                <w:rtl/>
              </w:rPr>
              <w:t>ًا</w:t>
            </w:r>
            <w:r w:rsidRPr="00C224E5">
              <w:rPr>
                <w:rFonts w:hint="cs"/>
                <w:sz w:val="18"/>
                <w:szCs w:val="18"/>
                <w:rtl/>
              </w:rPr>
              <w:t xml:space="preserve"> لا يتجزأ من الدليل "أ"، بما في ذلك القوائم المرجعية ذات الصلة.</w:t>
            </w:r>
          </w:p>
        </w:tc>
      </w:tr>
      <w:tr w:rsidR="00EF6D10" w:rsidRPr="00C224E5" w14:paraId="114ED53E" w14:textId="77777777" w:rsidTr="00272AFD">
        <w:trPr>
          <w:trHeight w:val="519"/>
          <w:jc w:val="center"/>
        </w:trPr>
        <w:tc>
          <w:tcPr>
            <w:tcW w:w="673" w:type="dxa"/>
            <w:shd w:val="clear" w:color="auto" w:fill="D9D9D9" w:themeFill="background1" w:themeFillShade="D9"/>
          </w:tcPr>
          <w:p w14:paraId="36B06F21" w14:textId="77777777" w:rsidR="00EF6D10" w:rsidRPr="00C224E5" w:rsidRDefault="00EF6D10" w:rsidP="001F67AB">
            <w:pPr>
              <w:spacing w:after="0"/>
              <w:jc w:val="center"/>
              <w:rPr>
                <w:b/>
                <w:bCs/>
                <w:color w:val="000000" w:themeColor="text1"/>
                <w:sz w:val="18"/>
                <w:szCs w:val="18"/>
                <w:rtl/>
              </w:rPr>
            </w:pPr>
            <w:r w:rsidRPr="00C224E5">
              <w:rPr>
                <w:rFonts w:hint="cs"/>
                <w:b/>
                <w:bCs/>
                <w:color w:val="000000" w:themeColor="text1"/>
                <w:sz w:val="18"/>
                <w:szCs w:val="18"/>
                <w:rtl/>
              </w:rPr>
              <w:t>2</w:t>
            </w:r>
          </w:p>
        </w:tc>
        <w:tc>
          <w:tcPr>
            <w:tcW w:w="8025" w:type="dxa"/>
            <w:shd w:val="clear" w:color="auto" w:fill="F2F2F2" w:themeFill="background1" w:themeFillShade="F2"/>
          </w:tcPr>
          <w:p w14:paraId="29A40FB2" w14:textId="77777777" w:rsidR="00EF6D10" w:rsidRPr="00C224E5" w:rsidRDefault="00EF6D10" w:rsidP="00B34D73">
            <w:pPr>
              <w:spacing w:after="0"/>
              <w:jc w:val="both"/>
              <w:rPr>
                <w:sz w:val="18"/>
                <w:szCs w:val="18"/>
                <w:rtl/>
              </w:rPr>
            </w:pPr>
            <w:r w:rsidRPr="00C224E5">
              <w:rPr>
                <w:rFonts w:hint="cs"/>
                <w:sz w:val="18"/>
                <w:szCs w:val="18"/>
                <w:rtl/>
              </w:rPr>
              <w:t>تنفيذ قرارات صادرة عن الفريق التوجيهي التابع للفريق الاستشاري الدولي للبحث والإنقاذ 18 بشأن فرق المستوى الخفيف</w:t>
            </w:r>
          </w:p>
          <w:p w14:paraId="15FAD6D0" w14:textId="4BBD72AE" w:rsidR="00EF6D10" w:rsidRPr="00C224E5" w:rsidRDefault="00EF6D10" w:rsidP="00B34D73">
            <w:pPr>
              <w:pStyle w:val="ListParagraph"/>
              <w:numPr>
                <w:ilvl w:val="0"/>
                <w:numId w:val="91"/>
              </w:numPr>
              <w:tabs>
                <w:tab w:val="clear" w:pos="720"/>
              </w:tabs>
              <w:spacing w:line="264" w:lineRule="auto"/>
              <w:jc w:val="both"/>
              <w:rPr>
                <w:sz w:val="18"/>
                <w:szCs w:val="18"/>
                <w:rtl/>
              </w:rPr>
            </w:pPr>
            <w:r w:rsidRPr="00C224E5">
              <w:rPr>
                <w:rFonts w:hint="cs"/>
                <w:sz w:val="18"/>
                <w:szCs w:val="18"/>
                <w:rtl/>
              </w:rPr>
              <w:t>تحديث وصف فريق البحث والإنقاذ في المناطق الحضرية من المستوى الخفيف ليعكس مفهوم فرق الإنقاذ المُصنفة من المستوى الخفيف.</w:t>
            </w:r>
          </w:p>
          <w:p w14:paraId="1CFC2CC9" w14:textId="6B8E9DE5" w:rsidR="00EF6D10" w:rsidRPr="00591755" w:rsidRDefault="00EF6D10" w:rsidP="00B34D73">
            <w:pPr>
              <w:pStyle w:val="ListParagraph"/>
              <w:numPr>
                <w:ilvl w:val="0"/>
                <w:numId w:val="91"/>
              </w:numPr>
              <w:tabs>
                <w:tab w:val="clear" w:pos="720"/>
              </w:tabs>
              <w:spacing w:line="264" w:lineRule="auto"/>
              <w:jc w:val="both"/>
              <w:rPr>
                <w:sz w:val="18"/>
                <w:szCs w:val="18"/>
                <w:rtl/>
              </w:rPr>
            </w:pPr>
            <w:r w:rsidRPr="00C224E5">
              <w:rPr>
                <w:rFonts w:hint="cs"/>
                <w:sz w:val="18"/>
                <w:szCs w:val="18"/>
                <w:rtl/>
              </w:rPr>
              <w:t>تحديث هيكل الفريق ووصفه عبر الدليل.</w:t>
            </w:r>
          </w:p>
        </w:tc>
      </w:tr>
      <w:tr w:rsidR="00EF6D10" w:rsidRPr="00C224E5" w14:paraId="0D2F737A" w14:textId="77777777" w:rsidTr="00280E76">
        <w:trPr>
          <w:trHeight w:val="2123"/>
          <w:jc w:val="center"/>
        </w:trPr>
        <w:tc>
          <w:tcPr>
            <w:tcW w:w="673" w:type="dxa"/>
            <w:shd w:val="clear" w:color="auto" w:fill="D9D9D9" w:themeFill="background1" w:themeFillShade="D9"/>
          </w:tcPr>
          <w:p w14:paraId="1857642C" w14:textId="77777777" w:rsidR="00EF6D10" w:rsidRPr="00C224E5" w:rsidRDefault="00EF6D10" w:rsidP="001F67AB">
            <w:pPr>
              <w:spacing w:after="0"/>
              <w:jc w:val="center"/>
              <w:rPr>
                <w:b/>
                <w:bCs/>
                <w:color w:val="000000" w:themeColor="text1"/>
                <w:sz w:val="18"/>
                <w:szCs w:val="18"/>
                <w:rtl/>
              </w:rPr>
            </w:pPr>
            <w:r w:rsidRPr="00C224E5">
              <w:rPr>
                <w:rFonts w:hint="cs"/>
                <w:b/>
                <w:bCs/>
                <w:color w:val="000000" w:themeColor="text1"/>
                <w:sz w:val="18"/>
                <w:szCs w:val="18"/>
                <w:rtl/>
              </w:rPr>
              <w:t>3</w:t>
            </w:r>
          </w:p>
        </w:tc>
        <w:tc>
          <w:tcPr>
            <w:tcW w:w="8025" w:type="dxa"/>
            <w:shd w:val="clear" w:color="auto" w:fill="F2F2F2" w:themeFill="background1" w:themeFillShade="F2"/>
          </w:tcPr>
          <w:p w14:paraId="6BAAABBF" w14:textId="77777777" w:rsidR="00EF6D10" w:rsidRPr="00C224E5" w:rsidRDefault="00EF6D10" w:rsidP="00B34D73">
            <w:pPr>
              <w:spacing w:after="0"/>
              <w:jc w:val="both"/>
              <w:rPr>
                <w:sz w:val="18"/>
                <w:szCs w:val="18"/>
                <w:rtl/>
              </w:rPr>
            </w:pPr>
            <w:r w:rsidRPr="00C224E5">
              <w:rPr>
                <w:rFonts w:hint="cs"/>
                <w:sz w:val="18"/>
                <w:szCs w:val="18"/>
                <w:rtl/>
              </w:rPr>
              <w:t>التغييرات الرئيسية في المحتوى</w:t>
            </w:r>
          </w:p>
          <w:p w14:paraId="0D8BAE55" w14:textId="251ADEF0" w:rsidR="00EF6D10" w:rsidRPr="00C224E5" w:rsidRDefault="00EF6D10" w:rsidP="00B34D73">
            <w:pPr>
              <w:pStyle w:val="ListParagraph"/>
              <w:numPr>
                <w:ilvl w:val="0"/>
                <w:numId w:val="91"/>
              </w:numPr>
              <w:tabs>
                <w:tab w:val="clear" w:pos="720"/>
              </w:tabs>
              <w:spacing w:line="264" w:lineRule="auto"/>
              <w:jc w:val="both"/>
              <w:rPr>
                <w:sz w:val="18"/>
                <w:szCs w:val="18"/>
                <w:rtl/>
              </w:rPr>
            </w:pPr>
            <w:r w:rsidRPr="00C224E5">
              <w:rPr>
                <w:rFonts w:hint="cs"/>
                <w:sz w:val="18"/>
                <w:szCs w:val="18"/>
                <w:rtl/>
              </w:rPr>
              <w:t>الحفاظ على اتساق التنسيق وتحديث المحتوى (مثل وحدة تنسيق البحث والإنقاذ في المناطق الحضرية).</w:t>
            </w:r>
          </w:p>
          <w:p w14:paraId="42ABB497" w14:textId="12E751A4" w:rsidR="00EF6D10" w:rsidRPr="00C224E5" w:rsidRDefault="00EF6D10" w:rsidP="00B34D73">
            <w:pPr>
              <w:pStyle w:val="ListParagraph"/>
              <w:numPr>
                <w:ilvl w:val="0"/>
                <w:numId w:val="91"/>
              </w:numPr>
              <w:tabs>
                <w:tab w:val="clear" w:pos="720"/>
              </w:tabs>
              <w:spacing w:line="264" w:lineRule="auto"/>
              <w:jc w:val="both"/>
              <w:rPr>
                <w:sz w:val="18"/>
                <w:szCs w:val="18"/>
                <w:rtl/>
              </w:rPr>
            </w:pPr>
            <w:r w:rsidRPr="00C224E5">
              <w:rPr>
                <w:rFonts w:hint="cs"/>
                <w:sz w:val="18"/>
                <w:szCs w:val="18"/>
                <w:rtl/>
              </w:rPr>
              <w:t>إدراج ملحوظة عن "فريق الاعتراف التقني (</w:t>
            </w:r>
            <w:r w:rsidRPr="00C224E5">
              <w:rPr>
                <w:sz w:val="18"/>
                <w:szCs w:val="18"/>
              </w:rPr>
              <w:t>TRG</w:t>
            </w:r>
            <w:r w:rsidRPr="00C224E5">
              <w:rPr>
                <w:rFonts w:hint="cs"/>
                <w:sz w:val="18"/>
                <w:szCs w:val="18"/>
                <w:rtl/>
              </w:rPr>
              <w:t>)" ليتماشى مع دليل عملية الاعتماد الوطني المعترف بها من قبل الفريق الاستشاري الدولي للبحث والإنقاذ (مذكرة توجيهية) واشتراط لفريق الاعتراف التقني لمراقبة تمرين الاعتماد.</w:t>
            </w:r>
          </w:p>
          <w:p w14:paraId="503BEA28" w14:textId="4F33B9BF" w:rsidR="00EF6D10" w:rsidRPr="00C224E5" w:rsidRDefault="00EF6D10" w:rsidP="00B34D73">
            <w:pPr>
              <w:pStyle w:val="ListParagraph"/>
              <w:numPr>
                <w:ilvl w:val="0"/>
                <w:numId w:val="91"/>
              </w:numPr>
              <w:tabs>
                <w:tab w:val="clear" w:pos="720"/>
              </w:tabs>
              <w:spacing w:line="264" w:lineRule="auto"/>
              <w:jc w:val="both"/>
              <w:rPr>
                <w:sz w:val="18"/>
                <w:szCs w:val="18"/>
                <w:rtl/>
              </w:rPr>
            </w:pPr>
            <w:r w:rsidRPr="00C224E5">
              <w:rPr>
                <w:rFonts w:hint="cs"/>
                <w:sz w:val="18"/>
                <w:szCs w:val="18"/>
                <w:rtl/>
              </w:rPr>
              <w:t>إدراج وصف لمسؤوليات أصحاب المصلحة في عملية الاعتماد الوطني المعترف بها من قبل الفريق الاستشاري الدولي للبحث والإنقاذ.</w:t>
            </w:r>
          </w:p>
          <w:p w14:paraId="2592F08D" w14:textId="0E69C4EF" w:rsidR="00EF6D10" w:rsidRPr="00C224E5" w:rsidRDefault="00EF6D10" w:rsidP="00B34D73">
            <w:pPr>
              <w:pStyle w:val="ListParagraph"/>
              <w:numPr>
                <w:ilvl w:val="0"/>
                <w:numId w:val="91"/>
              </w:numPr>
              <w:tabs>
                <w:tab w:val="clear" w:pos="720"/>
              </w:tabs>
              <w:spacing w:line="264" w:lineRule="auto"/>
              <w:jc w:val="both"/>
              <w:rPr>
                <w:sz w:val="18"/>
                <w:szCs w:val="18"/>
                <w:rtl/>
              </w:rPr>
            </w:pPr>
            <w:r w:rsidRPr="00C224E5">
              <w:rPr>
                <w:rFonts w:hint="cs"/>
                <w:sz w:val="18"/>
                <w:szCs w:val="18"/>
                <w:rtl/>
              </w:rPr>
              <w:t>إبراز "مستوى التوظيف المقترح" بالخط العريض.</w:t>
            </w:r>
          </w:p>
          <w:p w14:paraId="0AA5941B" w14:textId="5D9141C0" w:rsidR="00EF6D10" w:rsidRPr="00280E76" w:rsidRDefault="00EF6D10" w:rsidP="00B34D73">
            <w:pPr>
              <w:pStyle w:val="ListParagraph"/>
              <w:numPr>
                <w:ilvl w:val="0"/>
                <w:numId w:val="91"/>
              </w:numPr>
              <w:tabs>
                <w:tab w:val="clear" w:pos="720"/>
              </w:tabs>
              <w:spacing w:line="264" w:lineRule="auto"/>
              <w:jc w:val="both"/>
              <w:rPr>
                <w:sz w:val="18"/>
                <w:szCs w:val="18"/>
                <w:rtl/>
              </w:rPr>
            </w:pPr>
            <w:r w:rsidRPr="00C224E5">
              <w:rPr>
                <w:rFonts w:hint="cs"/>
                <w:sz w:val="18"/>
                <w:szCs w:val="18"/>
                <w:rtl/>
              </w:rPr>
              <w:t xml:space="preserve">تحديث عدد </w:t>
            </w:r>
            <w:r w:rsidRPr="00C224E5">
              <w:rPr>
                <w:sz w:val="18"/>
                <w:szCs w:val="18"/>
              </w:rPr>
              <w:t>K9</w:t>
            </w:r>
            <w:r w:rsidRPr="00C224E5">
              <w:rPr>
                <w:rFonts w:hint="cs"/>
                <w:sz w:val="18"/>
                <w:szCs w:val="18"/>
                <w:rtl/>
              </w:rPr>
              <w:t xml:space="preserve"> المقترح في جداول تكوين الفريق.</w:t>
            </w:r>
          </w:p>
        </w:tc>
      </w:tr>
      <w:tr w:rsidR="00EF6D10" w:rsidRPr="00C224E5" w14:paraId="0F16F655" w14:textId="77777777" w:rsidTr="00272AFD">
        <w:trPr>
          <w:trHeight w:val="519"/>
          <w:jc w:val="center"/>
        </w:trPr>
        <w:tc>
          <w:tcPr>
            <w:tcW w:w="673" w:type="dxa"/>
            <w:shd w:val="clear" w:color="auto" w:fill="D9D9D9" w:themeFill="background1" w:themeFillShade="D9"/>
          </w:tcPr>
          <w:p w14:paraId="706DD47A" w14:textId="77777777" w:rsidR="00EF6D10" w:rsidRPr="00C224E5" w:rsidRDefault="00EF6D10" w:rsidP="001F67AB">
            <w:pPr>
              <w:spacing w:after="0"/>
              <w:jc w:val="center"/>
              <w:rPr>
                <w:b/>
                <w:bCs/>
                <w:color w:val="000000" w:themeColor="text1"/>
                <w:sz w:val="18"/>
                <w:szCs w:val="18"/>
                <w:rtl/>
              </w:rPr>
            </w:pPr>
            <w:r w:rsidRPr="00C224E5">
              <w:rPr>
                <w:rFonts w:hint="cs"/>
                <w:b/>
                <w:bCs/>
                <w:color w:val="000000" w:themeColor="text1"/>
                <w:sz w:val="18"/>
                <w:szCs w:val="18"/>
                <w:rtl/>
              </w:rPr>
              <w:t>4</w:t>
            </w:r>
          </w:p>
        </w:tc>
        <w:tc>
          <w:tcPr>
            <w:tcW w:w="8025" w:type="dxa"/>
            <w:shd w:val="clear" w:color="auto" w:fill="F2F2F2" w:themeFill="background1" w:themeFillShade="F2"/>
          </w:tcPr>
          <w:p w14:paraId="407D3F43" w14:textId="77777777" w:rsidR="00EF6D10" w:rsidRPr="00C224E5" w:rsidRDefault="00EF6D10" w:rsidP="00B34D73">
            <w:pPr>
              <w:spacing w:after="0"/>
              <w:jc w:val="both"/>
              <w:rPr>
                <w:b/>
                <w:bCs/>
                <w:sz w:val="18"/>
                <w:szCs w:val="18"/>
                <w:rtl/>
              </w:rPr>
            </w:pPr>
            <w:r w:rsidRPr="00C224E5">
              <w:rPr>
                <w:rFonts w:hint="cs"/>
                <w:sz w:val="18"/>
                <w:szCs w:val="18"/>
                <w:rtl/>
              </w:rPr>
              <w:t>الرسوم البيانية</w:t>
            </w:r>
          </w:p>
          <w:p w14:paraId="1FF0B93F" w14:textId="510C7F48" w:rsidR="00EF6D10" w:rsidRPr="00C224E5" w:rsidRDefault="00EF6D10" w:rsidP="00B34D73">
            <w:pPr>
              <w:numPr>
                <w:ilvl w:val="0"/>
                <w:numId w:val="92"/>
              </w:numPr>
              <w:spacing w:after="0"/>
              <w:jc w:val="both"/>
              <w:rPr>
                <w:sz w:val="18"/>
                <w:szCs w:val="18"/>
                <w:rtl/>
              </w:rPr>
            </w:pPr>
            <w:r w:rsidRPr="00C224E5">
              <w:rPr>
                <w:rFonts w:hint="cs"/>
                <w:sz w:val="18"/>
                <w:szCs w:val="18"/>
                <w:rtl/>
              </w:rPr>
              <w:t>تحديث الشكلين 1 و2.</w:t>
            </w:r>
          </w:p>
          <w:p w14:paraId="70FF596F" w14:textId="77777777" w:rsidR="00EF6D10" w:rsidRPr="00280E76" w:rsidRDefault="00EF6D10" w:rsidP="00B34D73">
            <w:pPr>
              <w:spacing w:after="0"/>
              <w:ind w:left="720"/>
              <w:jc w:val="both"/>
              <w:rPr>
                <w:sz w:val="18"/>
                <w:szCs w:val="18"/>
                <w:lang w:val="en-SG"/>
              </w:rPr>
            </w:pPr>
          </w:p>
        </w:tc>
      </w:tr>
      <w:tr w:rsidR="00EF6D10" w:rsidRPr="00C224E5" w14:paraId="126C24DE" w14:textId="77777777" w:rsidTr="00272AFD">
        <w:trPr>
          <w:trHeight w:val="519"/>
          <w:jc w:val="center"/>
        </w:trPr>
        <w:tc>
          <w:tcPr>
            <w:tcW w:w="673" w:type="dxa"/>
            <w:shd w:val="clear" w:color="auto" w:fill="D9D9D9" w:themeFill="background1" w:themeFillShade="D9"/>
          </w:tcPr>
          <w:p w14:paraId="7EF4C9DB" w14:textId="77777777" w:rsidR="00EF6D10" w:rsidRPr="00C224E5" w:rsidRDefault="00EF6D10" w:rsidP="001F67AB">
            <w:pPr>
              <w:spacing w:after="0"/>
              <w:jc w:val="center"/>
              <w:rPr>
                <w:b/>
                <w:bCs/>
                <w:color w:val="000000" w:themeColor="text1"/>
                <w:sz w:val="18"/>
                <w:szCs w:val="18"/>
                <w:rtl/>
              </w:rPr>
            </w:pPr>
            <w:r w:rsidRPr="00C224E5">
              <w:rPr>
                <w:rFonts w:hint="cs"/>
                <w:b/>
                <w:bCs/>
                <w:color w:val="000000" w:themeColor="text1"/>
                <w:sz w:val="18"/>
                <w:szCs w:val="18"/>
                <w:rtl/>
              </w:rPr>
              <w:t>5</w:t>
            </w:r>
          </w:p>
        </w:tc>
        <w:tc>
          <w:tcPr>
            <w:tcW w:w="8025" w:type="dxa"/>
            <w:shd w:val="clear" w:color="auto" w:fill="F2F2F2" w:themeFill="background1" w:themeFillShade="F2"/>
          </w:tcPr>
          <w:p w14:paraId="0FF0D27E" w14:textId="77777777" w:rsidR="00EF6D10" w:rsidRPr="00C224E5" w:rsidRDefault="00EF6D10" w:rsidP="00B34D73">
            <w:pPr>
              <w:spacing w:after="0"/>
              <w:jc w:val="both"/>
              <w:rPr>
                <w:b/>
                <w:bCs/>
                <w:sz w:val="18"/>
                <w:szCs w:val="18"/>
                <w:rtl/>
              </w:rPr>
            </w:pPr>
            <w:r w:rsidRPr="00C224E5">
              <w:rPr>
                <w:rFonts w:hint="cs"/>
                <w:sz w:val="18"/>
                <w:szCs w:val="18"/>
                <w:rtl/>
              </w:rPr>
              <w:t>الملاحق</w:t>
            </w:r>
            <w:r w:rsidRPr="00C224E5">
              <w:rPr>
                <w:b/>
                <w:bCs/>
                <w:sz w:val="18"/>
                <w:szCs w:val="18"/>
                <w:rtl/>
              </w:rPr>
              <w:t xml:space="preserve"> </w:t>
            </w:r>
          </w:p>
          <w:p w14:paraId="24C7EFE3" w14:textId="7A4FDB0B" w:rsidR="00EF6D10" w:rsidRPr="00C224E5" w:rsidRDefault="00EF6D10" w:rsidP="00B34D73">
            <w:pPr>
              <w:pStyle w:val="ListParagraph"/>
              <w:numPr>
                <w:ilvl w:val="0"/>
                <w:numId w:val="91"/>
              </w:numPr>
              <w:tabs>
                <w:tab w:val="clear" w:pos="720"/>
              </w:tabs>
              <w:spacing w:line="264" w:lineRule="auto"/>
              <w:jc w:val="both"/>
              <w:rPr>
                <w:sz w:val="18"/>
                <w:szCs w:val="18"/>
                <w:rtl/>
              </w:rPr>
            </w:pPr>
            <w:r w:rsidRPr="00C224E5">
              <w:rPr>
                <w:rFonts w:hint="cs"/>
                <w:sz w:val="18"/>
                <w:szCs w:val="18"/>
                <w:rtl/>
              </w:rPr>
              <w:t>إدراج "جداول التغييرات في المبادئ التوجيهية للفريق الاستشاري الدولي للبحث والإنقاذ 2015-2020" باعتبارها الملحق (هـ) من أجل تسجيل التحديثات المأخوذة من المبادئ التوجيهية لعام 2015.</w:t>
            </w:r>
          </w:p>
          <w:p w14:paraId="19951C14" w14:textId="58D9C104" w:rsidR="0034406C" w:rsidRPr="00C224E5" w:rsidRDefault="005C0DD7" w:rsidP="00B34D73">
            <w:pPr>
              <w:pStyle w:val="ListParagraph"/>
              <w:numPr>
                <w:ilvl w:val="0"/>
                <w:numId w:val="91"/>
              </w:numPr>
              <w:tabs>
                <w:tab w:val="clear" w:pos="720"/>
              </w:tabs>
              <w:spacing w:line="264" w:lineRule="auto"/>
              <w:jc w:val="both"/>
              <w:rPr>
                <w:sz w:val="18"/>
                <w:szCs w:val="18"/>
                <w:rtl/>
              </w:rPr>
            </w:pPr>
            <w:r w:rsidRPr="00C224E5">
              <w:rPr>
                <w:rFonts w:hint="cs"/>
                <w:sz w:val="18"/>
                <w:szCs w:val="18"/>
                <w:rtl/>
              </w:rPr>
              <w:t>أُعيد ترتيب الملاحق المأخوذة من المبادئ التوجيهية لعام 2015 وفق</w:t>
            </w:r>
            <w:r w:rsidR="008B6052">
              <w:rPr>
                <w:rFonts w:hint="cs"/>
                <w:sz w:val="18"/>
                <w:szCs w:val="18"/>
                <w:rtl/>
              </w:rPr>
              <w:t>ًا</w:t>
            </w:r>
            <w:r w:rsidRPr="00C224E5">
              <w:rPr>
                <w:rFonts w:hint="cs"/>
                <w:sz w:val="18"/>
                <w:szCs w:val="18"/>
                <w:rtl/>
              </w:rPr>
              <w:t xml:space="preserve"> للتغييرات الملحوظة التالية.</w:t>
            </w:r>
            <w:r w:rsidRPr="00C224E5">
              <w:rPr>
                <w:sz w:val="18"/>
                <w:szCs w:val="18"/>
                <w:rtl/>
              </w:rPr>
              <w:t xml:space="preserve"> </w:t>
            </w:r>
          </w:p>
          <w:p w14:paraId="0F86F5D6" w14:textId="6918778E" w:rsidR="004E3A79" w:rsidRPr="00C224E5" w:rsidRDefault="003D2996" w:rsidP="00B34D73">
            <w:pPr>
              <w:pStyle w:val="ListParagraph"/>
              <w:numPr>
                <w:ilvl w:val="1"/>
                <w:numId w:val="91"/>
              </w:numPr>
              <w:spacing w:line="264" w:lineRule="auto"/>
              <w:jc w:val="both"/>
              <w:rPr>
                <w:sz w:val="18"/>
                <w:szCs w:val="18"/>
                <w:rtl/>
              </w:rPr>
            </w:pPr>
            <w:r w:rsidRPr="00C224E5">
              <w:rPr>
                <w:rFonts w:hint="cs"/>
                <w:sz w:val="18"/>
                <w:szCs w:val="18"/>
                <w:rtl/>
              </w:rPr>
              <w:t>تمت إزالة الملحق (ج):</w:t>
            </w:r>
            <w:r w:rsidRPr="00C224E5">
              <w:rPr>
                <w:sz w:val="18"/>
                <w:szCs w:val="18"/>
                <w:rtl/>
              </w:rPr>
              <w:t xml:space="preserve"> </w:t>
            </w:r>
            <w:r w:rsidRPr="00C224E5">
              <w:rPr>
                <w:rFonts w:hint="cs"/>
                <w:sz w:val="18"/>
                <w:szCs w:val="18"/>
                <w:rtl/>
              </w:rPr>
              <w:t>القائمة المرجعية لتقييم القدرات لفرق البحث والإنقاذ في المناطق الحضرية الوطنية" والاستعاضة عنها بـ "عملية الدعم الخارجي والاعتراف للفريق الاستشاري الدولي للبحث والإنقاذ (</w:t>
            </w:r>
            <w:r w:rsidRPr="00C224E5">
              <w:rPr>
                <w:sz w:val="18"/>
                <w:szCs w:val="18"/>
              </w:rPr>
              <w:t>IESRP</w:t>
            </w:r>
            <w:r w:rsidRPr="00C224E5">
              <w:rPr>
                <w:rFonts w:hint="cs"/>
                <w:sz w:val="18"/>
                <w:szCs w:val="18"/>
                <w:rtl/>
              </w:rPr>
              <w:t xml:space="preserve">) بشأن عمليات اعتماد فريق البحث والإنقاذ في المناطق الحضرية الوطنية" الواردة في الأدلة " </w:t>
            </w:r>
            <w:r w:rsidR="004771EB">
              <w:rPr>
                <w:rFonts w:hint="cs"/>
              </w:rPr>
              <w:sym w:font="Wingdings" w:char="F0DF"/>
            </w:r>
            <w:r w:rsidRPr="00C224E5">
              <w:rPr>
                <w:rFonts w:hint="cs"/>
                <w:rtl/>
              </w:rPr>
              <w:t xml:space="preserve"> "عملية الاعتماد الوطني المعترف بها من الفريق الاستشاري الدولي للبحث والإنقاذ" </w:t>
            </w:r>
            <w:r w:rsidRPr="00C224E5">
              <w:rPr>
                <w:rFonts w:hint="cs"/>
                <w:sz w:val="18"/>
                <w:szCs w:val="18"/>
                <w:rtl/>
              </w:rPr>
              <w:t>بالمذكرات التوجيهية</w:t>
            </w:r>
          </w:p>
          <w:p w14:paraId="254A8F37" w14:textId="2C39FAED" w:rsidR="00EF6D10" w:rsidRPr="00C224E5" w:rsidRDefault="003D2996" w:rsidP="00B34D73">
            <w:pPr>
              <w:pStyle w:val="ListParagraph"/>
              <w:numPr>
                <w:ilvl w:val="1"/>
                <w:numId w:val="91"/>
              </w:numPr>
              <w:spacing w:line="264" w:lineRule="auto"/>
              <w:jc w:val="both"/>
              <w:rPr>
                <w:sz w:val="18"/>
                <w:szCs w:val="18"/>
                <w:rtl/>
              </w:rPr>
            </w:pPr>
            <w:r w:rsidRPr="00C224E5">
              <w:rPr>
                <w:rFonts w:hint="cs"/>
                <w:sz w:val="18"/>
                <w:szCs w:val="18"/>
                <w:rtl/>
              </w:rPr>
              <w:t xml:space="preserve">تمت إزالة "الملحق </w:t>
            </w:r>
            <w:r w:rsidR="007E152E">
              <w:rPr>
                <w:rFonts w:hint="cs"/>
                <w:sz w:val="18"/>
                <w:szCs w:val="18"/>
                <w:rtl/>
              </w:rPr>
              <w:t>(</w:t>
            </w:r>
            <w:r w:rsidRPr="00C224E5">
              <w:rPr>
                <w:rFonts w:hint="cs"/>
                <w:sz w:val="18"/>
                <w:szCs w:val="18"/>
                <w:rtl/>
              </w:rPr>
              <w:t>د</w:t>
            </w:r>
            <w:r w:rsidR="007E152E">
              <w:rPr>
                <w:rFonts w:hint="cs"/>
                <w:sz w:val="18"/>
                <w:szCs w:val="18"/>
                <w:rtl/>
              </w:rPr>
              <w:t>)</w:t>
            </w:r>
            <w:r w:rsidRPr="00C224E5">
              <w:rPr>
                <w:rFonts w:hint="cs"/>
                <w:sz w:val="18"/>
                <w:szCs w:val="18"/>
                <w:rtl/>
              </w:rPr>
              <w:t>:</w:t>
            </w:r>
            <w:r w:rsidRPr="00C224E5">
              <w:rPr>
                <w:sz w:val="18"/>
                <w:szCs w:val="18"/>
                <w:rtl/>
              </w:rPr>
              <w:t xml:space="preserve"> </w:t>
            </w:r>
            <w:r w:rsidRPr="00C224E5">
              <w:rPr>
                <w:rFonts w:hint="cs"/>
                <w:sz w:val="18"/>
                <w:szCs w:val="18"/>
                <w:rtl/>
              </w:rPr>
              <w:t>نموذج إنشاء نظام الاعتماد القُطري لفريق البحث والإنقاذ في المناطق الحضرية" وتم إدراج المفاهيم الرئيسية في القسم 3.</w:t>
            </w:r>
          </w:p>
          <w:p w14:paraId="3864E9DA" w14:textId="2B43A92C" w:rsidR="00EF6D10" w:rsidRPr="00C224E5" w:rsidRDefault="003D2996" w:rsidP="00B34D73">
            <w:pPr>
              <w:pStyle w:val="ListParagraph"/>
              <w:numPr>
                <w:ilvl w:val="1"/>
                <w:numId w:val="91"/>
              </w:numPr>
              <w:spacing w:line="264" w:lineRule="auto"/>
              <w:jc w:val="both"/>
              <w:rPr>
                <w:b/>
                <w:bCs/>
                <w:sz w:val="18"/>
                <w:szCs w:val="18"/>
                <w:rtl/>
              </w:rPr>
            </w:pPr>
            <w:r w:rsidRPr="00C224E5">
              <w:rPr>
                <w:rFonts w:hint="cs"/>
                <w:sz w:val="18"/>
                <w:szCs w:val="18"/>
                <w:rtl/>
              </w:rPr>
              <w:t xml:space="preserve">تم نقل "الملحق </w:t>
            </w:r>
            <w:r w:rsidR="007E152E">
              <w:rPr>
                <w:rFonts w:hint="cs"/>
                <w:sz w:val="18"/>
                <w:szCs w:val="18"/>
                <w:rtl/>
              </w:rPr>
              <w:t>(</w:t>
            </w:r>
            <w:r w:rsidRPr="00C224E5">
              <w:rPr>
                <w:rFonts w:hint="cs"/>
                <w:sz w:val="18"/>
                <w:szCs w:val="18"/>
                <w:rtl/>
              </w:rPr>
              <w:t>هـ</w:t>
            </w:r>
            <w:r w:rsidR="007E152E">
              <w:rPr>
                <w:rFonts w:hint="cs"/>
                <w:sz w:val="18"/>
                <w:szCs w:val="18"/>
                <w:rtl/>
              </w:rPr>
              <w:t>)</w:t>
            </w:r>
            <w:r w:rsidRPr="00C224E5">
              <w:rPr>
                <w:rFonts w:hint="cs"/>
                <w:sz w:val="18"/>
                <w:szCs w:val="18"/>
                <w:rtl/>
              </w:rPr>
              <w:t>:</w:t>
            </w:r>
            <w:r w:rsidRPr="00C224E5">
              <w:rPr>
                <w:sz w:val="18"/>
                <w:szCs w:val="18"/>
                <w:rtl/>
              </w:rPr>
              <w:t xml:space="preserve"> </w:t>
            </w:r>
            <w:r w:rsidRPr="00C224E5">
              <w:rPr>
                <w:rFonts w:hint="cs"/>
                <w:sz w:val="18"/>
                <w:szCs w:val="18"/>
                <w:rtl/>
              </w:rPr>
              <w:t xml:space="preserve">نموذج المذكرة المفاهيمية - تمرين محاكاة الاستجابة للزلازل الإقليمية الخاص بالفريق الاستشاري الدولي للبحث والإنقاذ" إلى "الأدلة" </w:t>
            </w:r>
            <w:r w:rsidR="004771EB">
              <w:rPr>
                <w:rFonts w:hint="cs"/>
              </w:rPr>
              <w:sym w:font="Wingdings" w:char="F0DF"/>
            </w:r>
            <w:r w:rsidRPr="00C224E5">
              <w:rPr>
                <w:rFonts w:hint="cs"/>
                <w:rtl/>
              </w:rPr>
              <w:t>"أخرى"</w:t>
            </w:r>
            <w:r w:rsidRPr="00C224E5">
              <w:rPr>
                <w:rFonts w:hint="cs"/>
                <w:sz w:val="18"/>
                <w:szCs w:val="18"/>
                <w:rtl/>
              </w:rPr>
              <w:t xml:space="preserve"> بالمذكرات التوجيهية بعنوان "دليل تمرين الاستجابة للزلازل الخاص بالفريق الاستشاري الدولي للبحث والإنقاذ".</w:t>
            </w:r>
            <w:r w:rsidRPr="00C224E5">
              <w:rPr>
                <w:b/>
                <w:bCs/>
                <w:sz w:val="18"/>
                <w:szCs w:val="18"/>
                <w:rtl/>
              </w:rPr>
              <w:t xml:space="preserve"> </w:t>
            </w:r>
          </w:p>
        </w:tc>
      </w:tr>
    </w:tbl>
    <w:p w14:paraId="52A920C8" w14:textId="032B8372" w:rsidR="00041E13" w:rsidRPr="00C224E5" w:rsidRDefault="00176321" w:rsidP="00194077">
      <w:pPr>
        <w:jc w:val="both"/>
        <w:rPr>
          <w:rtl/>
        </w:rPr>
      </w:pPr>
      <w:r>
        <w:rPr>
          <w:rFonts w:hint="cs"/>
          <w:noProof/>
          <w:rtl/>
        </w:rPr>
        <w:lastRenderedPageBreak/>
        <w:drawing>
          <wp:anchor distT="0" distB="0" distL="114300" distR="114300" simplePos="0" relativeHeight="251661312" behindDoc="0" locked="0" layoutInCell="1" allowOverlap="0" wp14:anchorId="760C2720" wp14:editId="60F8931A">
            <wp:simplePos x="0" y="0"/>
            <wp:positionH relativeFrom="page">
              <wp:align>right</wp:align>
            </wp:positionH>
            <wp:positionV relativeFrom="page">
              <wp:align>top</wp:align>
            </wp:positionV>
            <wp:extent cx="7768590" cy="10051085"/>
            <wp:effectExtent l="0" t="0" r="3810" b="7620"/>
            <wp:wrapTopAndBottom/>
            <wp:docPr id="37"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30"/>
                    <a:stretch>
                      <a:fillRect/>
                    </a:stretch>
                  </pic:blipFill>
                  <pic:spPr>
                    <a:xfrm>
                      <a:off x="0" y="0"/>
                      <a:ext cx="7768590" cy="10051085"/>
                    </a:xfrm>
                    <a:prstGeom prst="rect">
                      <a:avLst/>
                    </a:prstGeom>
                  </pic:spPr>
                </pic:pic>
              </a:graphicData>
            </a:graphic>
            <wp14:sizeRelH relativeFrom="margin">
              <wp14:pctWidth>0</wp14:pctWidth>
            </wp14:sizeRelH>
            <wp14:sizeRelV relativeFrom="margin">
              <wp14:pctHeight>0</wp14:pctHeight>
            </wp14:sizeRelV>
          </wp:anchor>
        </w:drawing>
      </w:r>
    </w:p>
    <w:sectPr w:rsidR="00041E13" w:rsidRPr="00C224E5" w:rsidSect="00C224E5">
      <w:headerReference w:type="default" r:id="rId31"/>
      <w:footerReference w:type="default" r:id="rId32"/>
      <w:pgSz w:w="12240" w:h="15840"/>
      <w:pgMar w:top="1440" w:right="1440" w:bottom="1440" w:left="1440" w:header="709" w:footer="709" w:gutter="0"/>
      <w:pgNumType w:start="0"/>
      <w:cols w:space="708"/>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305015" w14:textId="77777777" w:rsidR="00973C1D" w:rsidRDefault="00973C1D" w:rsidP="00B13A13">
      <w:pPr>
        <w:spacing w:after="0" w:line="240" w:lineRule="auto"/>
      </w:pPr>
      <w:r>
        <w:separator/>
      </w:r>
    </w:p>
  </w:endnote>
  <w:endnote w:type="continuationSeparator" w:id="0">
    <w:p w14:paraId="5ADC0D66" w14:textId="77777777" w:rsidR="00973C1D" w:rsidRDefault="00973C1D" w:rsidP="00B13A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300000000000000"/>
    <w:charset w:val="88"/>
    <w:family w:val="roman"/>
    <w:pitch w:val="variable"/>
    <w:sig w:usb0="00000003" w:usb1="080E0000" w:usb2="00000016" w:usb3="00000000" w:csb0="001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9834D" w14:textId="5B7D2FD4" w:rsidR="00665FE0" w:rsidRPr="00C224E5" w:rsidRDefault="00665FE0" w:rsidP="00B13A13">
    <w:pPr>
      <w:pStyle w:val="Footer"/>
      <w:spacing w:before="240"/>
      <w:jc w:val="center"/>
      <w:rPr>
        <w:sz w:val="16"/>
        <w:rtl/>
      </w:rPr>
    </w:pPr>
    <w:r>
      <w:rPr>
        <w:rFonts w:hint="cs"/>
        <w:noProof/>
        <w:color w:val="808080" w:themeColor="background1" w:themeShade="80"/>
        <w:sz w:val="16"/>
        <w:rtl/>
      </w:rPr>
      <mc:AlternateContent>
        <mc:Choice Requires="wps">
          <w:drawing>
            <wp:anchor distT="0" distB="0" distL="114300" distR="114300" simplePos="0" relativeHeight="251661312" behindDoc="0" locked="0" layoutInCell="1" allowOverlap="1" wp14:anchorId="2066070D" wp14:editId="05293C11">
              <wp:simplePos x="0" y="0"/>
              <wp:positionH relativeFrom="column">
                <wp:posOffset>0</wp:posOffset>
              </wp:positionH>
              <wp:positionV relativeFrom="paragraph">
                <wp:posOffset>0</wp:posOffset>
              </wp:positionV>
              <wp:extent cx="5996763" cy="0"/>
              <wp:effectExtent l="0" t="0" r="0" b="0"/>
              <wp:wrapNone/>
              <wp:docPr id="5" name="Straight Connector 5"/>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768CE9F" id="Straight Connector 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0,0" to="472.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" strokecolor="#4579b8 [3044]"/>
          </w:pict>
        </mc:Fallback>
      </mc:AlternateContent>
    </w:r>
    <w:r w:rsidRPr="00C224E5">
      <w:rPr>
        <w:rFonts w:hint="cs"/>
        <w:color w:val="808080" w:themeColor="background1" w:themeShade="80"/>
        <w:sz w:val="16"/>
        <w:szCs w:val="16"/>
        <w:rtl/>
      </w:rPr>
      <w:t>مكتب الأمم المتحدة لتنسيق الشؤون الإنسانية (</w:t>
    </w:r>
    <w:proofErr w:type="spellStart"/>
    <w:r w:rsidRPr="00C224E5">
      <w:rPr>
        <w:rFonts w:hint="cs"/>
        <w:color w:val="808080" w:themeColor="background1" w:themeShade="80"/>
        <w:sz w:val="16"/>
        <w:szCs w:val="16"/>
        <w:rtl/>
      </w:rPr>
      <w:t>أوتشا</w:t>
    </w:r>
    <w:proofErr w:type="spellEnd"/>
    <w:r w:rsidRPr="00C224E5">
      <w:rPr>
        <w:rFonts w:hint="cs"/>
        <w:color w:val="808080" w:themeColor="background1" w:themeShade="80"/>
        <w:sz w:val="16"/>
        <w:szCs w:val="16"/>
        <w:rtl/>
      </w:rPr>
      <w:t>)</w:t>
    </w:r>
  </w:p>
  <w:p w14:paraId="6B5F0F6A" w14:textId="77777777" w:rsidR="00665FE0" w:rsidRPr="00C224E5" w:rsidRDefault="00665FE0" w:rsidP="00B13A13">
    <w:pPr>
      <w:pStyle w:val="Footer"/>
      <w:jc w:val="center"/>
      <w:rPr>
        <w:color w:val="0070C0"/>
        <w:sz w:val="16"/>
        <w:rtl/>
      </w:rPr>
    </w:pPr>
    <w:r w:rsidRPr="00C224E5">
      <w:rPr>
        <w:color w:val="0070C0"/>
        <w:sz w:val="16"/>
        <w:szCs w:val="16"/>
      </w:rPr>
      <w:t>www.unocha.org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3544D0" w14:textId="77777777" w:rsidR="00973C1D" w:rsidRDefault="00973C1D" w:rsidP="00B13A13">
      <w:pPr>
        <w:spacing w:after="0" w:line="240" w:lineRule="auto"/>
      </w:pPr>
      <w:r>
        <w:separator/>
      </w:r>
    </w:p>
  </w:footnote>
  <w:footnote w:type="continuationSeparator" w:id="0">
    <w:p w14:paraId="5644EC73" w14:textId="77777777" w:rsidR="00973C1D" w:rsidRDefault="00973C1D" w:rsidP="00B13A13">
      <w:pPr>
        <w:spacing w:after="0" w:line="240" w:lineRule="auto"/>
      </w:pPr>
      <w:r>
        <w:continuationSeparator/>
      </w:r>
    </w:p>
  </w:footnote>
  <w:footnote w:id="1">
    <w:p w14:paraId="503C4C26" w14:textId="43FC6DB6" w:rsidR="00665FE0" w:rsidRPr="00C224E5" w:rsidRDefault="00665FE0">
      <w:pPr>
        <w:pStyle w:val="FootnoteText"/>
        <w:rPr>
          <w:rtl/>
        </w:rPr>
      </w:pPr>
      <w:r w:rsidRPr="00C224E5">
        <w:rPr>
          <w:rStyle w:val="FootnoteReference"/>
        </w:rPr>
        <w:footnoteRef/>
      </w:r>
      <w:r w:rsidRPr="00C224E5">
        <w:rPr>
          <w:rFonts w:hint="cs"/>
          <w:rtl/>
        </w:rPr>
        <w:t xml:space="preserve"> يُرجى الرجوع إلى الدليل (ب):</w:t>
      </w:r>
      <w:r w:rsidRPr="00C224E5">
        <w:rPr>
          <w:rtl/>
        </w:rPr>
        <w:t xml:space="preserve"> </w:t>
      </w:r>
      <w:r w:rsidRPr="00C224E5">
        <w:rPr>
          <w:rFonts w:hint="cs"/>
          <w:rtl/>
        </w:rPr>
        <w:t>عمليات لوصف دائرة البحث والإنقاذ في المناطق الحضرية.</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67004532"/>
      <w:docPartObj>
        <w:docPartGallery w:val="Page Numbers (Top of Page)"/>
        <w:docPartUnique/>
      </w:docPartObj>
    </w:sdtPr>
    <w:sdtEndPr>
      <w:rPr>
        <w:noProof/>
        <w:color w:val="0070C0"/>
      </w:rPr>
    </w:sdtEndPr>
    <w:sdtContent>
      <w:p w14:paraId="7034A12F" w14:textId="7460385A" w:rsidR="00665FE0" w:rsidRPr="00C224E5" w:rsidRDefault="00665FE0" w:rsidP="00B13A13">
        <w:pPr>
          <w:pStyle w:val="Header"/>
          <w:jc w:val="right"/>
          <w:rPr>
            <w:color w:val="0070C0"/>
            <w:rtl/>
          </w:rPr>
        </w:pPr>
        <w:r>
          <w:rPr>
            <w:rFonts w:hint="cs"/>
            <w:noProof/>
            <w:color w:val="0070C0"/>
            <w:sz w:val="18"/>
            <w:rtl/>
          </w:rPr>
          <mc:AlternateContent>
            <mc:Choice Requires="wps">
              <w:drawing>
                <wp:anchor distT="0" distB="0" distL="114300" distR="114300" simplePos="0" relativeHeight="251659264" behindDoc="0" locked="0" layoutInCell="1" allowOverlap="1" wp14:anchorId="35643315" wp14:editId="6975DA43">
                  <wp:simplePos x="0" y="0"/>
                  <wp:positionH relativeFrom="column">
                    <wp:posOffset>-42531</wp:posOffset>
                  </wp:positionH>
                  <wp:positionV relativeFrom="paragraph">
                    <wp:posOffset>262801</wp:posOffset>
                  </wp:positionV>
                  <wp:extent cx="5996763"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79401F1" id="Straight Connector 4"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35pt,20.7pt" to="468.8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" strokecolor="#4579b8 [3044]"/>
              </w:pict>
            </mc:Fallback>
          </mc:AlternateContent>
        </w:r>
        <w:r w:rsidRPr="00C224E5">
          <w:rPr>
            <w:rFonts w:hint="cs"/>
            <w:color w:val="0070C0"/>
            <w:sz w:val="18"/>
            <w:rtl/>
          </w:rPr>
          <w:fldChar w:fldCharType="begin"/>
        </w:r>
        <w:r w:rsidRPr="00C224E5">
          <w:rPr>
            <w:rtl/>
          </w:rPr>
          <w:instrText xml:space="preserve"> </w:instrText>
        </w:r>
        <w:r w:rsidRPr="00C224E5">
          <w:rPr>
            <w:rFonts w:hint="cs"/>
            <w:color w:val="0070C0"/>
            <w:sz w:val="18"/>
          </w:rPr>
          <w:instrText xml:space="preserve">PAGE   \* MERGEFORMAT </w:instrText>
        </w:r>
        <w:r w:rsidRPr="00C224E5">
          <w:rPr>
            <w:rFonts w:hint="cs"/>
            <w:color w:val="0070C0"/>
            <w:sz w:val="18"/>
            <w:rtl/>
          </w:rPr>
          <w:fldChar w:fldCharType="separate"/>
        </w:r>
        <w:r w:rsidR="000E5317" w:rsidRPr="00C224E5">
          <w:rPr>
            <w:rFonts w:hint="cs"/>
            <w:color w:val="0070C0"/>
            <w:sz w:val="18"/>
            <w:rtl/>
          </w:rPr>
          <w:t>15</w:t>
        </w:r>
        <w:r w:rsidRPr="00C224E5">
          <w:rPr>
            <w:rFonts w:hint="cs"/>
            <w:color w:val="0070C0"/>
            <w:sz w:val="18"/>
            <w:rtl/>
          </w:rPr>
          <w:fldChar w:fldCharType="end"/>
        </w:r>
      </w:p>
    </w:sdtContent>
  </w:sdt>
  <w:p w14:paraId="6FB836A6" w14:textId="77777777" w:rsidR="00665FE0" w:rsidRPr="00C224E5" w:rsidRDefault="00665F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47C05"/>
    <w:multiLevelType w:val="hybridMultilevel"/>
    <w:tmpl w:val="5630E62E"/>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 w15:restartNumberingAfterBreak="0">
    <w:nsid w:val="03FD1F23"/>
    <w:multiLevelType w:val="hybridMultilevel"/>
    <w:tmpl w:val="78D86C32"/>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294158"/>
    <w:multiLevelType w:val="hybridMultilevel"/>
    <w:tmpl w:val="150E21C6"/>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C365AE"/>
    <w:multiLevelType w:val="hybridMultilevel"/>
    <w:tmpl w:val="36FCE180"/>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89708F"/>
    <w:multiLevelType w:val="hybridMultilevel"/>
    <w:tmpl w:val="CE0ADE9C"/>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C057F9"/>
    <w:multiLevelType w:val="hybridMultilevel"/>
    <w:tmpl w:val="73F88978"/>
    <w:lvl w:ilvl="0" w:tplc="93AC94A6">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B83E58"/>
    <w:multiLevelType w:val="hybridMultilevel"/>
    <w:tmpl w:val="DBA04908"/>
    <w:lvl w:ilvl="0" w:tplc="340A0017">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0D3E449D"/>
    <w:multiLevelType w:val="hybridMultilevel"/>
    <w:tmpl w:val="F744A2C4"/>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DA22A25"/>
    <w:multiLevelType w:val="hybridMultilevel"/>
    <w:tmpl w:val="F98AEC9A"/>
    <w:lvl w:ilvl="0" w:tplc="08090001">
      <w:start w:val="1"/>
      <w:numFmt w:val="bullet"/>
      <w:lvlText w:val=""/>
      <w:lvlJc w:val="left"/>
      <w:pPr>
        <w:ind w:left="480" w:hanging="480"/>
      </w:pPr>
      <w:rPr>
        <w:rFonts w:ascii="Symbol" w:hAnsi="Symbol" w:hint="default"/>
      </w:rPr>
    </w:lvl>
    <w:lvl w:ilvl="1" w:tplc="0409000B">
      <w:start w:val="1"/>
      <w:numFmt w:val="bullet"/>
      <w:lvlText w:val=""/>
      <w:lvlJc w:val="left"/>
      <w:pPr>
        <w:ind w:left="960" w:hanging="480"/>
      </w:pPr>
      <w:rPr>
        <w:rFonts w:ascii="Wingdings" w:hAnsi="Wingdings" w:hint="default"/>
      </w:rPr>
    </w:lvl>
    <w:lvl w:ilvl="2" w:tplc="0409000D">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B">
      <w:start w:val="1"/>
      <w:numFmt w:val="bullet"/>
      <w:lvlText w:val=""/>
      <w:lvlJc w:val="left"/>
      <w:pPr>
        <w:ind w:left="2400" w:hanging="480"/>
      </w:pPr>
      <w:rPr>
        <w:rFonts w:ascii="Wingdings" w:hAnsi="Wingdings" w:hint="default"/>
      </w:rPr>
    </w:lvl>
    <w:lvl w:ilvl="5" w:tplc="0409000D">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B">
      <w:start w:val="1"/>
      <w:numFmt w:val="bullet"/>
      <w:lvlText w:val=""/>
      <w:lvlJc w:val="left"/>
      <w:pPr>
        <w:ind w:left="3840" w:hanging="480"/>
      </w:pPr>
      <w:rPr>
        <w:rFonts w:ascii="Wingdings" w:hAnsi="Wingdings" w:hint="default"/>
      </w:rPr>
    </w:lvl>
    <w:lvl w:ilvl="8" w:tplc="0409000D">
      <w:start w:val="1"/>
      <w:numFmt w:val="bullet"/>
      <w:lvlText w:val=""/>
      <w:lvlJc w:val="left"/>
      <w:pPr>
        <w:ind w:left="4320" w:hanging="480"/>
      </w:pPr>
      <w:rPr>
        <w:rFonts w:ascii="Wingdings" w:hAnsi="Wingdings" w:hint="default"/>
      </w:rPr>
    </w:lvl>
  </w:abstractNum>
  <w:abstractNum w:abstractNumId="9" w15:restartNumberingAfterBreak="0">
    <w:nsid w:val="0FC361A2"/>
    <w:multiLevelType w:val="hybridMultilevel"/>
    <w:tmpl w:val="AC0252D0"/>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E803C5"/>
    <w:multiLevelType w:val="hybridMultilevel"/>
    <w:tmpl w:val="B0180AF6"/>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3803E39"/>
    <w:multiLevelType w:val="hybridMultilevel"/>
    <w:tmpl w:val="E4481D4A"/>
    <w:lvl w:ilvl="0" w:tplc="EA347D2C">
      <w:start w:val="1"/>
      <w:numFmt w:val="bullet"/>
      <w:pStyle w:val="Bullet"/>
      <w:lvlText w:val=""/>
      <w:lvlJc w:val="left"/>
      <w:pPr>
        <w:tabs>
          <w:tab w:val="num" w:pos="132"/>
        </w:tabs>
        <w:ind w:left="564" w:hanging="288"/>
      </w:pPr>
      <w:rPr>
        <w:rFonts w:ascii="Symbol" w:hAnsi="Symbol" w:hint="default"/>
      </w:rPr>
    </w:lvl>
    <w:lvl w:ilvl="1" w:tplc="0F70A8C0">
      <w:start w:val="1"/>
      <w:numFmt w:val="lowerLetter"/>
      <w:pStyle w:val="Bullet2"/>
      <w:lvlText w:val="%2."/>
      <w:lvlJc w:val="left"/>
      <w:pPr>
        <w:tabs>
          <w:tab w:val="num" w:pos="1356"/>
        </w:tabs>
        <w:ind w:left="1356" w:hanging="360"/>
      </w:pPr>
    </w:lvl>
    <w:lvl w:ilvl="2" w:tplc="0409001B">
      <w:start w:val="1"/>
      <w:numFmt w:val="lowerRoman"/>
      <w:lvlText w:val="%3."/>
      <w:lvlJc w:val="right"/>
      <w:pPr>
        <w:tabs>
          <w:tab w:val="num" w:pos="2076"/>
        </w:tabs>
        <w:ind w:left="2076" w:hanging="180"/>
      </w:pPr>
    </w:lvl>
    <w:lvl w:ilvl="3" w:tplc="0409000F">
      <w:start w:val="1"/>
      <w:numFmt w:val="decimal"/>
      <w:lvlText w:val="%4."/>
      <w:lvlJc w:val="left"/>
      <w:pPr>
        <w:tabs>
          <w:tab w:val="num" w:pos="2796"/>
        </w:tabs>
        <w:ind w:left="2796" w:hanging="360"/>
      </w:pPr>
    </w:lvl>
    <w:lvl w:ilvl="4" w:tplc="04090019">
      <w:start w:val="1"/>
      <w:numFmt w:val="lowerLetter"/>
      <w:lvlText w:val="%5."/>
      <w:lvlJc w:val="left"/>
      <w:pPr>
        <w:tabs>
          <w:tab w:val="num" w:pos="3516"/>
        </w:tabs>
        <w:ind w:left="3516" w:hanging="360"/>
      </w:pPr>
    </w:lvl>
    <w:lvl w:ilvl="5" w:tplc="0409001B">
      <w:start w:val="1"/>
      <w:numFmt w:val="lowerRoman"/>
      <w:lvlText w:val="%6."/>
      <w:lvlJc w:val="right"/>
      <w:pPr>
        <w:tabs>
          <w:tab w:val="num" w:pos="4236"/>
        </w:tabs>
        <w:ind w:left="4236" w:hanging="180"/>
      </w:pPr>
    </w:lvl>
    <w:lvl w:ilvl="6" w:tplc="0409000F">
      <w:start w:val="1"/>
      <w:numFmt w:val="decimal"/>
      <w:lvlText w:val="%7."/>
      <w:lvlJc w:val="left"/>
      <w:pPr>
        <w:tabs>
          <w:tab w:val="num" w:pos="4956"/>
        </w:tabs>
        <w:ind w:left="4956" w:hanging="360"/>
      </w:pPr>
    </w:lvl>
    <w:lvl w:ilvl="7" w:tplc="04090019">
      <w:start w:val="1"/>
      <w:numFmt w:val="lowerLetter"/>
      <w:lvlText w:val="%8."/>
      <w:lvlJc w:val="left"/>
      <w:pPr>
        <w:tabs>
          <w:tab w:val="num" w:pos="5676"/>
        </w:tabs>
        <w:ind w:left="5676" w:hanging="360"/>
      </w:pPr>
    </w:lvl>
    <w:lvl w:ilvl="8" w:tplc="0409001B">
      <w:start w:val="1"/>
      <w:numFmt w:val="lowerRoman"/>
      <w:lvlText w:val="%9."/>
      <w:lvlJc w:val="right"/>
      <w:pPr>
        <w:tabs>
          <w:tab w:val="num" w:pos="6396"/>
        </w:tabs>
        <w:ind w:left="6396" w:hanging="180"/>
      </w:pPr>
    </w:lvl>
  </w:abstractNum>
  <w:abstractNum w:abstractNumId="12" w15:restartNumberingAfterBreak="0">
    <w:nsid w:val="14A82BB0"/>
    <w:multiLevelType w:val="hybridMultilevel"/>
    <w:tmpl w:val="7FE84C62"/>
    <w:lvl w:ilvl="0" w:tplc="F86AB2BC">
      <w:start w:val="1"/>
      <w:numFmt w:val="arabicAbjad"/>
      <w:lvlText w:val="%1."/>
      <w:lvlJc w:val="left"/>
      <w:pPr>
        <w:ind w:left="720" w:hanging="360"/>
      </w:pPr>
      <w:rPr>
        <w:rFonts w:hint="default"/>
        <w:color w:val="0070C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5185BF9"/>
    <w:multiLevelType w:val="hybridMultilevel"/>
    <w:tmpl w:val="55ECD0B2"/>
    <w:lvl w:ilvl="0" w:tplc="93AC94A6">
      <w:start w:val="1"/>
      <w:numFmt w:val="bullet"/>
      <w:lvlText w:val=""/>
      <w:lvlJc w:val="left"/>
      <w:pPr>
        <w:tabs>
          <w:tab w:val="num" w:pos="360"/>
        </w:tabs>
        <w:ind w:left="360" w:hanging="360"/>
      </w:pPr>
      <w:rPr>
        <w:rFonts w:ascii="Symbol" w:hAnsi="Symbol" w:hint="default"/>
        <w:color w:val="auto"/>
      </w:rPr>
    </w:lvl>
    <w:lvl w:ilvl="1" w:tplc="0C090003">
      <w:start w:val="1"/>
      <w:numFmt w:val="bullet"/>
      <w:lvlText w:val="o"/>
      <w:lvlJc w:val="left"/>
      <w:pPr>
        <w:tabs>
          <w:tab w:val="num" w:pos="1080"/>
        </w:tabs>
        <w:ind w:left="1080" w:hanging="360"/>
      </w:pPr>
      <w:rPr>
        <w:rFonts w:ascii="Courier New" w:hAnsi="Courier New" w:cs="Courier New" w:hint="default"/>
      </w:rPr>
    </w:lvl>
    <w:lvl w:ilvl="2" w:tplc="0C090005">
      <w:start w:val="1"/>
      <w:numFmt w:val="bullet"/>
      <w:lvlText w:val=""/>
      <w:lvlJc w:val="left"/>
      <w:pPr>
        <w:tabs>
          <w:tab w:val="num" w:pos="1800"/>
        </w:tabs>
        <w:ind w:left="1800" w:hanging="360"/>
      </w:pPr>
      <w:rPr>
        <w:rFonts w:ascii="Wingdings" w:hAnsi="Wingdings" w:hint="default"/>
      </w:rPr>
    </w:lvl>
    <w:lvl w:ilvl="3" w:tplc="0C090001">
      <w:start w:val="1"/>
      <w:numFmt w:val="bullet"/>
      <w:lvlText w:val=""/>
      <w:lvlJc w:val="left"/>
      <w:pPr>
        <w:tabs>
          <w:tab w:val="num" w:pos="2520"/>
        </w:tabs>
        <w:ind w:left="2520" w:hanging="360"/>
      </w:pPr>
      <w:rPr>
        <w:rFonts w:ascii="Symbol" w:hAnsi="Symbol" w:hint="default"/>
      </w:rPr>
    </w:lvl>
    <w:lvl w:ilvl="4" w:tplc="0C090003">
      <w:start w:val="1"/>
      <w:numFmt w:val="bullet"/>
      <w:lvlText w:val="o"/>
      <w:lvlJc w:val="left"/>
      <w:pPr>
        <w:tabs>
          <w:tab w:val="num" w:pos="3240"/>
        </w:tabs>
        <w:ind w:left="3240" w:hanging="360"/>
      </w:pPr>
      <w:rPr>
        <w:rFonts w:ascii="Courier New" w:hAnsi="Courier New" w:cs="Courier New" w:hint="default"/>
      </w:rPr>
    </w:lvl>
    <w:lvl w:ilvl="5" w:tplc="0C090005">
      <w:start w:val="1"/>
      <w:numFmt w:val="bullet"/>
      <w:lvlText w:val=""/>
      <w:lvlJc w:val="left"/>
      <w:pPr>
        <w:tabs>
          <w:tab w:val="num" w:pos="3960"/>
        </w:tabs>
        <w:ind w:left="3960" w:hanging="360"/>
      </w:pPr>
      <w:rPr>
        <w:rFonts w:ascii="Wingdings" w:hAnsi="Wingdings" w:hint="default"/>
      </w:rPr>
    </w:lvl>
    <w:lvl w:ilvl="6" w:tplc="0C090001">
      <w:start w:val="1"/>
      <w:numFmt w:val="bullet"/>
      <w:lvlText w:val=""/>
      <w:lvlJc w:val="left"/>
      <w:pPr>
        <w:tabs>
          <w:tab w:val="num" w:pos="4680"/>
        </w:tabs>
        <w:ind w:left="4680" w:hanging="360"/>
      </w:pPr>
      <w:rPr>
        <w:rFonts w:ascii="Symbol" w:hAnsi="Symbol" w:hint="default"/>
      </w:rPr>
    </w:lvl>
    <w:lvl w:ilvl="7" w:tplc="0C090003">
      <w:start w:val="1"/>
      <w:numFmt w:val="bullet"/>
      <w:lvlText w:val="o"/>
      <w:lvlJc w:val="left"/>
      <w:pPr>
        <w:tabs>
          <w:tab w:val="num" w:pos="5400"/>
        </w:tabs>
        <w:ind w:left="5400" w:hanging="360"/>
      </w:pPr>
      <w:rPr>
        <w:rFonts w:ascii="Courier New" w:hAnsi="Courier New" w:cs="Courier New" w:hint="default"/>
      </w:rPr>
    </w:lvl>
    <w:lvl w:ilvl="8" w:tplc="0C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60D368F"/>
    <w:multiLevelType w:val="hybridMultilevel"/>
    <w:tmpl w:val="B692B64E"/>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BA5225"/>
    <w:multiLevelType w:val="hybridMultilevel"/>
    <w:tmpl w:val="4928D56A"/>
    <w:lvl w:ilvl="0" w:tplc="93AC94A6">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97F4D92"/>
    <w:multiLevelType w:val="hybridMultilevel"/>
    <w:tmpl w:val="59C6541E"/>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14166A"/>
    <w:multiLevelType w:val="hybridMultilevel"/>
    <w:tmpl w:val="4F62DFFE"/>
    <w:lvl w:ilvl="0" w:tplc="93AC94A6">
      <w:start w:val="1"/>
      <w:numFmt w:val="bullet"/>
      <w:lvlText w:val=""/>
      <w:lvlJc w:val="left"/>
      <w:pPr>
        <w:tabs>
          <w:tab w:val="num" w:pos="418"/>
        </w:tabs>
        <w:ind w:left="418" w:hanging="360"/>
      </w:pPr>
      <w:rPr>
        <w:rFonts w:ascii="Symbol" w:hAnsi="Symbol" w:hint="default"/>
        <w:color w:val="auto"/>
      </w:rPr>
    </w:lvl>
    <w:lvl w:ilvl="1" w:tplc="04090003">
      <w:start w:val="1"/>
      <w:numFmt w:val="bullet"/>
      <w:lvlText w:val="o"/>
      <w:lvlJc w:val="left"/>
      <w:pPr>
        <w:tabs>
          <w:tab w:val="num" w:pos="1498"/>
        </w:tabs>
        <w:ind w:left="1498" w:hanging="360"/>
      </w:pPr>
      <w:rPr>
        <w:rFonts w:ascii="Courier New" w:hAnsi="Courier New" w:cs="Courier New" w:hint="default"/>
      </w:rPr>
    </w:lvl>
    <w:lvl w:ilvl="2" w:tplc="04090005">
      <w:start w:val="1"/>
      <w:numFmt w:val="bullet"/>
      <w:lvlText w:val=""/>
      <w:lvlJc w:val="left"/>
      <w:pPr>
        <w:tabs>
          <w:tab w:val="num" w:pos="2218"/>
        </w:tabs>
        <w:ind w:left="2218" w:hanging="360"/>
      </w:pPr>
      <w:rPr>
        <w:rFonts w:ascii="Wingdings" w:hAnsi="Wingdings" w:hint="default"/>
      </w:rPr>
    </w:lvl>
    <w:lvl w:ilvl="3" w:tplc="04090001">
      <w:start w:val="1"/>
      <w:numFmt w:val="bullet"/>
      <w:lvlText w:val=""/>
      <w:lvlJc w:val="left"/>
      <w:pPr>
        <w:tabs>
          <w:tab w:val="num" w:pos="2938"/>
        </w:tabs>
        <w:ind w:left="2938" w:hanging="360"/>
      </w:pPr>
      <w:rPr>
        <w:rFonts w:ascii="Symbol" w:hAnsi="Symbol" w:hint="default"/>
      </w:rPr>
    </w:lvl>
    <w:lvl w:ilvl="4" w:tplc="04090003">
      <w:start w:val="1"/>
      <w:numFmt w:val="bullet"/>
      <w:lvlText w:val="o"/>
      <w:lvlJc w:val="left"/>
      <w:pPr>
        <w:tabs>
          <w:tab w:val="num" w:pos="3658"/>
        </w:tabs>
        <w:ind w:left="3658" w:hanging="360"/>
      </w:pPr>
      <w:rPr>
        <w:rFonts w:ascii="Courier New" w:hAnsi="Courier New" w:cs="Courier New" w:hint="default"/>
      </w:rPr>
    </w:lvl>
    <w:lvl w:ilvl="5" w:tplc="04090005">
      <w:start w:val="1"/>
      <w:numFmt w:val="bullet"/>
      <w:lvlText w:val=""/>
      <w:lvlJc w:val="left"/>
      <w:pPr>
        <w:tabs>
          <w:tab w:val="num" w:pos="4378"/>
        </w:tabs>
        <w:ind w:left="4378" w:hanging="360"/>
      </w:pPr>
      <w:rPr>
        <w:rFonts w:ascii="Wingdings" w:hAnsi="Wingdings" w:hint="default"/>
      </w:rPr>
    </w:lvl>
    <w:lvl w:ilvl="6" w:tplc="04090001">
      <w:start w:val="1"/>
      <w:numFmt w:val="bullet"/>
      <w:lvlText w:val=""/>
      <w:lvlJc w:val="left"/>
      <w:pPr>
        <w:tabs>
          <w:tab w:val="num" w:pos="5098"/>
        </w:tabs>
        <w:ind w:left="5098" w:hanging="360"/>
      </w:pPr>
      <w:rPr>
        <w:rFonts w:ascii="Symbol" w:hAnsi="Symbol" w:hint="default"/>
      </w:rPr>
    </w:lvl>
    <w:lvl w:ilvl="7" w:tplc="04090003">
      <w:start w:val="1"/>
      <w:numFmt w:val="bullet"/>
      <w:lvlText w:val="o"/>
      <w:lvlJc w:val="left"/>
      <w:pPr>
        <w:tabs>
          <w:tab w:val="num" w:pos="5818"/>
        </w:tabs>
        <w:ind w:left="5818" w:hanging="360"/>
      </w:pPr>
      <w:rPr>
        <w:rFonts w:ascii="Courier New" w:hAnsi="Courier New" w:cs="Courier New" w:hint="default"/>
      </w:rPr>
    </w:lvl>
    <w:lvl w:ilvl="8" w:tplc="04090005">
      <w:start w:val="1"/>
      <w:numFmt w:val="bullet"/>
      <w:lvlText w:val=""/>
      <w:lvlJc w:val="left"/>
      <w:pPr>
        <w:tabs>
          <w:tab w:val="num" w:pos="6538"/>
        </w:tabs>
        <w:ind w:left="6538" w:hanging="360"/>
      </w:pPr>
      <w:rPr>
        <w:rFonts w:ascii="Wingdings" w:hAnsi="Wingdings" w:hint="default"/>
      </w:rPr>
    </w:lvl>
  </w:abstractNum>
  <w:abstractNum w:abstractNumId="18" w15:restartNumberingAfterBreak="0">
    <w:nsid w:val="1A6136C1"/>
    <w:multiLevelType w:val="hybridMultilevel"/>
    <w:tmpl w:val="7BC6E798"/>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A804BFD"/>
    <w:multiLevelType w:val="hybridMultilevel"/>
    <w:tmpl w:val="C546A3FE"/>
    <w:lvl w:ilvl="0" w:tplc="1D9C6372">
      <w:start w:val="1"/>
      <w:numFmt w:val="bullet"/>
      <w:lvlText w:val=""/>
      <w:lvlJc w:val="left"/>
      <w:pPr>
        <w:ind w:left="720" w:hanging="360"/>
      </w:pPr>
      <w:rPr>
        <w:rFonts w:ascii="Symbol" w:hAnsi="Symbol" w:hint="default"/>
        <w:color w:val="0070C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0186EF2"/>
    <w:multiLevelType w:val="hybridMultilevel"/>
    <w:tmpl w:val="A15828F4"/>
    <w:lvl w:ilvl="0" w:tplc="48090001">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AA42A9"/>
    <w:multiLevelType w:val="hybridMultilevel"/>
    <w:tmpl w:val="1C623AC2"/>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4214737"/>
    <w:multiLevelType w:val="hybridMultilevel"/>
    <w:tmpl w:val="9B06A276"/>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5DC2C39"/>
    <w:multiLevelType w:val="hybridMultilevel"/>
    <w:tmpl w:val="9B382B5A"/>
    <w:lvl w:ilvl="0" w:tplc="93AC94A6">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26AF4FB1"/>
    <w:multiLevelType w:val="hybridMultilevel"/>
    <w:tmpl w:val="0318F366"/>
    <w:lvl w:ilvl="0" w:tplc="93AC94A6">
      <w:start w:val="1"/>
      <w:numFmt w:val="bullet"/>
      <w:lvlText w:val=""/>
      <w:lvlJc w:val="left"/>
      <w:pPr>
        <w:tabs>
          <w:tab w:val="num" w:pos="360"/>
        </w:tabs>
        <w:ind w:left="360" w:hanging="360"/>
      </w:pPr>
      <w:rPr>
        <w:rFonts w:ascii="Symbol" w:hAnsi="Symbol" w:hint="default"/>
        <w:color w:val="auto"/>
      </w:rPr>
    </w:lvl>
    <w:lvl w:ilvl="1" w:tplc="059EF7DA">
      <w:start w:val="1"/>
      <w:numFmt w:val="bullet"/>
      <w:lvlText w:val=""/>
      <w:lvlJc w:val="left"/>
      <w:pPr>
        <w:tabs>
          <w:tab w:val="num" w:pos="1440"/>
        </w:tabs>
        <w:ind w:left="1440" w:hanging="360"/>
      </w:pPr>
      <w:rPr>
        <w:rFonts w:ascii="Symbol" w:hAnsi="Symbol" w:hint="default"/>
        <w:color w:val="auto"/>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73C70F4"/>
    <w:multiLevelType w:val="hybridMultilevel"/>
    <w:tmpl w:val="34341D88"/>
    <w:lvl w:ilvl="0" w:tplc="93AC94A6">
      <w:start w:val="1"/>
      <w:numFmt w:val="bullet"/>
      <w:lvlText w:val=""/>
      <w:lvlJc w:val="left"/>
      <w:pPr>
        <w:tabs>
          <w:tab w:val="num" w:pos="360"/>
        </w:tabs>
        <w:ind w:left="360" w:hanging="360"/>
      </w:pPr>
      <w:rPr>
        <w:rFonts w:ascii="Symbol" w:hAnsi="Symbol" w:hint="default"/>
        <w:color w:val="auto"/>
      </w:rPr>
    </w:lvl>
    <w:lvl w:ilvl="1" w:tplc="0F70A8C0">
      <w:start w:val="1"/>
      <w:numFmt w:val="lowerLetter"/>
      <w:lvlText w:val="%2."/>
      <w:lvlJc w:val="left"/>
      <w:pPr>
        <w:tabs>
          <w:tab w:val="num" w:pos="1356"/>
        </w:tabs>
        <w:ind w:left="1356" w:hanging="360"/>
      </w:pPr>
    </w:lvl>
    <w:lvl w:ilvl="2" w:tplc="0409001B">
      <w:start w:val="1"/>
      <w:numFmt w:val="lowerRoman"/>
      <w:lvlText w:val="%3."/>
      <w:lvlJc w:val="right"/>
      <w:pPr>
        <w:tabs>
          <w:tab w:val="num" w:pos="2076"/>
        </w:tabs>
        <w:ind w:left="2076" w:hanging="180"/>
      </w:pPr>
    </w:lvl>
    <w:lvl w:ilvl="3" w:tplc="0409000F">
      <w:start w:val="1"/>
      <w:numFmt w:val="decimal"/>
      <w:lvlText w:val="%4."/>
      <w:lvlJc w:val="left"/>
      <w:pPr>
        <w:tabs>
          <w:tab w:val="num" w:pos="2796"/>
        </w:tabs>
        <w:ind w:left="2796" w:hanging="360"/>
      </w:pPr>
    </w:lvl>
    <w:lvl w:ilvl="4" w:tplc="04090019">
      <w:start w:val="1"/>
      <w:numFmt w:val="lowerLetter"/>
      <w:lvlText w:val="%5."/>
      <w:lvlJc w:val="left"/>
      <w:pPr>
        <w:tabs>
          <w:tab w:val="num" w:pos="3516"/>
        </w:tabs>
        <w:ind w:left="3516" w:hanging="360"/>
      </w:pPr>
    </w:lvl>
    <w:lvl w:ilvl="5" w:tplc="0409001B">
      <w:start w:val="1"/>
      <w:numFmt w:val="lowerRoman"/>
      <w:lvlText w:val="%6."/>
      <w:lvlJc w:val="right"/>
      <w:pPr>
        <w:tabs>
          <w:tab w:val="num" w:pos="4236"/>
        </w:tabs>
        <w:ind w:left="4236" w:hanging="180"/>
      </w:pPr>
    </w:lvl>
    <w:lvl w:ilvl="6" w:tplc="0409000F">
      <w:start w:val="1"/>
      <w:numFmt w:val="decimal"/>
      <w:lvlText w:val="%7."/>
      <w:lvlJc w:val="left"/>
      <w:pPr>
        <w:tabs>
          <w:tab w:val="num" w:pos="4956"/>
        </w:tabs>
        <w:ind w:left="4956" w:hanging="360"/>
      </w:pPr>
    </w:lvl>
    <w:lvl w:ilvl="7" w:tplc="04090019">
      <w:start w:val="1"/>
      <w:numFmt w:val="lowerLetter"/>
      <w:lvlText w:val="%8."/>
      <w:lvlJc w:val="left"/>
      <w:pPr>
        <w:tabs>
          <w:tab w:val="num" w:pos="5676"/>
        </w:tabs>
        <w:ind w:left="5676" w:hanging="360"/>
      </w:pPr>
    </w:lvl>
    <w:lvl w:ilvl="8" w:tplc="0409001B">
      <w:start w:val="1"/>
      <w:numFmt w:val="lowerRoman"/>
      <w:lvlText w:val="%9."/>
      <w:lvlJc w:val="right"/>
      <w:pPr>
        <w:tabs>
          <w:tab w:val="num" w:pos="6396"/>
        </w:tabs>
        <w:ind w:left="6396" w:hanging="180"/>
      </w:pPr>
    </w:lvl>
  </w:abstractNum>
  <w:abstractNum w:abstractNumId="26" w15:restartNumberingAfterBreak="0">
    <w:nsid w:val="27F77B16"/>
    <w:multiLevelType w:val="hybridMultilevel"/>
    <w:tmpl w:val="8A788B72"/>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80F077D"/>
    <w:multiLevelType w:val="hybridMultilevel"/>
    <w:tmpl w:val="E85253A6"/>
    <w:lvl w:ilvl="0" w:tplc="48090001">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98B6F35"/>
    <w:multiLevelType w:val="hybridMultilevel"/>
    <w:tmpl w:val="297CD99E"/>
    <w:lvl w:ilvl="0" w:tplc="0409000F">
      <w:start w:val="1"/>
      <w:numFmt w:val="decimal"/>
      <w:lvlText w:val="%1."/>
      <w:lvlJc w:val="left"/>
      <w:pPr>
        <w:ind w:left="1080" w:hanging="720"/>
      </w:pPr>
    </w:lvl>
    <w:lvl w:ilvl="1" w:tplc="1D9C6372">
      <w:start w:val="1"/>
      <w:numFmt w:val="bullet"/>
      <w:lvlText w:val=""/>
      <w:lvlJc w:val="left"/>
      <w:pPr>
        <w:tabs>
          <w:tab w:val="num" w:pos="720"/>
        </w:tabs>
        <w:ind w:left="720" w:hanging="360"/>
      </w:pPr>
      <w:rPr>
        <w:rFonts w:ascii="Symbol" w:hAnsi="Symbol" w:hint="default"/>
        <w:color w:val="0070C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2DB35BBD"/>
    <w:multiLevelType w:val="multilevel"/>
    <w:tmpl w:val="AA4E0324"/>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2E3149BA"/>
    <w:multiLevelType w:val="hybridMultilevel"/>
    <w:tmpl w:val="9FECBE74"/>
    <w:lvl w:ilvl="0" w:tplc="FE76C05C">
      <w:start w:val="1"/>
      <w:numFmt w:val="decimal"/>
      <w:lvlText w:val="%1."/>
      <w:lvlJc w:val="left"/>
      <w:pPr>
        <w:ind w:left="720" w:hanging="360"/>
      </w:pPr>
      <w:rPr>
        <w:rFonts w:hint="default"/>
        <w:u w:val="none"/>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31" w15:restartNumberingAfterBreak="0">
    <w:nsid w:val="2F54667B"/>
    <w:multiLevelType w:val="hybridMultilevel"/>
    <w:tmpl w:val="9DCE50E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F6B5DB5"/>
    <w:multiLevelType w:val="hybridMultilevel"/>
    <w:tmpl w:val="612E965C"/>
    <w:lvl w:ilvl="0" w:tplc="93AC94A6">
      <w:start w:val="1"/>
      <w:numFmt w:val="bullet"/>
      <w:lvlText w:val=""/>
      <w:lvlJc w:val="left"/>
      <w:pPr>
        <w:tabs>
          <w:tab w:val="num" w:pos="360"/>
        </w:tabs>
        <w:ind w:left="360" w:hanging="360"/>
      </w:pPr>
      <w:rPr>
        <w:rFonts w:ascii="Symbol" w:hAnsi="Symbol" w:hint="default"/>
        <w:color w:val="auto"/>
      </w:rPr>
    </w:lvl>
    <w:lvl w:ilvl="1" w:tplc="0F70A8C0">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abstractNum w:abstractNumId="33" w15:restartNumberingAfterBreak="0">
    <w:nsid w:val="303051D1"/>
    <w:multiLevelType w:val="hybridMultilevel"/>
    <w:tmpl w:val="2D86E294"/>
    <w:lvl w:ilvl="0" w:tplc="0409000F">
      <w:start w:val="1"/>
      <w:numFmt w:val="decimal"/>
      <w:lvlText w:val="%1."/>
      <w:lvlJc w:val="left"/>
      <w:pPr>
        <w:ind w:left="1080" w:hanging="720"/>
      </w:pPr>
    </w:lvl>
    <w:lvl w:ilvl="1" w:tplc="1D9C6372">
      <w:start w:val="1"/>
      <w:numFmt w:val="bullet"/>
      <w:lvlText w:val=""/>
      <w:lvlJc w:val="left"/>
      <w:pPr>
        <w:tabs>
          <w:tab w:val="num" w:pos="720"/>
        </w:tabs>
        <w:ind w:left="720" w:hanging="360"/>
      </w:pPr>
      <w:rPr>
        <w:rFonts w:ascii="Symbol" w:hAnsi="Symbol" w:hint="default"/>
        <w:color w:val="0070C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30BB2F67"/>
    <w:multiLevelType w:val="hybridMultilevel"/>
    <w:tmpl w:val="9692E99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1037966"/>
    <w:multiLevelType w:val="hybridMultilevel"/>
    <w:tmpl w:val="2F86961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1A42337"/>
    <w:multiLevelType w:val="hybridMultilevel"/>
    <w:tmpl w:val="7940FE04"/>
    <w:lvl w:ilvl="0" w:tplc="04090001">
      <w:start w:val="1"/>
      <w:numFmt w:val="bullet"/>
      <w:lvlText w:val=""/>
      <w:lvlJc w:val="left"/>
      <w:pPr>
        <w:tabs>
          <w:tab w:val="num" w:pos="720"/>
        </w:tabs>
        <w:ind w:left="720" w:hanging="360"/>
      </w:pPr>
      <w:rPr>
        <w:rFonts w:ascii="Symbol" w:hAnsi="Symbol" w:hint="default"/>
      </w:rPr>
    </w:lvl>
    <w:lvl w:ilvl="1" w:tplc="B5F27E62" w:tentative="1">
      <w:start w:val="1"/>
      <w:numFmt w:val="bullet"/>
      <w:lvlText w:val=""/>
      <w:lvlJc w:val="left"/>
      <w:pPr>
        <w:tabs>
          <w:tab w:val="num" w:pos="1440"/>
        </w:tabs>
        <w:ind w:left="1440" w:hanging="360"/>
      </w:pPr>
      <w:rPr>
        <w:rFonts w:ascii="Wingdings" w:hAnsi="Wingdings" w:hint="default"/>
      </w:rPr>
    </w:lvl>
    <w:lvl w:ilvl="2" w:tplc="DA8E3048" w:tentative="1">
      <w:start w:val="1"/>
      <w:numFmt w:val="bullet"/>
      <w:lvlText w:val=""/>
      <w:lvlJc w:val="left"/>
      <w:pPr>
        <w:tabs>
          <w:tab w:val="num" w:pos="2160"/>
        </w:tabs>
        <w:ind w:left="2160" w:hanging="360"/>
      </w:pPr>
      <w:rPr>
        <w:rFonts w:ascii="Wingdings" w:hAnsi="Wingdings" w:hint="default"/>
      </w:rPr>
    </w:lvl>
    <w:lvl w:ilvl="3" w:tplc="90F21FF2" w:tentative="1">
      <w:start w:val="1"/>
      <w:numFmt w:val="bullet"/>
      <w:lvlText w:val=""/>
      <w:lvlJc w:val="left"/>
      <w:pPr>
        <w:tabs>
          <w:tab w:val="num" w:pos="2880"/>
        </w:tabs>
        <w:ind w:left="2880" w:hanging="360"/>
      </w:pPr>
      <w:rPr>
        <w:rFonts w:ascii="Wingdings" w:hAnsi="Wingdings" w:hint="default"/>
      </w:rPr>
    </w:lvl>
    <w:lvl w:ilvl="4" w:tplc="12964188" w:tentative="1">
      <w:start w:val="1"/>
      <w:numFmt w:val="bullet"/>
      <w:lvlText w:val=""/>
      <w:lvlJc w:val="left"/>
      <w:pPr>
        <w:tabs>
          <w:tab w:val="num" w:pos="3600"/>
        </w:tabs>
        <w:ind w:left="3600" w:hanging="360"/>
      </w:pPr>
      <w:rPr>
        <w:rFonts w:ascii="Wingdings" w:hAnsi="Wingdings" w:hint="default"/>
      </w:rPr>
    </w:lvl>
    <w:lvl w:ilvl="5" w:tplc="51AA4E94" w:tentative="1">
      <w:start w:val="1"/>
      <w:numFmt w:val="bullet"/>
      <w:lvlText w:val=""/>
      <w:lvlJc w:val="left"/>
      <w:pPr>
        <w:tabs>
          <w:tab w:val="num" w:pos="4320"/>
        </w:tabs>
        <w:ind w:left="4320" w:hanging="360"/>
      </w:pPr>
      <w:rPr>
        <w:rFonts w:ascii="Wingdings" w:hAnsi="Wingdings" w:hint="default"/>
      </w:rPr>
    </w:lvl>
    <w:lvl w:ilvl="6" w:tplc="E6586760" w:tentative="1">
      <w:start w:val="1"/>
      <w:numFmt w:val="bullet"/>
      <w:lvlText w:val=""/>
      <w:lvlJc w:val="left"/>
      <w:pPr>
        <w:tabs>
          <w:tab w:val="num" w:pos="5040"/>
        </w:tabs>
        <w:ind w:left="5040" w:hanging="360"/>
      </w:pPr>
      <w:rPr>
        <w:rFonts w:ascii="Wingdings" w:hAnsi="Wingdings" w:hint="default"/>
      </w:rPr>
    </w:lvl>
    <w:lvl w:ilvl="7" w:tplc="5E52CB86" w:tentative="1">
      <w:start w:val="1"/>
      <w:numFmt w:val="bullet"/>
      <w:lvlText w:val=""/>
      <w:lvlJc w:val="left"/>
      <w:pPr>
        <w:tabs>
          <w:tab w:val="num" w:pos="5760"/>
        </w:tabs>
        <w:ind w:left="5760" w:hanging="360"/>
      </w:pPr>
      <w:rPr>
        <w:rFonts w:ascii="Wingdings" w:hAnsi="Wingdings" w:hint="default"/>
      </w:rPr>
    </w:lvl>
    <w:lvl w:ilvl="8" w:tplc="71D6907E"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2A528DC"/>
    <w:multiLevelType w:val="hybridMultilevel"/>
    <w:tmpl w:val="6570F8CA"/>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31D0A6D"/>
    <w:multiLevelType w:val="hybridMultilevel"/>
    <w:tmpl w:val="5AA83B9A"/>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C30E2E"/>
    <w:multiLevelType w:val="hybridMultilevel"/>
    <w:tmpl w:val="687250CC"/>
    <w:lvl w:ilvl="0" w:tplc="93AC94A6">
      <w:start w:val="1"/>
      <w:numFmt w:val="bullet"/>
      <w:lvlText w:val=""/>
      <w:lvlJc w:val="left"/>
      <w:pPr>
        <w:tabs>
          <w:tab w:val="num" w:pos="418"/>
        </w:tabs>
        <w:ind w:left="418" w:hanging="360"/>
      </w:pPr>
      <w:rPr>
        <w:rFonts w:ascii="Symbol" w:hAnsi="Symbol" w:hint="default"/>
        <w:color w:val="auto"/>
      </w:rPr>
    </w:lvl>
    <w:lvl w:ilvl="1" w:tplc="0F70A8C0">
      <w:start w:val="1"/>
      <w:numFmt w:val="lowerLetter"/>
      <w:lvlText w:val="%2."/>
      <w:lvlJc w:val="left"/>
      <w:pPr>
        <w:tabs>
          <w:tab w:val="num" w:pos="1138"/>
        </w:tabs>
        <w:ind w:left="1138" w:hanging="360"/>
      </w:pPr>
    </w:lvl>
    <w:lvl w:ilvl="2" w:tplc="0409001B">
      <w:start w:val="1"/>
      <w:numFmt w:val="lowerRoman"/>
      <w:lvlText w:val="%3."/>
      <w:lvlJc w:val="right"/>
      <w:pPr>
        <w:tabs>
          <w:tab w:val="num" w:pos="1858"/>
        </w:tabs>
        <w:ind w:left="1858" w:hanging="180"/>
      </w:pPr>
    </w:lvl>
    <w:lvl w:ilvl="3" w:tplc="0409000F">
      <w:start w:val="1"/>
      <w:numFmt w:val="decimal"/>
      <w:lvlText w:val="%4."/>
      <w:lvlJc w:val="left"/>
      <w:pPr>
        <w:tabs>
          <w:tab w:val="num" w:pos="2578"/>
        </w:tabs>
        <w:ind w:left="2578" w:hanging="360"/>
      </w:pPr>
    </w:lvl>
    <w:lvl w:ilvl="4" w:tplc="04090019">
      <w:start w:val="1"/>
      <w:numFmt w:val="lowerLetter"/>
      <w:lvlText w:val="%5."/>
      <w:lvlJc w:val="left"/>
      <w:pPr>
        <w:tabs>
          <w:tab w:val="num" w:pos="3298"/>
        </w:tabs>
        <w:ind w:left="3298" w:hanging="360"/>
      </w:pPr>
    </w:lvl>
    <w:lvl w:ilvl="5" w:tplc="0409001B">
      <w:start w:val="1"/>
      <w:numFmt w:val="lowerRoman"/>
      <w:lvlText w:val="%6."/>
      <w:lvlJc w:val="right"/>
      <w:pPr>
        <w:tabs>
          <w:tab w:val="num" w:pos="4018"/>
        </w:tabs>
        <w:ind w:left="4018" w:hanging="180"/>
      </w:pPr>
    </w:lvl>
    <w:lvl w:ilvl="6" w:tplc="0409000F">
      <w:start w:val="1"/>
      <w:numFmt w:val="decimal"/>
      <w:lvlText w:val="%7."/>
      <w:lvlJc w:val="left"/>
      <w:pPr>
        <w:tabs>
          <w:tab w:val="num" w:pos="4738"/>
        </w:tabs>
        <w:ind w:left="4738" w:hanging="360"/>
      </w:pPr>
    </w:lvl>
    <w:lvl w:ilvl="7" w:tplc="04090019">
      <w:start w:val="1"/>
      <w:numFmt w:val="lowerLetter"/>
      <w:lvlText w:val="%8."/>
      <w:lvlJc w:val="left"/>
      <w:pPr>
        <w:tabs>
          <w:tab w:val="num" w:pos="5458"/>
        </w:tabs>
        <w:ind w:left="5458" w:hanging="360"/>
      </w:pPr>
    </w:lvl>
    <w:lvl w:ilvl="8" w:tplc="0409001B">
      <w:start w:val="1"/>
      <w:numFmt w:val="lowerRoman"/>
      <w:lvlText w:val="%9."/>
      <w:lvlJc w:val="right"/>
      <w:pPr>
        <w:tabs>
          <w:tab w:val="num" w:pos="6178"/>
        </w:tabs>
        <w:ind w:left="6178" w:hanging="180"/>
      </w:pPr>
    </w:lvl>
  </w:abstractNum>
  <w:abstractNum w:abstractNumId="40" w15:restartNumberingAfterBreak="0">
    <w:nsid w:val="348E610F"/>
    <w:multiLevelType w:val="hybridMultilevel"/>
    <w:tmpl w:val="8DDA4814"/>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6801087"/>
    <w:multiLevelType w:val="hybridMultilevel"/>
    <w:tmpl w:val="3B3E4800"/>
    <w:lvl w:ilvl="0" w:tplc="93AC94A6">
      <w:start w:val="1"/>
      <w:numFmt w:val="bullet"/>
      <w:lvlText w:val=""/>
      <w:lvlJc w:val="left"/>
      <w:pPr>
        <w:tabs>
          <w:tab w:val="num" w:pos="360"/>
        </w:tabs>
        <w:ind w:left="360" w:hanging="360"/>
      </w:pPr>
      <w:rPr>
        <w:rFonts w:ascii="Symbol" w:hAnsi="Symbol" w:hint="default"/>
        <w:color w:val="auto"/>
      </w:rPr>
    </w:lvl>
    <w:lvl w:ilvl="1" w:tplc="059EF7DA">
      <w:start w:val="1"/>
      <w:numFmt w:val="bullet"/>
      <w:pStyle w:val="TableBullet"/>
      <w:lvlText w:val=""/>
      <w:lvlJc w:val="left"/>
      <w:pPr>
        <w:tabs>
          <w:tab w:val="num" w:pos="1440"/>
        </w:tabs>
        <w:ind w:left="1440" w:hanging="360"/>
      </w:pPr>
      <w:rPr>
        <w:rFonts w:ascii="Symbol" w:hAnsi="Symbol" w:hint="default"/>
        <w:color w:val="auto"/>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6DA7AD2"/>
    <w:multiLevelType w:val="hybridMultilevel"/>
    <w:tmpl w:val="4E2A1AB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8B54865"/>
    <w:multiLevelType w:val="hybridMultilevel"/>
    <w:tmpl w:val="3A1CD5E8"/>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AB86408"/>
    <w:multiLevelType w:val="hybridMultilevel"/>
    <w:tmpl w:val="B504FADE"/>
    <w:lvl w:ilvl="0" w:tplc="93AC94A6">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BDC346C"/>
    <w:multiLevelType w:val="hybridMultilevel"/>
    <w:tmpl w:val="AFF85D3A"/>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CAF4DF3"/>
    <w:multiLevelType w:val="hybridMultilevel"/>
    <w:tmpl w:val="6590D3F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7" w15:restartNumberingAfterBreak="0">
    <w:nsid w:val="3F0A242E"/>
    <w:multiLevelType w:val="hybridMultilevel"/>
    <w:tmpl w:val="3AFA1C66"/>
    <w:lvl w:ilvl="0" w:tplc="08090001">
      <w:start w:val="1"/>
      <w:numFmt w:val="bullet"/>
      <w:lvlText w:val=""/>
      <w:lvlJc w:val="left"/>
      <w:pPr>
        <w:ind w:left="480" w:hanging="480"/>
      </w:pPr>
      <w:rPr>
        <w:rFonts w:ascii="Symbol" w:hAnsi="Symbol" w:hint="default"/>
      </w:rPr>
    </w:lvl>
    <w:lvl w:ilvl="1" w:tplc="0409000B">
      <w:start w:val="1"/>
      <w:numFmt w:val="bullet"/>
      <w:lvlText w:val=""/>
      <w:lvlJc w:val="left"/>
      <w:pPr>
        <w:ind w:left="960" w:hanging="480"/>
      </w:pPr>
      <w:rPr>
        <w:rFonts w:ascii="Wingdings" w:hAnsi="Wingdings" w:hint="default"/>
      </w:rPr>
    </w:lvl>
    <w:lvl w:ilvl="2" w:tplc="0409000D">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B">
      <w:start w:val="1"/>
      <w:numFmt w:val="bullet"/>
      <w:lvlText w:val=""/>
      <w:lvlJc w:val="left"/>
      <w:pPr>
        <w:ind w:left="2400" w:hanging="480"/>
      </w:pPr>
      <w:rPr>
        <w:rFonts w:ascii="Wingdings" w:hAnsi="Wingdings" w:hint="default"/>
      </w:rPr>
    </w:lvl>
    <w:lvl w:ilvl="5" w:tplc="0409000D">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B">
      <w:start w:val="1"/>
      <w:numFmt w:val="bullet"/>
      <w:lvlText w:val=""/>
      <w:lvlJc w:val="left"/>
      <w:pPr>
        <w:ind w:left="3840" w:hanging="480"/>
      </w:pPr>
      <w:rPr>
        <w:rFonts w:ascii="Wingdings" w:hAnsi="Wingdings" w:hint="default"/>
      </w:rPr>
    </w:lvl>
    <w:lvl w:ilvl="8" w:tplc="0409000D">
      <w:start w:val="1"/>
      <w:numFmt w:val="bullet"/>
      <w:lvlText w:val=""/>
      <w:lvlJc w:val="left"/>
      <w:pPr>
        <w:ind w:left="4320" w:hanging="480"/>
      </w:pPr>
      <w:rPr>
        <w:rFonts w:ascii="Wingdings" w:hAnsi="Wingdings" w:hint="default"/>
      </w:rPr>
    </w:lvl>
  </w:abstractNum>
  <w:abstractNum w:abstractNumId="48" w15:restartNumberingAfterBreak="0">
    <w:nsid w:val="3FC51948"/>
    <w:multiLevelType w:val="hybridMultilevel"/>
    <w:tmpl w:val="9DEE2A3A"/>
    <w:lvl w:ilvl="0" w:tplc="93AC94A6">
      <w:start w:val="1"/>
      <w:numFmt w:val="bullet"/>
      <w:lvlText w:val=""/>
      <w:lvlJc w:val="left"/>
      <w:pPr>
        <w:tabs>
          <w:tab w:val="num" w:pos="418"/>
        </w:tabs>
        <w:ind w:left="418" w:hanging="360"/>
      </w:pPr>
      <w:rPr>
        <w:rFonts w:ascii="Symbol" w:hAnsi="Symbol" w:hint="default"/>
        <w:color w:val="auto"/>
      </w:rPr>
    </w:lvl>
    <w:lvl w:ilvl="1" w:tplc="0F70A8C0">
      <w:start w:val="1"/>
      <w:numFmt w:val="lowerLetter"/>
      <w:lvlText w:val="%2."/>
      <w:lvlJc w:val="left"/>
      <w:pPr>
        <w:tabs>
          <w:tab w:val="num" w:pos="1356"/>
        </w:tabs>
        <w:ind w:left="1356" w:hanging="360"/>
      </w:pPr>
    </w:lvl>
    <w:lvl w:ilvl="2" w:tplc="0409001B">
      <w:start w:val="1"/>
      <w:numFmt w:val="lowerRoman"/>
      <w:lvlText w:val="%3."/>
      <w:lvlJc w:val="right"/>
      <w:pPr>
        <w:tabs>
          <w:tab w:val="num" w:pos="2076"/>
        </w:tabs>
        <w:ind w:left="2076" w:hanging="180"/>
      </w:pPr>
    </w:lvl>
    <w:lvl w:ilvl="3" w:tplc="0409000F">
      <w:start w:val="1"/>
      <w:numFmt w:val="decimal"/>
      <w:lvlText w:val="%4."/>
      <w:lvlJc w:val="left"/>
      <w:pPr>
        <w:tabs>
          <w:tab w:val="num" w:pos="2796"/>
        </w:tabs>
        <w:ind w:left="2796" w:hanging="360"/>
      </w:pPr>
    </w:lvl>
    <w:lvl w:ilvl="4" w:tplc="04090019">
      <w:start w:val="1"/>
      <w:numFmt w:val="lowerLetter"/>
      <w:lvlText w:val="%5."/>
      <w:lvlJc w:val="left"/>
      <w:pPr>
        <w:tabs>
          <w:tab w:val="num" w:pos="3516"/>
        </w:tabs>
        <w:ind w:left="3516" w:hanging="360"/>
      </w:pPr>
    </w:lvl>
    <w:lvl w:ilvl="5" w:tplc="0409001B">
      <w:start w:val="1"/>
      <w:numFmt w:val="lowerRoman"/>
      <w:lvlText w:val="%6."/>
      <w:lvlJc w:val="right"/>
      <w:pPr>
        <w:tabs>
          <w:tab w:val="num" w:pos="4236"/>
        </w:tabs>
        <w:ind w:left="4236" w:hanging="180"/>
      </w:pPr>
    </w:lvl>
    <w:lvl w:ilvl="6" w:tplc="0409000F">
      <w:start w:val="1"/>
      <w:numFmt w:val="decimal"/>
      <w:lvlText w:val="%7."/>
      <w:lvlJc w:val="left"/>
      <w:pPr>
        <w:tabs>
          <w:tab w:val="num" w:pos="4956"/>
        </w:tabs>
        <w:ind w:left="4956" w:hanging="360"/>
      </w:pPr>
    </w:lvl>
    <w:lvl w:ilvl="7" w:tplc="04090019">
      <w:start w:val="1"/>
      <w:numFmt w:val="lowerLetter"/>
      <w:lvlText w:val="%8."/>
      <w:lvlJc w:val="left"/>
      <w:pPr>
        <w:tabs>
          <w:tab w:val="num" w:pos="5676"/>
        </w:tabs>
        <w:ind w:left="5676" w:hanging="360"/>
      </w:pPr>
    </w:lvl>
    <w:lvl w:ilvl="8" w:tplc="0409001B">
      <w:start w:val="1"/>
      <w:numFmt w:val="lowerRoman"/>
      <w:lvlText w:val="%9."/>
      <w:lvlJc w:val="right"/>
      <w:pPr>
        <w:tabs>
          <w:tab w:val="num" w:pos="6396"/>
        </w:tabs>
        <w:ind w:left="6396" w:hanging="180"/>
      </w:pPr>
    </w:lvl>
  </w:abstractNum>
  <w:abstractNum w:abstractNumId="49" w15:restartNumberingAfterBreak="0">
    <w:nsid w:val="40BF1BCC"/>
    <w:multiLevelType w:val="hybridMultilevel"/>
    <w:tmpl w:val="20E419E0"/>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1D9572B"/>
    <w:multiLevelType w:val="hybridMultilevel"/>
    <w:tmpl w:val="B532E65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4006723"/>
    <w:multiLevelType w:val="hybridMultilevel"/>
    <w:tmpl w:val="0E7E5E90"/>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5A17236"/>
    <w:multiLevelType w:val="hybridMultilevel"/>
    <w:tmpl w:val="4096152A"/>
    <w:lvl w:ilvl="0" w:tplc="93AC94A6">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154990"/>
    <w:multiLevelType w:val="hybridMultilevel"/>
    <w:tmpl w:val="E0CC7D84"/>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6B71485"/>
    <w:multiLevelType w:val="hybridMultilevel"/>
    <w:tmpl w:val="E77C1B10"/>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6FC71A8"/>
    <w:multiLevelType w:val="hybridMultilevel"/>
    <w:tmpl w:val="2A1A8164"/>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74C6833"/>
    <w:multiLevelType w:val="hybridMultilevel"/>
    <w:tmpl w:val="77EAB438"/>
    <w:lvl w:ilvl="0" w:tplc="93AC94A6">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84E1CC9"/>
    <w:multiLevelType w:val="hybridMultilevel"/>
    <w:tmpl w:val="FBCA05FA"/>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497F5AC1"/>
    <w:multiLevelType w:val="hybridMultilevel"/>
    <w:tmpl w:val="D1F8963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9B85B10"/>
    <w:multiLevelType w:val="hybridMultilevel"/>
    <w:tmpl w:val="6A76BEF0"/>
    <w:lvl w:ilvl="0" w:tplc="48090001">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C4B2CB7"/>
    <w:multiLevelType w:val="hybridMultilevel"/>
    <w:tmpl w:val="6E727A0A"/>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start w:val="1"/>
      <w:numFmt w:val="bullet"/>
      <w:lvlText w:val=""/>
      <w:lvlJc w:val="left"/>
      <w:pPr>
        <w:ind w:left="2160" w:hanging="360"/>
      </w:pPr>
      <w:rPr>
        <w:rFonts w:ascii="Wingdings" w:hAnsi="Wingdings" w:hint="default"/>
      </w:rPr>
    </w:lvl>
    <w:lvl w:ilvl="3" w:tplc="040A0001">
      <w:start w:val="1"/>
      <w:numFmt w:val="bullet"/>
      <w:lvlText w:val=""/>
      <w:lvlJc w:val="left"/>
      <w:pPr>
        <w:ind w:left="2880" w:hanging="360"/>
      </w:pPr>
      <w:rPr>
        <w:rFonts w:ascii="Symbol" w:hAnsi="Symbol" w:hint="default"/>
      </w:rPr>
    </w:lvl>
    <w:lvl w:ilvl="4" w:tplc="040A0003">
      <w:start w:val="1"/>
      <w:numFmt w:val="bullet"/>
      <w:lvlText w:val="o"/>
      <w:lvlJc w:val="left"/>
      <w:pPr>
        <w:ind w:left="3600" w:hanging="360"/>
      </w:pPr>
      <w:rPr>
        <w:rFonts w:ascii="Courier New" w:hAnsi="Courier New" w:cs="Courier New" w:hint="default"/>
      </w:rPr>
    </w:lvl>
    <w:lvl w:ilvl="5" w:tplc="040A0005">
      <w:start w:val="1"/>
      <w:numFmt w:val="bullet"/>
      <w:lvlText w:val=""/>
      <w:lvlJc w:val="left"/>
      <w:pPr>
        <w:ind w:left="4320" w:hanging="360"/>
      </w:pPr>
      <w:rPr>
        <w:rFonts w:ascii="Wingdings" w:hAnsi="Wingdings" w:hint="default"/>
      </w:rPr>
    </w:lvl>
    <w:lvl w:ilvl="6" w:tplc="040A0001">
      <w:start w:val="1"/>
      <w:numFmt w:val="bullet"/>
      <w:lvlText w:val=""/>
      <w:lvlJc w:val="left"/>
      <w:pPr>
        <w:ind w:left="5040" w:hanging="360"/>
      </w:pPr>
      <w:rPr>
        <w:rFonts w:ascii="Symbol" w:hAnsi="Symbol" w:hint="default"/>
      </w:rPr>
    </w:lvl>
    <w:lvl w:ilvl="7" w:tplc="040A0003">
      <w:start w:val="1"/>
      <w:numFmt w:val="bullet"/>
      <w:lvlText w:val="o"/>
      <w:lvlJc w:val="left"/>
      <w:pPr>
        <w:ind w:left="5760" w:hanging="360"/>
      </w:pPr>
      <w:rPr>
        <w:rFonts w:ascii="Courier New" w:hAnsi="Courier New" w:cs="Courier New" w:hint="default"/>
      </w:rPr>
    </w:lvl>
    <w:lvl w:ilvl="8" w:tplc="040A0005">
      <w:start w:val="1"/>
      <w:numFmt w:val="bullet"/>
      <w:lvlText w:val=""/>
      <w:lvlJc w:val="left"/>
      <w:pPr>
        <w:ind w:left="6480" w:hanging="360"/>
      </w:pPr>
      <w:rPr>
        <w:rFonts w:ascii="Wingdings" w:hAnsi="Wingdings" w:hint="default"/>
      </w:rPr>
    </w:lvl>
  </w:abstractNum>
  <w:abstractNum w:abstractNumId="61" w15:restartNumberingAfterBreak="0">
    <w:nsid w:val="4CD25D6A"/>
    <w:multiLevelType w:val="hybridMultilevel"/>
    <w:tmpl w:val="5F3E2EA2"/>
    <w:lvl w:ilvl="0" w:tplc="93AC94A6">
      <w:start w:val="1"/>
      <w:numFmt w:val="bullet"/>
      <w:lvlText w:val=""/>
      <w:lvlJc w:val="left"/>
      <w:pPr>
        <w:tabs>
          <w:tab w:val="num" w:pos="418"/>
        </w:tabs>
        <w:ind w:left="418" w:hanging="360"/>
      </w:pPr>
      <w:rPr>
        <w:rFonts w:ascii="Symbol" w:hAnsi="Symbol" w:hint="default"/>
        <w:color w:val="auto"/>
      </w:rPr>
    </w:lvl>
    <w:lvl w:ilvl="1" w:tplc="04090003">
      <w:start w:val="1"/>
      <w:numFmt w:val="bullet"/>
      <w:lvlText w:val="o"/>
      <w:lvlJc w:val="left"/>
      <w:pPr>
        <w:tabs>
          <w:tab w:val="num" w:pos="1498"/>
        </w:tabs>
        <w:ind w:left="1498" w:hanging="360"/>
      </w:pPr>
      <w:rPr>
        <w:rFonts w:ascii="Courier New" w:hAnsi="Courier New" w:cs="Courier New" w:hint="default"/>
      </w:rPr>
    </w:lvl>
    <w:lvl w:ilvl="2" w:tplc="04090005">
      <w:start w:val="1"/>
      <w:numFmt w:val="bullet"/>
      <w:lvlText w:val=""/>
      <w:lvlJc w:val="left"/>
      <w:pPr>
        <w:tabs>
          <w:tab w:val="num" w:pos="2218"/>
        </w:tabs>
        <w:ind w:left="2218" w:hanging="360"/>
      </w:pPr>
      <w:rPr>
        <w:rFonts w:ascii="Wingdings" w:hAnsi="Wingdings" w:hint="default"/>
      </w:rPr>
    </w:lvl>
    <w:lvl w:ilvl="3" w:tplc="04090001">
      <w:start w:val="1"/>
      <w:numFmt w:val="bullet"/>
      <w:lvlText w:val=""/>
      <w:lvlJc w:val="left"/>
      <w:pPr>
        <w:tabs>
          <w:tab w:val="num" w:pos="2938"/>
        </w:tabs>
        <w:ind w:left="2938" w:hanging="360"/>
      </w:pPr>
      <w:rPr>
        <w:rFonts w:ascii="Symbol" w:hAnsi="Symbol" w:hint="default"/>
      </w:rPr>
    </w:lvl>
    <w:lvl w:ilvl="4" w:tplc="04090003">
      <w:start w:val="1"/>
      <w:numFmt w:val="bullet"/>
      <w:lvlText w:val="o"/>
      <w:lvlJc w:val="left"/>
      <w:pPr>
        <w:tabs>
          <w:tab w:val="num" w:pos="3658"/>
        </w:tabs>
        <w:ind w:left="3658" w:hanging="360"/>
      </w:pPr>
      <w:rPr>
        <w:rFonts w:ascii="Courier New" w:hAnsi="Courier New" w:cs="Courier New" w:hint="default"/>
      </w:rPr>
    </w:lvl>
    <w:lvl w:ilvl="5" w:tplc="04090005">
      <w:start w:val="1"/>
      <w:numFmt w:val="bullet"/>
      <w:lvlText w:val=""/>
      <w:lvlJc w:val="left"/>
      <w:pPr>
        <w:tabs>
          <w:tab w:val="num" w:pos="4378"/>
        </w:tabs>
        <w:ind w:left="4378" w:hanging="360"/>
      </w:pPr>
      <w:rPr>
        <w:rFonts w:ascii="Wingdings" w:hAnsi="Wingdings" w:hint="default"/>
      </w:rPr>
    </w:lvl>
    <w:lvl w:ilvl="6" w:tplc="04090001">
      <w:start w:val="1"/>
      <w:numFmt w:val="bullet"/>
      <w:lvlText w:val=""/>
      <w:lvlJc w:val="left"/>
      <w:pPr>
        <w:tabs>
          <w:tab w:val="num" w:pos="5098"/>
        </w:tabs>
        <w:ind w:left="5098" w:hanging="360"/>
      </w:pPr>
      <w:rPr>
        <w:rFonts w:ascii="Symbol" w:hAnsi="Symbol" w:hint="default"/>
      </w:rPr>
    </w:lvl>
    <w:lvl w:ilvl="7" w:tplc="04090003">
      <w:start w:val="1"/>
      <w:numFmt w:val="bullet"/>
      <w:lvlText w:val="o"/>
      <w:lvlJc w:val="left"/>
      <w:pPr>
        <w:tabs>
          <w:tab w:val="num" w:pos="5818"/>
        </w:tabs>
        <w:ind w:left="5818" w:hanging="360"/>
      </w:pPr>
      <w:rPr>
        <w:rFonts w:ascii="Courier New" w:hAnsi="Courier New" w:cs="Courier New" w:hint="default"/>
      </w:rPr>
    </w:lvl>
    <w:lvl w:ilvl="8" w:tplc="04090005">
      <w:start w:val="1"/>
      <w:numFmt w:val="bullet"/>
      <w:lvlText w:val=""/>
      <w:lvlJc w:val="left"/>
      <w:pPr>
        <w:tabs>
          <w:tab w:val="num" w:pos="6538"/>
        </w:tabs>
        <w:ind w:left="6538" w:hanging="360"/>
      </w:pPr>
      <w:rPr>
        <w:rFonts w:ascii="Wingdings" w:hAnsi="Wingdings" w:hint="default"/>
      </w:rPr>
    </w:lvl>
  </w:abstractNum>
  <w:abstractNum w:abstractNumId="62" w15:restartNumberingAfterBreak="0">
    <w:nsid w:val="4CE24AE7"/>
    <w:multiLevelType w:val="hybridMultilevel"/>
    <w:tmpl w:val="79D0B7BC"/>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D0B64AD"/>
    <w:multiLevelType w:val="hybridMultilevel"/>
    <w:tmpl w:val="F4B0C682"/>
    <w:lvl w:ilvl="0" w:tplc="93AC94A6">
      <w:start w:val="1"/>
      <w:numFmt w:val="bullet"/>
      <w:lvlText w:val=""/>
      <w:lvlJc w:val="left"/>
      <w:pPr>
        <w:tabs>
          <w:tab w:val="num" w:pos="360"/>
        </w:tabs>
        <w:ind w:left="360" w:hanging="360"/>
      </w:pPr>
      <w:rPr>
        <w:rFonts w:ascii="Symbol" w:hAnsi="Symbol" w:hint="default"/>
        <w:color w:val="auto"/>
      </w:rPr>
    </w:lvl>
    <w:lvl w:ilvl="1" w:tplc="0F70A8C0">
      <w:start w:val="1"/>
      <w:numFmt w:val="lowerLetter"/>
      <w:lvlText w:val="%2."/>
      <w:lvlJc w:val="left"/>
      <w:pPr>
        <w:tabs>
          <w:tab w:val="num" w:pos="1356"/>
        </w:tabs>
        <w:ind w:left="1356" w:hanging="360"/>
      </w:pPr>
    </w:lvl>
    <w:lvl w:ilvl="2" w:tplc="0409001B">
      <w:start w:val="1"/>
      <w:numFmt w:val="lowerRoman"/>
      <w:lvlText w:val="%3."/>
      <w:lvlJc w:val="right"/>
      <w:pPr>
        <w:tabs>
          <w:tab w:val="num" w:pos="2076"/>
        </w:tabs>
        <w:ind w:left="2076" w:hanging="180"/>
      </w:pPr>
    </w:lvl>
    <w:lvl w:ilvl="3" w:tplc="0409000F">
      <w:start w:val="1"/>
      <w:numFmt w:val="decimal"/>
      <w:lvlText w:val="%4."/>
      <w:lvlJc w:val="left"/>
      <w:pPr>
        <w:tabs>
          <w:tab w:val="num" w:pos="2796"/>
        </w:tabs>
        <w:ind w:left="2796" w:hanging="360"/>
      </w:pPr>
    </w:lvl>
    <w:lvl w:ilvl="4" w:tplc="04090019">
      <w:start w:val="1"/>
      <w:numFmt w:val="lowerLetter"/>
      <w:lvlText w:val="%5."/>
      <w:lvlJc w:val="left"/>
      <w:pPr>
        <w:tabs>
          <w:tab w:val="num" w:pos="3516"/>
        </w:tabs>
        <w:ind w:left="3516" w:hanging="360"/>
      </w:pPr>
    </w:lvl>
    <w:lvl w:ilvl="5" w:tplc="0409001B">
      <w:start w:val="1"/>
      <w:numFmt w:val="lowerRoman"/>
      <w:lvlText w:val="%6."/>
      <w:lvlJc w:val="right"/>
      <w:pPr>
        <w:tabs>
          <w:tab w:val="num" w:pos="4236"/>
        </w:tabs>
        <w:ind w:left="4236" w:hanging="180"/>
      </w:pPr>
    </w:lvl>
    <w:lvl w:ilvl="6" w:tplc="0409000F">
      <w:start w:val="1"/>
      <w:numFmt w:val="decimal"/>
      <w:lvlText w:val="%7."/>
      <w:lvlJc w:val="left"/>
      <w:pPr>
        <w:tabs>
          <w:tab w:val="num" w:pos="4956"/>
        </w:tabs>
        <w:ind w:left="4956" w:hanging="360"/>
      </w:pPr>
    </w:lvl>
    <w:lvl w:ilvl="7" w:tplc="04090019">
      <w:start w:val="1"/>
      <w:numFmt w:val="lowerLetter"/>
      <w:lvlText w:val="%8."/>
      <w:lvlJc w:val="left"/>
      <w:pPr>
        <w:tabs>
          <w:tab w:val="num" w:pos="5676"/>
        </w:tabs>
        <w:ind w:left="5676" w:hanging="360"/>
      </w:pPr>
    </w:lvl>
    <w:lvl w:ilvl="8" w:tplc="0409001B">
      <w:start w:val="1"/>
      <w:numFmt w:val="lowerRoman"/>
      <w:lvlText w:val="%9."/>
      <w:lvlJc w:val="right"/>
      <w:pPr>
        <w:tabs>
          <w:tab w:val="num" w:pos="6396"/>
        </w:tabs>
        <w:ind w:left="6396" w:hanging="180"/>
      </w:pPr>
    </w:lvl>
  </w:abstractNum>
  <w:abstractNum w:abstractNumId="64" w15:restartNumberingAfterBreak="0">
    <w:nsid w:val="4E2D4F28"/>
    <w:multiLevelType w:val="hybridMultilevel"/>
    <w:tmpl w:val="D9C868D0"/>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06D36BC"/>
    <w:multiLevelType w:val="hybridMultilevel"/>
    <w:tmpl w:val="1D06D594"/>
    <w:lvl w:ilvl="0" w:tplc="93AC94A6">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08B2AC9"/>
    <w:multiLevelType w:val="hybridMultilevel"/>
    <w:tmpl w:val="2280E466"/>
    <w:lvl w:ilvl="0" w:tplc="0409000F">
      <w:start w:val="1"/>
      <w:numFmt w:val="decimal"/>
      <w:lvlText w:val="%1."/>
      <w:lvlJc w:val="left"/>
      <w:pPr>
        <w:ind w:left="1080" w:hanging="720"/>
      </w:pPr>
    </w:lvl>
    <w:lvl w:ilvl="1" w:tplc="1D9C6372">
      <w:start w:val="1"/>
      <w:numFmt w:val="bullet"/>
      <w:lvlText w:val=""/>
      <w:lvlJc w:val="left"/>
      <w:pPr>
        <w:tabs>
          <w:tab w:val="num" w:pos="720"/>
        </w:tabs>
        <w:ind w:left="720" w:hanging="360"/>
      </w:pPr>
      <w:rPr>
        <w:rFonts w:ascii="Symbol" w:hAnsi="Symbol" w:hint="default"/>
        <w:color w:val="0070C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15:restartNumberingAfterBreak="0">
    <w:nsid w:val="52844AC3"/>
    <w:multiLevelType w:val="hybridMultilevel"/>
    <w:tmpl w:val="C208592A"/>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53C02F66"/>
    <w:multiLevelType w:val="hybridMultilevel"/>
    <w:tmpl w:val="34564026"/>
    <w:lvl w:ilvl="0" w:tplc="1D9C6372">
      <w:start w:val="1"/>
      <w:numFmt w:val="bullet"/>
      <w:lvlText w:val=""/>
      <w:lvlJc w:val="left"/>
      <w:pPr>
        <w:ind w:left="720" w:hanging="360"/>
      </w:pPr>
      <w:rPr>
        <w:rFonts w:ascii="Symbol" w:hAnsi="Symbol" w:hint="default"/>
        <w:color w:val="0070C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54E80EF4"/>
    <w:multiLevelType w:val="hybridMultilevel"/>
    <w:tmpl w:val="A65A6192"/>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52B1B07"/>
    <w:multiLevelType w:val="hybridMultilevel"/>
    <w:tmpl w:val="0406B23A"/>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55F5A66"/>
    <w:multiLevelType w:val="hybridMultilevel"/>
    <w:tmpl w:val="13864FD4"/>
    <w:lvl w:ilvl="0" w:tplc="93AC94A6">
      <w:start w:val="1"/>
      <w:numFmt w:val="bullet"/>
      <w:lvlText w:val=""/>
      <w:lvlJc w:val="left"/>
      <w:pPr>
        <w:tabs>
          <w:tab w:val="num" w:pos="418"/>
        </w:tabs>
        <w:ind w:left="418" w:hanging="360"/>
      </w:pPr>
      <w:rPr>
        <w:rFonts w:ascii="Symbol" w:hAnsi="Symbol" w:hint="default"/>
        <w:color w:val="auto"/>
      </w:rPr>
    </w:lvl>
    <w:lvl w:ilvl="1" w:tplc="0F70A8C0">
      <w:start w:val="1"/>
      <w:numFmt w:val="lowerLetter"/>
      <w:lvlText w:val="%2."/>
      <w:lvlJc w:val="left"/>
      <w:pPr>
        <w:tabs>
          <w:tab w:val="num" w:pos="1356"/>
        </w:tabs>
        <w:ind w:left="1356" w:hanging="360"/>
      </w:pPr>
    </w:lvl>
    <w:lvl w:ilvl="2" w:tplc="0409001B">
      <w:start w:val="1"/>
      <w:numFmt w:val="lowerRoman"/>
      <w:lvlText w:val="%3."/>
      <w:lvlJc w:val="right"/>
      <w:pPr>
        <w:tabs>
          <w:tab w:val="num" w:pos="2076"/>
        </w:tabs>
        <w:ind w:left="2076" w:hanging="180"/>
      </w:pPr>
    </w:lvl>
    <w:lvl w:ilvl="3" w:tplc="0409000F">
      <w:start w:val="1"/>
      <w:numFmt w:val="decimal"/>
      <w:lvlText w:val="%4."/>
      <w:lvlJc w:val="left"/>
      <w:pPr>
        <w:tabs>
          <w:tab w:val="num" w:pos="2796"/>
        </w:tabs>
        <w:ind w:left="2796" w:hanging="360"/>
      </w:pPr>
    </w:lvl>
    <w:lvl w:ilvl="4" w:tplc="04090019">
      <w:start w:val="1"/>
      <w:numFmt w:val="lowerLetter"/>
      <w:lvlText w:val="%5."/>
      <w:lvlJc w:val="left"/>
      <w:pPr>
        <w:tabs>
          <w:tab w:val="num" w:pos="3516"/>
        </w:tabs>
        <w:ind w:left="3516" w:hanging="360"/>
      </w:pPr>
    </w:lvl>
    <w:lvl w:ilvl="5" w:tplc="0409001B">
      <w:start w:val="1"/>
      <w:numFmt w:val="lowerRoman"/>
      <w:lvlText w:val="%6."/>
      <w:lvlJc w:val="right"/>
      <w:pPr>
        <w:tabs>
          <w:tab w:val="num" w:pos="4236"/>
        </w:tabs>
        <w:ind w:left="4236" w:hanging="180"/>
      </w:pPr>
    </w:lvl>
    <w:lvl w:ilvl="6" w:tplc="0409000F">
      <w:start w:val="1"/>
      <w:numFmt w:val="decimal"/>
      <w:lvlText w:val="%7."/>
      <w:lvlJc w:val="left"/>
      <w:pPr>
        <w:tabs>
          <w:tab w:val="num" w:pos="4956"/>
        </w:tabs>
        <w:ind w:left="4956" w:hanging="360"/>
      </w:pPr>
    </w:lvl>
    <w:lvl w:ilvl="7" w:tplc="04090019">
      <w:start w:val="1"/>
      <w:numFmt w:val="lowerLetter"/>
      <w:lvlText w:val="%8."/>
      <w:lvlJc w:val="left"/>
      <w:pPr>
        <w:tabs>
          <w:tab w:val="num" w:pos="5676"/>
        </w:tabs>
        <w:ind w:left="5676" w:hanging="360"/>
      </w:pPr>
    </w:lvl>
    <w:lvl w:ilvl="8" w:tplc="0409001B">
      <w:start w:val="1"/>
      <w:numFmt w:val="lowerRoman"/>
      <w:lvlText w:val="%9."/>
      <w:lvlJc w:val="right"/>
      <w:pPr>
        <w:tabs>
          <w:tab w:val="num" w:pos="6396"/>
        </w:tabs>
        <w:ind w:left="6396" w:hanging="180"/>
      </w:pPr>
    </w:lvl>
  </w:abstractNum>
  <w:abstractNum w:abstractNumId="72" w15:restartNumberingAfterBreak="0">
    <w:nsid w:val="570C1EE5"/>
    <w:multiLevelType w:val="hybridMultilevel"/>
    <w:tmpl w:val="E6AC13FC"/>
    <w:lvl w:ilvl="0" w:tplc="93AC94A6">
      <w:start w:val="1"/>
      <w:numFmt w:val="bullet"/>
      <w:lvlText w:val=""/>
      <w:lvlJc w:val="left"/>
      <w:pPr>
        <w:tabs>
          <w:tab w:val="num" w:pos="360"/>
        </w:tabs>
        <w:ind w:left="360" w:hanging="360"/>
      </w:pPr>
      <w:rPr>
        <w:rFonts w:ascii="Symbol" w:hAnsi="Symbol" w:hint="default"/>
        <w:color w:val="auto"/>
      </w:rPr>
    </w:lvl>
    <w:lvl w:ilvl="1" w:tplc="0C090003">
      <w:start w:val="1"/>
      <w:numFmt w:val="bullet"/>
      <w:lvlText w:val="o"/>
      <w:lvlJc w:val="left"/>
      <w:pPr>
        <w:tabs>
          <w:tab w:val="num" w:pos="1080"/>
        </w:tabs>
        <w:ind w:left="1080" w:hanging="360"/>
      </w:pPr>
      <w:rPr>
        <w:rFonts w:ascii="Courier New" w:hAnsi="Courier New" w:cs="Courier New" w:hint="default"/>
      </w:rPr>
    </w:lvl>
    <w:lvl w:ilvl="2" w:tplc="0C090005">
      <w:start w:val="1"/>
      <w:numFmt w:val="bullet"/>
      <w:lvlText w:val=""/>
      <w:lvlJc w:val="left"/>
      <w:pPr>
        <w:tabs>
          <w:tab w:val="num" w:pos="1800"/>
        </w:tabs>
        <w:ind w:left="1800" w:hanging="360"/>
      </w:pPr>
      <w:rPr>
        <w:rFonts w:ascii="Wingdings" w:hAnsi="Wingdings" w:hint="default"/>
      </w:rPr>
    </w:lvl>
    <w:lvl w:ilvl="3" w:tplc="0C090001">
      <w:start w:val="1"/>
      <w:numFmt w:val="bullet"/>
      <w:lvlText w:val=""/>
      <w:lvlJc w:val="left"/>
      <w:pPr>
        <w:tabs>
          <w:tab w:val="num" w:pos="2520"/>
        </w:tabs>
        <w:ind w:left="2520" w:hanging="360"/>
      </w:pPr>
      <w:rPr>
        <w:rFonts w:ascii="Symbol" w:hAnsi="Symbol" w:hint="default"/>
      </w:rPr>
    </w:lvl>
    <w:lvl w:ilvl="4" w:tplc="0C090003">
      <w:start w:val="1"/>
      <w:numFmt w:val="bullet"/>
      <w:lvlText w:val="o"/>
      <w:lvlJc w:val="left"/>
      <w:pPr>
        <w:tabs>
          <w:tab w:val="num" w:pos="3240"/>
        </w:tabs>
        <w:ind w:left="3240" w:hanging="360"/>
      </w:pPr>
      <w:rPr>
        <w:rFonts w:ascii="Courier New" w:hAnsi="Courier New" w:cs="Courier New" w:hint="default"/>
      </w:rPr>
    </w:lvl>
    <w:lvl w:ilvl="5" w:tplc="0C090005">
      <w:start w:val="1"/>
      <w:numFmt w:val="bullet"/>
      <w:lvlText w:val=""/>
      <w:lvlJc w:val="left"/>
      <w:pPr>
        <w:tabs>
          <w:tab w:val="num" w:pos="3960"/>
        </w:tabs>
        <w:ind w:left="3960" w:hanging="360"/>
      </w:pPr>
      <w:rPr>
        <w:rFonts w:ascii="Wingdings" w:hAnsi="Wingdings" w:hint="default"/>
      </w:rPr>
    </w:lvl>
    <w:lvl w:ilvl="6" w:tplc="0C090001">
      <w:start w:val="1"/>
      <w:numFmt w:val="bullet"/>
      <w:lvlText w:val=""/>
      <w:lvlJc w:val="left"/>
      <w:pPr>
        <w:tabs>
          <w:tab w:val="num" w:pos="4680"/>
        </w:tabs>
        <w:ind w:left="4680" w:hanging="360"/>
      </w:pPr>
      <w:rPr>
        <w:rFonts w:ascii="Symbol" w:hAnsi="Symbol" w:hint="default"/>
      </w:rPr>
    </w:lvl>
    <w:lvl w:ilvl="7" w:tplc="0C090003">
      <w:start w:val="1"/>
      <w:numFmt w:val="bullet"/>
      <w:lvlText w:val="o"/>
      <w:lvlJc w:val="left"/>
      <w:pPr>
        <w:tabs>
          <w:tab w:val="num" w:pos="5400"/>
        </w:tabs>
        <w:ind w:left="5400" w:hanging="360"/>
      </w:pPr>
      <w:rPr>
        <w:rFonts w:ascii="Courier New" w:hAnsi="Courier New" w:cs="Courier New" w:hint="default"/>
      </w:rPr>
    </w:lvl>
    <w:lvl w:ilvl="8" w:tplc="0C090005">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5867336C"/>
    <w:multiLevelType w:val="hybridMultilevel"/>
    <w:tmpl w:val="FF88BEB4"/>
    <w:lvl w:ilvl="0" w:tplc="48090001">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9BA02FA"/>
    <w:multiLevelType w:val="hybridMultilevel"/>
    <w:tmpl w:val="CB1C9DF0"/>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5A6C3658"/>
    <w:multiLevelType w:val="hybridMultilevel"/>
    <w:tmpl w:val="32369C4C"/>
    <w:lvl w:ilvl="0" w:tplc="B5F04C82">
      <w:start w:val="1"/>
      <w:numFmt w:val="decimal"/>
      <w:lvlText w:val="%1."/>
      <w:lvlJc w:val="left"/>
      <w:pPr>
        <w:ind w:left="720" w:hanging="360"/>
      </w:pPr>
      <w:rPr>
        <w:color w:val="0070C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B297E17"/>
    <w:multiLevelType w:val="hybridMultilevel"/>
    <w:tmpl w:val="08D64C40"/>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5D4439B1"/>
    <w:multiLevelType w:val="hybridMultilevel"/>
    <w:tmpl w:val="E65CDE62"/>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D666426"/>
    <w:multiLevelType w:val="multilevel"/>
    <w:tmpl w:val="DD92EF3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9" w15:restartNumberingAfterBreak="0">
    <w:nsid w:val="5DB81B23"/>
    <w:multiLevelType w:val="hybridMultilevel"/>
    <w:tmpl w:val="6542FBC0"/>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5F120D94"/>
    <w:multiLevelType w:val="hybridMultilevel"/>
    <w:tmpl w:val="6A304256"/>
    <w:lvl w:ilvl="0" w:tplc="180A000F">
      <w:start w:val="1"/>
      <w:numFmt w:val="decimal"/>
      <w:lvlText w:val="%1."/>
      <w:lvlJc w:val="left"/>
      <w:pPr>
        <w:ind w:left="720" w:hanging="360"/>
      </w:pPr>
      <w:rPr>
        <w:rFonts w:hint="default"/>
      </w:rPr>
    </w:lvl>
    <w:lvl w:ilvl="1" w:tplc="180A0019">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81" w15:restartNumberingAfterBreak="0">
    <w:nsid w:val="606F4E44"/>
    <w:multiLevelType w:val="hybridMultilevel"/>
    <w:tmpl w:val="9D925BF0"/>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2731C75"/>
    <w:multiLevelType w:val="hybridMultilevel"/>
    <w:tmpl w:val="E208D6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8F546B8"/>
    <w:multiLevelType w:val="hybridMultilevel"/>
    <w:tmpl w:val="72C8EF76"/>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E3E0837"/>
    <w:multiLevelType w:val="hybridMultilevel"/>
    <w:tmpl w:val="CF2A371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C771EE"/>
    <w:multiLevelType w:val="hybridMultilevel"/>
    <w:tmpl w:val="EE54CD12"/>
    <w:lvl w:ilvl="0" w:tplc="48090001">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24D4D16"/>
    <w:multiLevelType w:val="hybridMultilevel"/>
    <w:tmpl w:val="6D34C98E"/>
    <w:lvl w:ilvl="0" w:tplc="F2B6BB3C">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5016DB1"/>
    <w:multiLevelType w:val="hybridMultilevel"/>
    <w:tmpl w:val="7A4AFB1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E14945E" w:tentative="1">
      <w:start w:val="1"/>
      <w:numFmt w:val="bullet"/>
      <w:lvlText w:val=""/>
      <w:lvlJc w:val="left"/>
      <w:pPr>
        <w:tabs>
          <w:tab w:val="num" w:pos="2160"/>
        </w:tabs>
        <w:ind w:left="2160" w:hanging="360"/>
      </w:pPr>
      <w:rPr>
        <w:rFonts w:ascii="Wingdings" w:hAnsi="Wingdings" w:hint="default"/>
      </w:rPr>
    </w:lvl>
    <w:lvl w:ilvl="3" w:tplc="5D506034" w:tentative="1">
      <w:start w:val="1"/>
      <w:numFmt w:val="bullet"/>
      <w:lvlText w:val=""/>
      <w:lvlJc w:val="left"/>
      <w:pPr>
        <w:tabs>
          <w:tab w:val="num" w:pos="2880"/>
        </w:tabs>
        <w:ind w:left="2880" w:hanging="360"/>
      </w:pPr>
      <w:rPr>
        <w:rFonts w:ascii="Wingdings" w:hAnsi="Wingdings" w:hint="default"/>
      </w:rPr>
    </w:lvl>
    <w:lvl w:ilvl="4" w:tplc="FF422B50" w:tentative="1">
      <w:start w:val="1"/>
      <w:numFmt w:val="bullet"/>
      <w:lvlText w:val=""/>
      <w:lvlJc w:val="left"/>
      <w:pPr>
        <w:tabs>
          <w:tab w:val="num" w:pos="3600"/>
        </w:tabs>
        <w:ind w:left="3600" w:hanging="360"/>
      </w:pPr>
      <w:rPr>
        <w:rFonts w:ascii="Wingdings" w:hAnsi="Wingdings" w:hint="default"/>
      </w:rPr>
    </w:lvl>
    <w:lvl w:ilvl="5" w:tplc="0248D608" w:tentative="1">
      <w:start w:val="1"/>
      <w:numFmt w:val="bullet"/>
      <w:lvlText w:val=""/>
      <w:lvlJc w:val="left"/>
      <w:pPr>
        <w:tabs>
          <w:tab w:val="num" w:pos="4320"/>
        </w:tabs>
        <w:ind w:left="4320" w:hanging="360"/>
      </w:pPr>
      <w:rPr>
        <w:rFonts w:ascii="Wingdings" w:hAnsi="Wingdings" w:hint="default"/>
      </w:rPr>
    </w:lvl>
    <w:lvl w:ilvl="6" w:tplc="7A14D0AE" w:tentative="1">
      <w:start w:val="1"/>
      <w:numFmt w:val="bullet"/>
      <w:lvlText w:val=""/>
      <w:lvlJc w:val="left"/>
      <w:pPr>
        <w:tabs>
          <w:tab w:val="num" w:pos="5040"/>
        </w:tabs>
        <w:ind w:left="5040" w:hanging="360"/>
      </w:pPr>
      <w:rPr>
        <w:rFonts w:ascii="Wingdings" w:hAnsi="Wingdings" w:hint="default"/>
      </w:rPr>
    </w:lvl>
    <w:lvl w:ilvl="7" w:tplc="5F9ECE2E" w:tentative="1">
      <w:start w:val="1"/>
      <w:numFmt w:val="bullet"/>
      <w:lvlText w:val=""/>
      <w:lvlJc w:val="left"/>
      <w:pPr>
        <w:tabs>
          <w:tab w:val="num" w:pos="5760"/>
        </w:tabs>
        <w:ind w:left="5760" w:hanging="360"/>
      </w:pPr>
      <w:rPr>
        <w:rFonts w:ascii="Wingdings" w:hAnsi="Wingdings" w:hint="default"/>
      </w:rPr>
    </w:lvl>
    <w:lvl w:ilvl="8" w:tplc="2FB8168C"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6666DF1"/>
    <w:multiLevelType w:val="hybridMultilevel"/>
    <w:tmpl w:val="53C6666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89" w15:restartNumberingAfterBreak="0">
    <w:nsid w:val="76E344F4"/>
    <w:multiLevelType w:val="hybridMultilevel"/>
    <w:tmpl w:val="11C8A904"/>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78BF77F4"/>
    <w:multiLevelType w:val="hybridMultilevel"/>
    <w:tmpl w:val="28B0427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91E4D63"/>
    <w:multiLevelType w:val="hybridMultilevel"/>
    <w:tmpl w:val="2C36624A"/>
    <w:lvl w:ilvl="0" w:tplc="48090001">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94236E2"/>
    <w:multiLevelType w:val="hybridMultilevel"/>
    <w:tmpl w:val="912CA974"/>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7A197602"/>
    <w:multiLevelType w:val="hybridMultilevel"/>
    <w:tmpl w:val="F6248E2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7A7704E9"/>
    <w:multiLevelType w:val="hybridMultilevel"/>
    <w:tmpl w:val="F87E8208"/>
    <w:lvl w:ilvl="0" w:tplc="93AC94A6">
      <w:start w:val="1"/>
      <w:numFmt w:val="bullet"/>
      <w:lvlText w:val=""/>
      <w:lvlJc w:val="left"/>
      <w:pPr>
        <w:tabs>
          <w:tab w:val="num" w:pos="418"/>
        </w:tabs>
        <w:ind w:left="418" w:hanging="360"/>
      </w:pPr>
      <w:rPr>
        <w:rFonts w:ascii="Symbol" w:hAnsi="Symbol" w:hint="default"/>
        <w:color w:val="auto"/>
      </w:rPr>
    </w:lvl>
    <w:lvl w:ilvl="1" w:tplc="0F70A8C0">
      <w:start w:val="1"/>
      <w:numFmt w:val="lowerLetter"/>
      <w:lvlText w:val="%2."/>
      <w:lvlJc w:val="left"/>
      <w:pPr>
        <w:tabs>
          <w:tab w:val="num" w:pos="1356"/>
        </w:tabs>
        <w:ind w:left="1356" w:hanging="360"/>
      </w:pPr>
    </w:lvl>
    <w:lvl w:ilvl="2" w:tplc="0409001B">
      <w:start w:val="1"/>
      <w:numFmt w:val="lowerRoman"/>
      <w:lvlText w:val="%3."/>
      <w:lvlJc w:val="right"/>
      <w:pPr>
        <w:tabs>
          <w:tab w:val="num" w:pos="2076"/>
        </w:tabs>
        <w:ind w:left="2076" w:hanging="180"/>
      </w:pPr>
    </w:lvl>
    <w:lvl w:ilvl="3" w:tplc="0409000F">
      <w:start w:val="1"/>
      <w:numFmt w:val="decimal"/>
      <w:lvlText w:val="%4."/>
      <w:lvlJc w:val="left"/>
      <w:pPr>
        <w:tabs>
          <w:tab w:val="num" w:pos="2796"/>
        </w:tabs>
        <w:ind w:left="2796" w:hanging="360"/>
      </w:pPr>
    </w:lvl>
    <w:lvl w:ilvl="4" w:tplc="04090019">
      <w:start w:val="1"/>
      <w:numFmt w:val="lowerLetter"/>
      <w:lvlText w:val="%5."/>
      <w:lvlJc w:val="left"/>
      <w:pPr>
        <w:tabs>
          <w:tab w:val="num" w:pos="3516"/>
        </w:tabs>
        <w:ind w:left="3516" w:hanging="360"/>
      </w:pPr>
    </w:lvl>
    <w:lvl w:ilvl="5" w:tplc="0409001B">
      <w:start w:val="1"/>
      <w:numFmt w:val="lowerRoman"/>
      <w:lvlText w:val="%6."/>
      <w:lvlJc w:val="right"/>
      <w:pPr>
        <w:tabs>
          <w:tab w:val="num" w:pos="4236"/>
        </w:tabs>
        <w:ind w:left="4236" w:hanging="180"/>
      </w:pPr>
    </w:lvl>
    <w:lvl w:ilvl="6" w:tplc="0409000F">
      <w:start w:val="1"/>
      <w:numFmt w:val="decimal"/>
      <w:lvlText w:val="%7."/>
      <w:lvlJc w:val="left"/>
      <w:pPr>
        <w:tabs>
          <w:tab w:val="num" w:pos="4956"/>
        </w:tabs>
        <w:ind w:left="4956" w:hanging="360"/>
      </w:pPr>
    </w:lvl>
    <w:lvl w:ilvl="7" w:tplc="04090019">
      <w:start w:val="1"/>
      <w:numFmt w:val="lowerLetter"/>
      <w:lvlText w:val="%8."/>
      <w:lvlJc w:val="left"/>
      <w:pPr>
        <w:tabs>
          <w:tab w:val="num" w:pos="5676"/>
        </w:tabs>
        <w:ind w:left="5676" w:hanging="360"/>
      </w:pPr>
    </w:lvl>
    <w:lvl w:ilvl="8" w:tplc="0409001B">
      <w:start w:val="1"/>
      <w:numFmt w:val="lowerRoman"/>
      <w:lvlText w:val="%9."/>
      <w:lvlJc w:val="right"/>
      <w:pPr>
        <w:tabs>
          <w:tab w:val="num" w:pos="6396"/>
        </w:tabs>
        <w:ind w:left="6396" w:hanging="180"/>
      </w:pPr>
    </w:lvl>
  </w:abstractNum>
  <w:abstractNum w:abstractNumId="95" w15:restartNumberingAfterBreak="0">
    <w:nsid w:val="7A7A5DFA"/>
    <w:multiLevelType w:val="hybridMultilevel"/>
    <w:tmpl w:val="B394CE3E"/>
    <w:lvl w:ilvl="0" w:tplc="9E4EA00C">
      <w:start w:val="1"/>
      <w:numFmt w:val="decimal"/>
      <w:lvlText w:val="%1."/>
      <w:lvlJc w:val="left"/>
      <w:pPr>
        <w:ind w:left="720" w:hanging="360"/>
      </w:pPr>
      <w:rPr>
        <w:color w:val="0070C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7B704734"/>
    <w:multiLevelType w:val="hybridMultilevel"/>
    <w:tmpl w:val="8EEEE092"/>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B7209D8"/>
    <w:multiLevelType w:val="hybridMultilevel"/>
    <w:tmpl w:val="533A4570"/>
    <w:lvl w:ilvl="0" w:tplc="08090001">
      <w:start w:val="1"/>
      <w:numFmt w:val="bullet"/>
      <w:lvlText w:val=""/>
      <w:lvlJc w:val="left"/>
      <w:pPr>
        <w:tabs>
          <w:tab w:val="num" w:pos="418"/>
        </w:tabs>
        <w:ind w:left="418" w:hanging="360"/>
      </w:pPr>
      <w:rPr>
        <w:rFonts w:ascii="Symbol" w:hAnsi="Symbol" w:hint="default"/>
        <w:color w:val="auto"/>
        <w:sz w:val="20"/>
        <w:szCs w:val="20"/>
      </w:rPr>
    </w:lvl>
    <w:lvl w:ilvl="1" w:tplc="0F70A8C0">
      <w:start w:val="1"/>
      <w:numFmt w:val="lowerLetter"/>
      <w:lvlText w:val="%2."/>
      <w:lvlJc w:val="left"/>
      <w:pPr>
        <w:tabs>
          <w:tab w:val="num" w:pos="1356"/>
        </w:tabs>
        <w:ind w:left="1356" w:hanging="360"/>
      </w:pPr>
    </w:lvl>
    <w:lvl w:ilvl="2" w:tplc="0409001B">
      <w:start w:val="1"/>
      <w:numFmt w:val="lowerRoman"/>
      <w:lvlText w:val="%3."/>
      <w:lvlJc w:val="right"/>
      <w:pPr>
        <w:tabs>
          <w:tab w:val="num" w:pos="2076"/>
        </w:tabs>
        <w:ind w:left="2076" w:hanging="180"/>
      </w:pPr>
    </w:lvl>
    <w:lvl w:ilvl="3" w:tplc="0409000F">
      <w:start w:val="1"/>
      <w:numFmt w:val="decimal"/>
      <w:lvlText w:val="%4."/>
      <w:lvlJc w:val="left"/>
      <w:pPr>
        <w:tabs>
          <w:tab w:val="num" w:pos="2796"/>
        </w:tabs>
        <w:ind w:left="2796" w:hanging="360"/>
      </w:pPr>
    </w:lvl>
    <w:lvl w:ilvl="4" w:tplc="04090019">
      <w:start w:val="1"/>
      <w:numFmt w:val="lowerLetter"/>
      <w:lvlText w:val="%5."/>
      <w:lvlJc w:val="left"/>
      <w:pPr>
        <w:tabs>
          <w:tab w:val="num" w:pos="3516"/>
        </w:tabs>
        <w:ind w:left="3516" w:hanging="360"/>
      </w:pPr>
    </w:lvl>
    <w:lvl w:ilvl="5" w:tplc="0409001B">
      <w:start w:val="1"/>
      <w:numFmt w:val="lowerRoman"/>
      <w:lvlText w:val="%6."/>
      <w:lvlJc w:val="right"/>
      <w:pPr>
        <w:tabs>
          <w:tab w:val="num" w:pos="4236"/>
        </w:tabs>
        <w:ind w:left="4236" w:hanging="180"/>
      </w:pPr>
    </w:lvl>
    <w:lvl w:ilvl="6" w:tplc="0409000F">
      <w:start w:val="1"/>
      <w:numFmt w:val="decimal"/>
      <w:lvlText w:val="%7."/>
      <w:lvlJc w:val="left"/>
      <w:pPr>
        <w:tabs>
          <w:tab w:val="num" w:pos="4956"/>
        </w:tabs>
        <w:ind w:left="4956" w:hanging="360"/>
      </w:pPr>
    </w:lvl>
    <w:lvl w:ilvl="7" w:tplc="04090019">
      <w:start w:val="1"/>
      <w:numFmt w:val="lowerLetter"/>
      <w:lvlText w:val="%8."/>
      <w:lvlJc w:val="left"/>
      <w:pPr>
        <w:tabs>
          <w:tab w:val="num" w:pos="5676"/>
        </w:tabs>
        <w:ind w:left="5676" w:hanging="360"/>
      </w:pPr>
    </w:lvl>
    <w:lvl w:ilvl="8" w:tplc="0409001B">
      <w:start w:val="1"/>
      <w:numFmt w:val="lowerRoman"/>
      <w:lvlText w:val="%9."/>
      <w:lvlJc w:val="right"/>
      <w:pPr>
        <w:tabs>
          <w:tab w:val="num" w:pos="6396"/>
        </w:tabs>
        <w:ind w:left="6396" w:hanging="180"/>
      </w:pPr>
    </w:lvl>
  </w:abstractNum>
  <w:abstractNum w:abstractNumId="98" w15:restartNumberingAfterBreak="0">
    <w:nsid w:val="7EF42768"/>
    <w:multiLevelType w:val="hybridMultilevel"/>
    <w:tmpl w:val="F6E6775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15268534">
    <w:abstractNumId w:val="78"/>
  </w:num>
  <w:num w:numId="2" w16cid:durableId="1790270754">
    <w:abstractNumId w:val="54"/>
  </w:num>
  <w:num w:numId="3" w16cid:durableId="1815413627">
    <w:abstractNumId w:val="90"/>
  </w:num>
  <w:num w:numId="4" w16cid:durableId="2091656646">
    <w:abstractNumId w:val="19"/>
  </w:num>
  <w:num w:numId="5" w16cid:durableId="1474641785">
    <w:abstractNumId w:val="55"/>
  </w:num>
  <w:num w:numId="6" w16cid:durableId="657465462">
    <w:abstractNumId w:val="26"/>
  </w:num>
  <w:num w:numId="7" w16cid:durableId="837962793">
    <w:abstractNumId w:val="67"/>
  </w:num>
  <w:num w:numId="8" w16cid:durableId="1354452675">
    <w:abstractNumId w:val="98"/>
  </w:num>
  <w:num w:numId="9" w16cid:durableId="1548443776">
    <w:abstractNumId w:val="70"/>
  </w:num>
  <w:num w:numId="10" w16cid:durableId="108820209">
    <w:abstractNumId w:val="50"/>
  </w:num>
  <w:num w:numId="11" w16cid:durableId="1627419977">
    <w:abstractNumId w:val="22"/>
  </w:num>
  <w:num w:numId="12" w16cid:durableId="1042708860">
    <w:abstractNumId w:val="16"/>
  </w:num>
  <w:num w:numId="13" w16cid:durableId="1195070266">
    <w:abstractNumId w:val="76"/>
  </w:num>
  <w:num w:numId="14" w16cid:durableId="330568092">
    <w:abstractNumId w:val="37"/>
  </w:num>
  <w:num w:numId="15" w16cid:durableId="1347175992">
    <w:abstractNumId w:val="57"/>
  </w:num>
  <w:num w:numId="16" w16cid:durableId="1783694764">
    <w:abstractNumId w:val="58"/>
  </w:num>
  <w:num w:numId="17" w16cid:durableId="922762907">
    <w:abstractNumId w:val="92"/>
  </w:num>
  <w:num w:numId="18" w16cid:durableId="1685478267">
    <w:abstractNumId w:val="40"/>
  </w:num>
  <w:num w:numId="19" w16cid:durableId="1231186028">
    <w:abstractNumId w:val="12"/>
  </w:num>
  <w:num w:numId="20" w16cid:durableId="146166510">
    <w:abstractNumId w:val="89"/>
  </w:num>
  <w:num w:numId="21" w16cid:durableId="1808668903">
    <w:abstractNumId w:val="21"/>
  </w:num>
  <w:num w:numId="22" w16cid:durableId="1655255178">
    <w:abstractNumId w:val="34"/>
  </w:num>
  <w:num w:numId="23" w16cid:durableId="1239098110">
    <w:abstractNumId w:val="9"/>
  </w:num>
  <w:num w:numId="24" w16cid:durableId="1656033194">
    <w:abstractNumId w:val="1"/>
  </w:num>
  <w:num w:numId="25" w16cid:durableId="1348216890">
    <w:abstractNumId w:val="35"/>
  </w:num>
  <w:num w:numId="26" w16cid:durableId="873466028">
    <w:abstractNumId w:val="84"/>
  </w:num>
  <w:num w:numId="27" w16cid:durableId="727925552">
    <w:abstractNumId w:val="83"/>
  </w:num>
  <w:num w:numId="28" w16cid:durableId="2118284926">
    <w:abstractNumId w:val="74"/>
  </w:num>
  <w:num w:numId="29" w16cid:durableId="449516117">
    <w:abstractNumId w:val="96"/>
  </w:num>
  <w:num w:numId="30" w16cid:durableId="1893812023">
    <w:abstractNumId w:val="69"/>
  </w:num>
  <w:num w:numId="31" w16cid:durableId="1414350886">
    <w:abstractNumId w:val="68"/>
  </w:num>
  <w:num w:numId="32" w16cid:durableId="361249364">
    <w:abstractNumId w:val="66"/>
  </w:num>
  <w:num w:numId="33" w16cid:durableId="778452639">
    <w:abstractNumId w:val="33"/>
  </w:num>
  <w:num w:numId="34" w16cid:durableId="1134375254">
    <w:abstractNumId w:val="28"/>
  </w:num>
  <w:num w:numId="35" w16cid:durableId="30806812">
    <w:abstractNumId w:val="62"/>
  </w:num>
  <w:num w:numId="36" w16cid:durableId="1302227300">
    <w:abstractNumId w:val="45"/>
  </w:num>
  <w:num w:numId="37" w16cid:durableId="1846624093">
    <w:abstractNumId w:val="43"/>
  </w:num>
  <w:num w:numId="38" w16cid:durableId="1718509405">
    <w:abstractNumId w:val="51"/>
  </w:num>
  <w:num w:numId="39" w16cid:durableId="1005669719">
    <w:abstractNumId w:val="95"/>
  </w:num>
  <w:num w:numId="40" w16cid:durableId="1587038598">
    <w:abstractNumId w:val="3"/>
  </w:num>
  <w:num w:numId="41" w16cid:durableId="1010448198">
    <w:abstractNumId w:val="81"/>
  </w:num>
  <w:num w:numId="42" w16cid:durableId="161045195">
    <w:abstractNumId w:val="10"/>
  </w:num>
  <w:num w:numId="43" w16cid:durableId="1571966707">
    <w:abstractNumId w:val="42"/>
  </w:num>
  <w:num w:numId="44" w16cid:durableId="929696686">
    <w:abstractNumId w:val="38"/>
  </w:num>
  <w:num w:numId="45" w16cid:durableId="1014722770">
    <w:abstractNumId w:val="79"/>
  </w:num>
  <w:num w:numId="46" w16cid:durableId="2081780998">
    <w:abstractNumId w:val="4"/>
  </w:num>
  <w:num w:numId="47" w16cid:durableId="1489831527">
    <w:abstractNumId w:val="14"/>
  </w:num>
  <w:num w:numId="48" w16cid:durableId="834026962">
    <w:abstractNumId w:val="7"/>
  </w:num>
  <w:num w:numId="49" w16cid:durableId="555968593">
    <w:abstractNumId w:val="2"/>
  </w:num>
  <w:num w:numId="50" w16cid:durableId="301271296">
    <w:abstractNumId w:val="75"/>
  </w:num>
  <w:num w:numId="51" w16cid:durableId="272984735">
    <w:abstractNumId w:val="29"/>
  </w:num>
  <w:num w:numId="52" w16cid:durableId="240914859">
    <w:abstractNumId w:val="93"/>
  </w:num>
  <w:num w:numId="53" w16cid:durableId="856505095">
    <w:abstractNumId w:val="64"/>
  </w:num>
  <w:num w:numId="54" w16cid:durableId="1778331992">
    <w:abstractNumId w:val="31"/>
  </w:num>
  <w:num w:numId="55" w16cid:durableId="1208108784">
    <w:abstractNumId w:val="53"/>
  </w:num>
  <w:num w:numId="56" w16cid:durableId="941687247">
    <w:abstractNumId w:val="49"/>
  </w:num>
  <w:num w:numId="57" w16cid:durableId="1665547156">
    <w:abstractNumId w:val="18"/>
  </w:num>
  <w:num w:numId="58" w16cid:durableId="2036997230">
    <w:abstractNumId w:val="41"/>
  </w:num>
  <w:num w:numId="59" w16cid:durableId="163289905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274241640">
    <w:abstractNumId w:val="65"/>
  </w:num>
  <w:num w:numId="61" w16cid:durableId="1974141298">
    <w:abstractNumId w:val="24"/>
  </w:num>
  <w:num w:numId="62" w16cid:durableId="645471869">
    <w:abstractNumId w:val="52"/>
  </w:num>
  <w:num w:numId="63" w16cid:durableId="271547547">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814640664">
    <w:abstractNumId w:val="23"/>
  </w:num>
  <w:num w:numId="65" w16cid:durableId="228543417">
    <w:abstractNumId w:val="13"/>
  </w:num>
  <w:num w:numId="66" w16cid:durableId="122700564">
    <w:abstractNumId w:val="72"/>
  </w:num>
  <w:num w:numId="67" w16cid:durableId="1398555819">
    <w:abstractNumId w:val="15"/>
  </w:num>
  <w:num w:numId="68" w16cid:durableId="1592621544">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97977389">
    <w:abstractNumId w:val="5"/>
  </w:num>
  <w:num w:numId="70" w16cid:durableId="2089841987">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879440560">
    <w:abstractNumId w:val="46"/>
  </w:num>
  <w:num w:numId="72" w16cid:durableId="174419739">
    <w:abstractNumId w:val="88"/>
  </w:num>
  <w:num w:numId="73" w16cid:durableId="1430274963">
    <w:abstractNumId w:val="97"/>
  </w:num>
  <w:num w:numId="74" w16cid:durableId="322896676">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326397047">
    <w:abstractNumId w:val="56"/>
  </w:num>
  <w:num w:numId="76" w16cid:durableId="1634366170">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95193710">
    <w:abstractNumId w:val="17"/>
  </w:num>
  <w:num w:numId="78" w16cid:durableId="541984403">
    <w:abstractNumId w:val="8"/>
  </w:num>
  <w:num w:numId="79" w16cid:durableId="975182812">
    <w:abstractNumId w:val="61"/>
  </w:num>
  <w:num w:numId="80" w16cid:durableId="2095934926">
    <w:abstractNumId w:val="47"/>
  </w:num>
  <w:num w:numId="81" w16cid:durableId="1493371905">
    <w:abstractNumId w:val="60"/>
  </w:num>
  <w:num w:numId="82" w16cid:durableId="1762951026">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454981085">
    <w:abstractNumId w:val="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124423441">
    <w:abstractNumId w:val="44"/>
  </w:num>
  <w:num w:numId="85" w16cid:durableId="18893880">
    <w:abstractNumId w:val="80"/>
  </w:num>
  <w:num w:numId="86" w16cid:durableId="606934742">
    <w:abstractNumId w:val="30"/>
  </w:num>
  <w:num w:numId="87" w16cid:durableId="1407533064">
    <w:abstractNumId w:val="6"/>
  </w:num>
  <w:num w:numId="88" w16cid:durableId="441535870">
    <w:abstractNumId w:val="20"/>
  </w:num>
  <w:num w:numId="89" w16cid:durableId="1951475448">
    <w:abstractNumId w:val="86"/>
  </w:num>
  <w:num w:numId="90" w16cid:durableId="66222082">
    <w:abstractNumId w:val="77"/>
  </w:num>
  <w:num w:numId="91" w16cid:durableId="557398888">
    <w:abstractNumId w:val="87"/>
  </w:num>
  <w:num w:numId="92" w16cid:durableId="1404570654">
    <w:abstractNumId w:val="36"/>
  </w:num>
  <w:num w:numId="93" w16cid:durableId="1154954458">
    <w:abstractNumId w:val="59"/>
  </w:num>
  <w:num w:numId="94" w16cid:durableId="1786077688">
    <w:abstractNumId w:val="0"/>
  </w:num>
  <w:num w:numId="95" w16cid:durableId="1946381928">
    <w:abstractNumId w:val="85"/>
  </w:num>
  <w:num w:numId="96" w16cid:durableId="695472155">
    <w:abstractNumId w:val="91"/>
  </w:num>
  <w:num w:numId="97" w16cid:durableId="1448041415">
    <w:abstractNumId w:val="27"/>
  </w:num>
  <w:num w:numId="98" w16cid:durableId="1603761905">
    <w:abstractNumId w:val="73"/>
  </w:num>
  <w:num w:numId="99" w16cid:durableId="75369045">
    <w:abstractNumId w:val="82"/>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1F8F"/>
    <w:rsid w:val="0000389D"/>
    <w:rsid w:val="00014D1B"/>
    <w:rsid w:val="00022508"/>
    <w:rsid w:val="00023739"/>
    <w:rsid w:val="00023E57"/>
    <w:rsid w:val="000270DB"/>
    <w:rsid w:val="00032CE7"/>
    <w:rsid w:val="00041E13"/>
    <w:rsid w:val="00046379"/>
    <w:rsid w:val="00051BF5"/>
    <w:rsid w:val="00054A11"/>
    <w:rsid w:val="000700AD"/>
    <w:rsid w:val="0008626A"/>
    <w:rsid w:val="0008721F"/>
    <w:rsid w:val="00093A8A"/>
    <w:rsid w:val="00095E7B"/>
    <w:rsid w:val="00097107"/>
    <w:rsid w:val="000A109F"/>
    <w:rsid w:val="000A57CD"/>
    <w:rsid w:val="000A7520"/>
    <w:rsid w:val="000C156E"/>
    <w:rsid w:val="000C44D1"/>
    <w:rsid w:val="000C593E"/>
    <w:rsid w:val="000C6CAA"/>
    <w:rsid w:val="000C778F"/>
    <w:rsid w:val="000D1A96"/>
    <w:rsid w:val="000D779A"/>
    <w:rsid w:val="000E04A0"/>
    <w:rsid w:val="000E4216"/>
    <w:rsid w:val="000E5000"/>
    <w:rsid w:val="000E5317"/>
    <w:rsid w:val="000E7176"/>
    <w:rsid w:val="000E7FA8"/>
    <w:rsid w:val="000F0203"/>
    <w:rsid w:val="000F1825"/>
    <w:rsid w:val="000F56BE"/>
    <w:rsid w:val="000F5F81"/>
    <w:rsid w:val="001217F2"/>
    <w:rsid w:val="001236A7"/>
    <w:rsid w:val="00124159"/>
    <w:rsid w:val="001278D5"/>
    <w:rsid w:val="00133FC7"/>
    <w:rsid w:val="00134E6D"/>
    <w:rsid w:val="0014247D"/>
    <w:rsid w:val="001427B1"/>
    <w:rsid w:val="00146F38"/>
    <w:rsid w:val="00157384"/>
    <w:rsid w:val="00161AF9"/>
    <w:rsid w:val="0016203C"/>
    <w:rsid w:val="00166DF9"/>
    <w:rsid w:val="00171098"/>
    <w:rsid w:val="00173DD2"/>
    <w:rsid w:val="00174341"/>
    <w:rsid w:val="00176321"/>
    <w:rsid w:val="00183D8C"/>
    <w:rsid w:val="00185CBB"/>
    <w:rsid w:val="001874BB"/>
    <w:rsid w:val="00194077"/>
    <w:rsid w:val="00194444"/>
    <w:rsid w:val="001A1738"/>
    <w:rsid w:val="001B0119"/>
    <w:rsid w:val="001B0793"/>
    <w:rsid w:val="001B23F3"/>
    <w:rsid w:val="001B26E1"/>
    <w:rsid w:val="001C5864"/>
    <w:rsid w:val="001D51C5"/>
    <w:rsid w:val="001D75A5"/>
    <w:rsid w:val="001E0248"/>
    <w:rsid w:val="001E3C6D"/>
    <w:rsid w:val="001F3928"/>
    <w:rsid w:val="001F58B6"/>
    <w:rsid w:val="001F67AB"/>
    <w:rsid w:val="001F6F2A"/>
    <w:rsid w:val="0020134A"/>
    <w:rsid w:val="0020287E"/>
    <w:rsid w:val="002031C4"/>
    <w:rsid w:val="00210BF2"/>
    <w:rsid w:val="00211126"/>
    <w:rsid w:val="002118B9"/>
    <w:rsid w:val="00214F94"/>
    <w:rsid w:val="002163D5"/>
    <w:rsid w:val="002244CE"/>
    <w:rsid w:val="00237937"/>
    <w:rsid w:val="00240B12"/>
    <w:rsid w:val="0024365C"/>
    <w:rsid w:val="00251718"/>
    <w:rsid w:val="00253199"/>
    <w:rsid w:val="00272AFD"/>
    <w:rsid w:val="00274C58"/>
    <w:rsid w:val="002761CC"/>
    <w:rsid w:val="00280E76"/>
    <w:rsid w:val="00281653"/>
    <w:rsid w:val="002854EC"/>
    <w:rsid w:val="0028565C"/>
    <w:rsid w:val="002904CB"/>
    <w:rsid w:val="00290DBF"/>
    <w:rsid w:val="00291D11"/>
    <w:rsid w:val="0029692D"/>
    <w:rsid w:val="00296FAC"/>
    <w:rsid w:val="002A090E"/>
    <w:rsid w:val="002A5502"/>
    <w:rsid w:val="002B12BE"/>
    <w:rsid w:val="002B2C4C"/>
    <w:rsid w:val="002B3997"/>
    <w:rsid w:val="002B5DC1"/>
    <w:rsid w:val="002D031D"/>
    <w:rsid w:val="002D2F6E"/>
    <w:rsid w:val="002D556D"/>
    <w:rsid w:val="002D7247"/>
    <w:rsid w:val="002D7C91"/>
    <w:rsid w:val="002F07D2"/>
    <w:rsid w:val="002F47FE"/>
    <w:rsid w:val="0030134B"/>
    <w:rsid w:val="00301C9B"/>
    <w:rsid w:val="0030212B"/>
    <w:rsid w:val="003026FD"/>
    <w:rsid w:val="00307965"/>
    <w:rsid w:val="0031131A"/>
    <w:rsid w:val="0031212C"/>
    <w:rsid w:val="003130E5"/>
    <w:rsid w:val="00317AEE"/>
    <w:rsid w:val="00321EDB"/>
    <w:rsid w:val="0032339C"/>
    <w:rsid w:val="00323CDC"/>
    <w:rsid w:val="00325853"/>
    <w:rsid w:val="00326439"/>
    <w:rsid w:val="00326A95"/>
    <w:rsid w:val="00327570"/>
    <w:rsid w:val="00330753"/>
    <w:rsid w:val="00334216"/>
    <w:rsid w:val="0033671A"/>
    <w:rsid w:val="00341282"/>
    <w:rsid w:val="00342F1D"/>
    <w:rsid w:val="0034305C"/>
    <w:rsid w:val="00343558"/>
    <w:rsid w:val="0034406C"/>
    <w:rsid w:val="00351E3A"/>
    <w:rsid w:val="00353A4E"/>
    <w:rsid w:val="00354D71"/>
    <w:rsid w:val="00357114"/>
    <w:rsid w:val="00357170"/>
    <w:rsid w:val="003604BB"/>
    <w:rsid w:val="003626D0"/>
    <w:rsid w:val="00365581"/>
    <w:rsid w:val="003825EC"/>
    <w:rsid w:val="00384959"/>
    <w:rsid w:val="00391A5A"/>
    <w:rsid w:val="003928A8"/>
    <w:rsid w:val="00395FF3"/>
    <w:rsid w:val="003A2FCD"/>
    <w:rsid w:val="003A4E67"/>
    <w:rsid w:val="003A75EF"/>
    <w:rsid w:val="003B2E85"/>
    <w:rsid w:val="003B76F4"/>
    <w:rsid w:val="003D0DCD"/>
    <w:rsid w:val="003D2996"/>
    <w:rsid w:val="003D7BF1"/>
    <w:rsid w:val="003F184A"/>
    <w:rsid w:val="003F6759"/>
    <w:rsid w:val="003F6D51"/>
    <w:rsid w:val="0040216B"/>
    <w:rsid w:val="0040222A"/>
    <w:rsid w:val="00402D91"/>
    <w:rsid w:val="00406E6B"/>
    <w:rsid w:val="00410058"/>
    <w:rsid w:val="004117D5"/>
    <w:rsid w:val="004129F3"/>
    <w:rsid w:val="00414F45"/>
    <w:rsid w:val="00420013"/>
    <w:rsid w:val="00427D5D"/>
    <w:rsid w:val="00427EAA"/>
    <w:rsid w:val="00437FCF"/>
    <w:rsid w:val="00440F56"/>
    <w:rsid w:val="0044496D"/>
    <w:rsid w:val="004473A9"/>
    <w:rsid w:val="004617B2"/>
    <w:rsid w:val="004617DF"/>
    <w:rsid w:val="004659F7"/>
    <w:rsid w:val="00465CC9"/>
    <w:rsid w:val="00466297"/>
    <w:rsid w:val="004758EC"/>
    <w:rsid w:val="004771EB"/>
    <w:rsid w:val="004810B2"/>
    <w:rsid w:val="004A3A7C"/>
    <w:rsid w:val="004A5356"/>
    <w:rsid w:val="004A560C"/>
    <w:rsid w:val="004A774F"/>
    <w:rsid w:val="004B0C26"/>
    <w:rsid w:val="004B6F08"/>
    <w:rsid w:val="004B777F"/>
    <w:rsid w:val="004B7F05"/>
    <w:rsid w:val="004C2CB5"/>
    <w:rsid w:val="004C41EC"/>
    <w:rsid w:val="004C5E73"/>
    <w:rsid w:val="004C6E5E"/>
    <w:rsid w:val="004D24D8"/>
    <w:rsid w:val="004D44F2"/>
    <w:rsid w:val="004E23AB"/>
    <w:rsid w:val="004E3355"/>
    <w:rsid w:val="004E3A79"/>
    <w:rsid w:val="004E513F"/>
    <w:rsid w:val="004F08B7"/>
    <w:rsid w:val="004F16B2"/>
    <w:rsid w:val="004F2E5B"/>
    <w:rsid w:val="004F4A56"/>
    <w:rsid w:val="004F6124"/>
    <w:rsid w:val="00505B78"/>
    <w:rsid w:val="00510A88"/>
    <w:rsid w:val="00510D08"/>
    <w:rsid w:val="00512BE2"/>
    <w:rsid w:val="00512DF3"/>
    <w:rsid w:val="00522D42"/>
    <w:rsid w:val="00522DA1"/>
    <w:rsid w:val="00524166"/>
    <w:rsid w:val="0053130A"/>
    <w:rsid w:val="005424F7"/>
    <w:rsid w:val="005475F0"/>
    <w:rsid w:val="005541F1"/>
    <w:rsid w:val="00557E92"/>
    <w:rsid w:val="0056037D"/>
    <w:rsid w:val="00562E08"/>
    <w:rsid w:val="00564FCD"/>
    <w:rsid w:val="0056562C"/>
    <w:rsid w:val="00566C60"/>
    <w:rsid w:val="0056788B"/>
    <w:rsid w:val="00572B71"/>
    <w:rsid w:val="005750FC"/>
    <w:rsid w:val="00583086"/>
    <w:rsid w:val="005852DE"/>
    <w:rsid w:val="005903EC"/>
    <w:rsid w:val="00591755"/>
    <w:rsid w:val="00593E01"/>
    <w:rsid w:val="005A51E5"/>
    <w:rsid w:val="005B314B"/>
    <w:rsid w:val="005B4F2A"/>
    <w:rsid w:val="005C0DD7"/>
    <w:rsid w:val="005C170E"/>
    <w:rsid w:val="005C542E"/>
    <w:rsid w:val="005C6301"/>
    <w:rsid w:val="005D0C7E"/>
    <w:rsid w:val="005F5CD3"/>
    <w:rsid w:val="005F7347"/>
    <w:rsid w:val="00605A5C"/>
    <w:rsid w:val="00607FFA"/>
    <w:rsid w:val="00626DA3"/>
    <w:rsid w:val="00626E00"/>
    <w:rsid w:val="00627244"/>
    <w:rsid w:val="00632089"/>
    <w:rsid w:val="00632A23"/>
    <w:rsid w:val="00634FC8"/>
    <w:rsid w:val="00635394"/>
    <w:rsid w:val="006365E4"/>
    <w:rsid w:val="006368E4"/>
    <w:rsid w:val="00636E6A"/>
    <w:rsid w:val="00637299"/>
    <w:rsid w:val="00645B53"/>
    <w:rsid w:val="006470E6"/>
    <w:rsid w:val="006506D5"/>
    <w:rsid w:val="00656048"/>
    <w:rsid w:val="00657305"/>
    <w:rsid w:val="00660D20"/>
    <w:rsid w:val="00665480"/>
    <w:rsid w:val="00665FE0"/>
    <w:rsid w:val="00667A79"/>
    <w:rsid w:val="0067116A"/>
    <w:rsid w:val="0067173F"/>
    <w:rsid w:val="006808F2"/>
    <w:rsid w:val="00683208"/>
    <w:rsid w:val="00683A06"/>
    <w:rsid w:val="00693340"/>
    <w:rsid w:val="00694C08"/>
    <w:rsid w:val="006A074E"/>
    <w:rsid w:val="006A435C"/>
    <w:rsid w:val="006B2526"/>
    <w:rsid w:val="006B3EDE"/>
    <w:rsid w:val="006B4ACB"/>
    <w:rsid w:val="006C17B7"/>
    <w:rsid w:val="006C51F4"/>
    <w:rsid w:val="006C53FC"/>
    <w:rsid w:val="006C5451"/>
    <w:rsid w:val="006C6B49"/>
    <w:rsid w:val="006D3F02"/>
    <w:rsid w:val="006D4033"/>
    <w:rsid w:val="006D40B7"/>
    <w:rsid w:val="006D7D6C"/>
    <w:rsid w:val="006E0A45"/>
    <w:rsid w:val="006E2499"/>
    <w:rsid w:val="006E3460"/>
    <w:rsid w:val="006E4983"/>
    <w:rsid w:val="006E4D85"/>
    <w:rsid w:val="006F0239"/>
    <w:rsid w:val="006F5ABF"/>
    <w:rsid w:val="00705DEB"/>
    <w:rsid w:val="007101D8"/>
    <w:rsid w:val="0071040C"/>
    <w:rsid w:val="0071129B"/>
    <w:rsid w:val="00716C85"/>
    <w:rsid w:val="00716CC0"/>
    <w:rsid w:val="00723709"/>
    <w:rsid w:val="00724B34"/>
    <w:rsid w:val="00726BD6"/>
    <w:rsid w:val="0073312B"/>
    <w:rsid w:val="00736314"/>
    <w:rsid w:val="00743148"/>
    <w:rsid w:val="00744ED3"/>
    <w:rsid w:val="00746130"/>
    <w:rsid w:val="00746470"/>
    <w:rsid w:val="007474A7"/>
    <w:rsid w:val="00751D70"/>
    <w:rsid w:val="00755FDA"/>
    <w:rsid w:val="00763A3D"/>
    <w:rsid w:val="00764108"/>
    <w:rsid w:val="007661C6"/>
    <w:rsid w:val="0077265A"/>
    <w:rsid w:val="007906FA"/>
    <w:rsid w:val="007941F3"/>
    <w:rsid w:val="0079692A"/>
    <w:rsid w:val="007A4767"/>
    <w:rsid w:val="007B1A68"/>
    <w:rsid w:val="007B5CE1"/>
    <w:rsid w:val="007B6E0C"/>
    <w:rsid w:val="007C58DD"/>
    <w:rsid w:val="007C6BAB"/>
    <w:rsid w:val="007D0B73"/>
    <w:rsid w:val="007D2192"/>
    <w:rsid w:val="007E152E"/>
    <w:rsid w:val="007E1615"/>
    <w:rsid w:val="007E2336"/>
    <w:rsid w:val="007E786C"/>
    <w:rsid w:val="007F23A9"/>
    <w:rsid w:val="007F3873"/>
    <w:rsid w:val="007F6B18"/>
    <w:rsid w:val="008012EE"/>
    <w:rsid w:val="0080277C"/>
    <w:rsid w:val="0080304B"/>
    <w:rsid w:val="008055E8"/>
    <w:rsid w:val="0081061E"/>
    <w:rsid w:val="00812B4D"/>
    <w:rsid w:val="0081595C"/>
    <w:rsid w:val="0081657A"/>
    <w:rsid w:val="00831E1A"/>
    <w:rsid w:val="0083536A"/>
    <w:rsid w:val="0083747D"/>
    <w:rsid w:val="00842ED4"/>
    <w:rsid w:val="0084395E"/>
    <w:rsid w:val="00847BDE"/>
    <w:rsid w:val="008508DD"/>
    <w:rsid w:val="00850E26"/>
    <w:rsid w:val="00851432"/>
    <w:rsid w:val="00855068"/>
    <w:rsid w:val="00857E41"/>
    <w:rsid w:val="008654E3"/>
    <w:rsid w:val="008748B8"/>
    <w:rsid w:val="00877292"/>
    <w:rsid w:val="00877840"/>
    <w:rsid w:val="008810A5"/>
    <w:rsid w:val="00881A30"/>
    <w:rsid w:val="0089064C"/>
    <w:rsid w:val="008978EF"/>
    <w:rsid w:val="00897CBD"/>
    <w:rsid w:val="008A06ED"/>
    <w:rsid w:val="008A434D"/>
    <w:rsid w:val="008A6A74"/>
    <w:rsid w:val="008B574F"/>
    <w:rsid w:val="008B6052"/>
    <w:rsid w:val="008C2829"/>
    <w:rsid w:val="008D7325"/>
    <w:rsid w:val="008E46B0"/>
    <w:rsid w:val="008F0E8C"/>
    <w:rsid w:val="008F5382"/>
    <w:rsid w:val="008F5A10"/>
    <w:rsid w:val="008F6565"/>
    <w:rsid w:val="00905B00"/>
    <w:rsid w:val="009069E6"/>
    <w:rsid w:val="00911E5D"/>
    <w:rsid w:val="00911F8F"/>
    <w:rsid w:val="00912000"/>
    <w:rsid w:val="009219AA"/>
    <w:rsid w:val="00921EC0"/>
    <w:rsid w:val="00926508"/>
    <w:rsid w:val="009341EE"/>
    <w:rsid w:val="00937531"/>
    <w:rsid w:val="00941EBC"/>
    <w:rsid w:val="0094745A"/>
    <w:rsid w:val="0094788F"/>
    <w:rsid w:val="0095173B"/>
    <w:rsid w:val="00956868"/>
    <w:rsid w:val="009653CE"/>
    <w:rsid w:val="00973C1D"/>
    <w:rsid w:val="0097678F"/>
    <w:rsid w:val="00976BCE"/>
    <w:rsid w:val="00983588"/>
    <w:rsid w:val="00985827"/>
    <w:rsid w:val="00990CC5"/>
    <w:rsid w:val="0099228F"/>
    <w:rsid w:val="009C28A1"/>
    <w:rsid w:val="009C35A1"/>
    <w:rsid w:val="009D782D"/>
    <w:rsid w:val="009E1E7D"/>
    <w:rsid w:val="009E771F"/>
    <w:rsid w:val="009F0CF0"/>
    <w:rsid w:val="009F0D94"/>
    <w:rsid w:val="009F24C9"/>
    <w:rsid w:val="009F5AF9"/>
    <w:rsid w:val="009F685D"/>
    <w:rsid w:val="00A00ADB"/>
    <w:rsid w:val="00A06A6B"/>
    <w:rsid w:val="00A1073E"/>
    <w:rsid w:val="00A11145"/>
    <w:rsid w:val="00A15329"/>
    <w:rsid w:val="00A23194"/>
    <w:rsid w:val="00A24762"/>
    <w:rsid w:val="00A269C3"/>
    <w:rsid w:val="00A3021E"/>
    <w:rsid w:val="00A302AD"/>
    <w:rsid w:val="00A32168"/>
    <w:rsid w:val="00A32A0A"/>
    <w:rsid w:val="00A332BE"/>
    <w:rsid w:val="00A336D7"/>
    <w:rsid w:val="00A37316"/>
    <w:rsid w:val="00A40F07"/>
    <w:rsid w:val="00A419ED"/>
    <w:rsid w:val="00A42478"/>
    <w:rsid w:val="00A43D90"/>
    <w:rsid w:val="00A44AAB"/>
    <w:rsid w:val="00A46C51"/>
    <w:rsid w:val="00A53D7E"/>
    <w:rsid w:val="00A57568"/>
    <w:rsid w:val="00A62B2D"/>
    <w:rsid w:val="00A679A5"/>
    <w:rsid w:val="00A71EA0"/>
    <w:rsid w:val="00A74085"/>
    <w:rsid w:val="00A75FF5"/>
    <w:rsid w:val="00A94D59"/>
    <w:rsid w:val="00A958CA"/>
    <w:rsid w:val="00A97611"/>
    <w:rsid w:val="00A978A2"/>
    <w:rsid w:val="00AA16F4"/>
    <w:rsid w:val="00AA2B22"/>
    <w:rsid w:val="00AA5F9C"/>
    <w:rsid w:val="00AA63EB"/>
    <w:rsid w:val="00AB0166"/>
    <w:rsid w:val="00AB1FC6"/>
    <w:rsid w:val="00AB297A"/>
    <w:rsid w:val="00AB542C"/>
    <w:rsid w:val="00AC2505"/>
    <w:rsid w:val="00AC2ED7"/>
    <w:rsid w:val="00AC3B18"/>
    <w:rsid w:val="00AC4E65"/>
    <w:rsid w:val="00AC77D6"/>
    <w:rsid w:val="00AC7B68"/>
    <w:rsid w:val="00AD25BD"/>
    <w:rsid w:val="00AE761C"/>
    <w:rsid w:val="00AF54A9"/>
    <w:rsid w:val="00AF597E"/>
    <w:rsid w:val="00AF5D3D"/>
    <w:rsid w:val="00AF65B9"/>
    <w:rsid w:val="00B05AB8"/>
    <w:rsid w:val="00B10FA1"/>
    <w:rsid w:val="00B1134C"/>
    <w:rsid w:val="00B11788"/>
    <w:rsid w:val="00B13A13"/>
    <w:rsid w:val="00B160DB"/>
    <w:rsid w:val="00B23C14"/>
    <w:rsid w:val="00B2404B"/>
    <w:rsid w:val="00B249FF"/>
    <w:rsid w:val="00B255FD"/>
    <w:rsid w:val="00B309EC"/>
    <w:rsid w:val="00B34D73"/>
    <w:rsid w:val="00B35514"/>
    <w:rsid w:val="00B35520"/>
    <w:rsid w:val="00B40DB8"/>
    <w:rsid w:val="00B44140"/>
    <w:rsid w:val="00B46F15"/>
    <w:rsid w:val="00B5026C"/>
    <w:rsid w:val="00B513AA"/>
    <w:rsid w:val="00B56F7A"/>
    <w:rsid w:val="00B6098C"/>
    <w:rsid w:val="00B62588"/>
    <w:rsid w:val="00B63BC1"/>
    <w:rsid w:val="00B65E98"/>
    <w:rsid w:val="00B715B1"/>
    <w:rsid w:val="00B7547B"/>
    <w:rsid w:val="00B803B1"/>
    <w:rsid w:val="00B81D2A"/>
    <w:rsid w:val="00B83BC7"/>
    <w:rsid w:val="00B843BE"/>
    <w:rsid w:val="00B941E2"/>
    <w:rsid w:val="00BA5F8A"/>
    <w:rsid w:val="00BB1A86"/>
    <w:rsid w:val="00BB6EA6"/>
    <w:rsid w:val="00BC0335"/>
    <w:rsid w:val="00BC041D"/>
    <w:rsid w:val="00BC0F48"/>
    <w:rsid w:val="00BD1980"/>
    <w:rsid w:val="00BD274A"/>
    <w:rsid w:val="00BD3D33"/>
    <w:rsid w:val="00BD4C8E"/>
    <w:rsid w:val="00BE161F"/>
    <w:rsid w:val="00BE3A5F"/>
    <w:rsid w:val="00BE6CEA"/>
    <w:rsid w:val="00BE7C23"/>
    <w:rsid w:val="00BF06B9"/>
    <w:rsid w:val="00BF1932"/>
    <w:rsid w:val="00C0111C"/>
    <w:rsid w:val="00C043EE"/>
    <w:rsid w:val="00C04DB6"/>
    <w:rsid w:val="00C07578"/>
    <w:rsid w:val="00C106FB"/>
    <w:rsid w:val="00C10945"/>
    <w:rsid w:val="00C109AA"/>
    <w:rsid w:val="00C1155C"/>
    <w:rsid w:val="00C12102"/>
    <w:rsid w:val="00C21B93"/>
    <w:rsid w:val="00C224E5"/>
    <w:rsid w:val="00C2338E"/>
    <w:rsid w:val="00C274CE"/>
    <w:rsid w:val="00C31FFD"/>
    <w:rsid w:val="00C35C20"/>
    <w:rsid w:val="00C3666A"/>
    <w:rsid w:val="00C36A99"/>
    <w:rsid w:val="00C37B34"/>
    <w:rsid w:val="00C46A83"/>
    <w:rsid w:val="00C4755F"/>
    <w:rsid w:val="00C47589"/>
    <w:rsid w:val="00C52EF0"/>
    <w:rsid w:val="00C57DA7"/>
    <w:rsid w:val="00C61065"/>
    <w:rsid w:val="00C6315D"/>
    <w:rsid w:val="00C66611"/>
    <w:rsid w:val="00C70F6A"/>
    <w:rsid w:val="00C7496E"/>
    <w:rsid w:val="00C85A44"/>
    <w:rsid w:val="00C86301"/>
    <w:rsid w:val="00C9460D"/>
    <w:rsid w:val="00C95574"/>
    <w:rsid w:val="00C95861"/>
    <w:rsid w:val="00CA706B"/>
    <w:rsid w:val="00CB13CB"/>
    <w:rsid w:val="00CB5442"/>
    <w:rsid w:val="00CC2B60"/>
    <w:rsid w:val="00CC3B8A"/>
    <w:rsid w:val="00CD3632"/>
    <w:rsid w:val="00CD6444"/>
    <w:rsid w:val="00CE0481"/>
    <w:rsid w:val="00CF2438"/>
    <w:rsid w:val="00CF5582"/>
    <w:rsid w:val="00D012CD"/>
    <w:rsid w:val="00D030A3"/>
    <w:rsid w:val="00D035DB"/>
    <w:rsid w:val="00D13074"/>
    <w:rsid w:val="00D146C8"/>
    <w:rsid w:val="00D15CA2"/>
    <w:rsid w:val="00D2018C"/>
    <w:rsid w:val="00D21034"/>
    <w:rsid w:val="00D2750D"/>
    <w:rsid w:val="00D3043D"/>
    <w:rsid w:val="00D37616"/>
    <w:rsid w:val="00D45672"/>
    <w:rsid w:val="00D4647D"/>
    <w:rsid w:val="00D47DF6"/>
    <w:rsid w:val="00D52DCC"/>
    <w:rsid w:val="00D52F3D"/>
    <w:rsid w:val="00D56C9C"/>
    <w:rsid w:val="00D6117E"/>
    <w:rsid w:val="00D618AF"/>
    <w:rsid w:val="00D647F9"/>
    <w:rsid w:val="00D64F4D"/>
    <w:rsid w:val="00D705DD"/>
    <w:rsid w:val="00D7072C"/>
    <w:rsid w:val="00D7374F"/>
    <w:rsid w:val="00D85D2A"/>
    <w:rsid w:val="00D90CEA"/>
    <w:rsid w:val="00D96405"/>
    <w:rsid w:val="00DA1AF3"/>
    <w:rsid w:val="00DA5851"/>
    <w:rsid w:val="00DA5F7D"/>
    <w:rsid w:val="00DA6A39"/>
    <w:rsid w:val="00DB49E1"/>
    <w:rsid w:val="00DC2550"/>
    <w:rsid w:val="00DC3093"/>
    <w:rsid w:val="00DC4A45"/>
    <w:rsid w:val="00DC7993"/>
    <w:rsid w:val="00DD40F2"/>
    <w:rsid w:val="00DD5317"/>
    <w:rsid w:val="00DE364F"/>
    <w:rsid w:val="00DE65C9"/>
    <w:rsid w:val="00DF57A0"/>
    <w:rsid w:val="00DF63AB"/>
    <w:rsid w:val="00E11156"/>
    <w:rsid w:val="00E15536"/>
    <w:rsid w:val="00E20773"/>
    <w:rsid w:val="00E23129"/>
    <w:rsid w:val="00E2590E"/>
    <w:rsid w:val="00E26360"/>
    <w:rsid w:val="00E2790E"/>
    <w:rsid w:val="00E35DFE"/>
    <w:rsid w:val="00E405C7"/>
    <w:rsid w:val="00E40834"/>
    <w:rsid w:val="00E41869"/>
    <w:rsid w:val="00E518A2"/>
    <w:rsid w:val="00E5306B"/>
    <w:rsid w:val="00E551F0"/>
    <w:rsid w:val="00E73AE7"/>
    <w:rsid w:val="00E8226B"/>
    <w:rsid w:val="00E83711"/>
    <w:rsid w:val="00E90403"/>
    <w:rsid w:val="00E967CF"/>
    <w:rsid w:val="00E96B83"/>
    <w:rsid w:val="00E97944"/>
    <w:rsid w:val="00EA3273"/>
    <w:rsid w:val="00EA44AC"/>
    <w:rsid w:val="00EA48DC"/>
    <w:rsid w:val="00EA6CD5"/>
    <w:rsid w:val="00EB089B"/>
    <w:rsid w:val="00EB7D9E"/>
    <w:rsid w:val="00EC5379"/>
    <w:rsid w:val="00EC6714"/>
    <w:rsid w:val="00ED014C"/>
    <w:rsid w:val="00ED0850"/>
    <w:rsid w:val="00EE0A91"/>
    <w:rsid w:val="00EE0B82"/>
    <w:rsid w:val="00EE60BF"/>
    <w:rsid w:val="00EE7DE5"/>
    <w:rsid w:val="00EF17C4"/>
    <w:rsid w:val="00EF48D1"/>
    <w:rsid w:val="00EF6D10"/>
    <w:rsid w:val="00F06EFF"/>
    <w:rsid w:val="00F1407F"/>
    <w:rsid w:val="00F178FD"/>
    <w:rsid w:val="00F20589"/>
    <w:rsid w:val="00F23C53"/>
    <w:rsid w:val="00F26B28"/>
    <w:rsid w:val="00F26C2B"/>
    <w:rsid w:val="00F35AF5"/>
    <w:rsid w:val="00F4356F"/>
    <w:rsid w:val="00F50239"/>
    <w:rsid w:val="00F50462"/>
    <w:rsid w:val="00F54724"/>
    <w:rsid w:val="00F80A79"/>
    <w:rsid w:val="00F85186"/>
    <w:rsid w:val="00F863FB"/>
    <w:rsid w:val="00F95B60"/>
    <w:rsid w:val="00F963D4"/>
    <w:rsid w:val="00F97CE9"/>
    <w:rsid w:val="00FA51B4"/>
    <w:rsid w:val="00FB3824"/>
    <w:rsid w:val="00FC096E"/>
    <w:rsid w:val="00FC14F9"/>
    <w:rsid w:val="00FC2FA0"/>
    <w:rsid w:val="00FC3CF0"/>
    <w:rsid w:val="00FC76CD"/>
    <w:rsid w:val="00FC7928"/>
    <w:rsid w:val="00FD68C5"/>
    <w:rsid w:val="00FE1EA7"/>
    <w:rsid w:val="00FE4949"/>
    <w:rsid w:val="00FE5DF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DFD744"/>
  <w15:chartTrackingRefBased/>
  <w15:docId w15:val="{254538B7-920B-4B82-A284-43866B5A7D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EG"/>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24E5"/>
    <w:pPr>
      <w:bidi/>
    </w:pPr>
    <w:rPr>
      <w:rFonts w:ascii="Arial" w:hAnsi="Arial" w:cs="Arial"/>
      <w:sz w:val="20"/>
      <w:lang w:val="en-GB"/>
    </w:rPr>
  </w:style>
  <w:style w:type="paragraph" w:styleId="Heading1">
    <w:name w:val="heading 1"/>
    <w:basedOn w:val="Normal"/>
    <w:next w:val="Normal"/>
    <w:link w:val="Heading1Char"/>
    <w:uiPriority w:val="9"/>
    <w:qFormat/>
    <w:rsid w:val="00B1134C"/>
    <w:pPr>
      <w:keepNext/>
      <w:keepLines/>
      <w:numPr>
        <w:numId w:val="1"/>
      </w:numPr>
      <w:spacing w:before="240" w:after="220"/>
      <w:outlineLvl w:val="0"/>
    </w:pPr>
    <w:rPr>
      <w:rFonts w:eastAsiaTheme="majorEastAsia"/>
      <w:b/>
      <w:color w:val="0070C0"/>
      <w:sz w:val="30"/>
      <w:szCs w:val="30"/>
    </w:rPr>
  </w:style>
  <w:style w:type="paragraph" w:styleId="Heading2">
    <w:name w:val="heading 2"/>
    <w:basedOn w:val="Normal"/>
    <w:next w:val="Normal"/>
    <w:link w:val="Heading2Char"/>
    <w:uiPriority w:val="9"/>
    <w:unhideWhenUsed/>
    <w:qFormat/>
    <w:rsid w:val="00B1134C"/>
    <w:pPr>
      <w:keepNext/>
      <w:keepLines/>
      <w:numPr>
        <w:ilvl w:val="1"/>
        <w:numId w:val="1"/>
      </w:numPr>
      <w:spacing w:before="360" w:after="110"/>
      <w:outlineLvl w:val="1"/>
    </w:pPr>
    <w:rPr>
      <w:rFonts w:eastAsiaTheme="majorEastAsia"/>
      <w:b/>
      <w:sz w:val="22"/>
    </w:rPr>
  </w:style>
  <w:style w:type="paragraph" w:styleId="Heading3">
    <w:name w:val="heading 3"/>
    <w:basedOn w:val="Normal"/>
    <w:next w:val="Normal"/>
    <w:link w:val="Heading3Char"/>
    <w:uiPriority w:val="9"/>
    <w:unhideWhenUsed/>
    <w:qFormat/>
    <w:rsid w:val="006F0239"/>
    <w:pPr>
      <w:keepNext/>
      <w:keepLines/>
      <w:numPr>
        <w:ilvl w:val="2"/>
        <w:numId w:val="1"/>
      </w:numPr>
      <w:spacing w:before="40" w:after="100"/>
      <w:outlineLvl w:val="2"/>
    </w:pPr>
    <w:rPr>
      <w:rFonts w:eastAsiaTheme="majorEastAsia"/>
      <w:b/>
    </w:rPr>
  </w:style>
  <w:style w:type="paragraph" w:styleId="Heading4">
    <w:name w:val="heading 4"/>
    <w:basedOn w:val="Normal"/>
    <w:next w:val="Normal"/>
    <w:link w:val="Heading4Char"/>
    <w:uiPriority w:val="9"/>
    <w:semiHidden/>
    <w:unhideWhenUsed/>
    <w:qFormat/>
    <w:rsid w:val="006F0239"/>
    <w:pPr>
      <w:keepNext/>
      <w:keepLines/>
      <w:numPr>
        <w:ilvl w:val="3"/>
        <w:numId w:val="1"/>
      </w:numPr>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6F0239"/>
    <w:pPr>
      <w:keepNext/>
      <w:keepLines/>
      <w:numPr>
        <w:ilvl w:val="4"/>
        <w:numId w:val="1"/>
      </w:numPr>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6F0239"/>
    <w:pPr>
      <w:keepNext/>
      <w:keepLines/>
      <w:numPr>
        <w:ilvl w:val="5"/>
        <w:numId w:val="1"/>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6F0239"/>
    <w:pPr>
      <w:keepNext/>
      <w:keepLines/>
      <w:numPr>
        <w:ilvl w:val="6"/>
        <w:numId w:val="1"/>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6F0239"/>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F0239"/>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1134C"/>
    <w:rPr>
      <w:rFonts w:ascii="Arial" w:eastAsiaTheme="majorEastAsia" w:hAnsi="Arial" w:cs="Arial"/>
      <w:b/>
      <w:color w:val="0070C0"/>
      <w:sz w:val="30"/>
      <w:szCs w:val="30"/>
      <w:lang w:val="en-GB"/>
    </w:rPr>
  </w:style>
  <w:style w:type="character" w:customStyle="1" w:styleId="Heading2Char">
    <w:name w:val="Heading 2 Char"/>
    <w:basedOn w:val="DefaultParagraphFont"/>
    <w:link w:val="Heading2"/>
    <w:uiPriority w:val="9"/>
    <w:rsid w:val="00B1134C"/>
    <w:rPr>
      <w:rFonts w:ascii="Arial" w:eastAsiaTheme="majorEastAsia" w:hAnsi="Arial" w:cs="Arial"/>
      <w:b/>
      <w:lang w:val="en-GB"/>
    </w:rPr>
  </w:style>
  <w:style w:type="character" w:customStyle="1" w:styleId="Heading3Char">
    <w:name w:val="Heading 3 Char"/>
    <w:basedOn w:val="DefaultParagraphFont"/>
    <w:link w:val="Heading3"/>
    <w:uiPriority w:val="9"/>
    <w:rsid w:val="006F0239"/>
    <w:rPr>
      <w:rFonts w:ascii="Arial" w:eastAsiaTheme="majorEastAsia" w:hAnsi="Arial" w:cs="Arial"/>
      <w:b/>
      <w:sz w:val="20"/>
      <w:lang w:val="en-GB"/>
    </w:rPr>
  </w:style>
  <w:style w:type="character" w:customStyle="1" w:styleId="Heading4Char">
    <w:name w:val="Heading 4 Char"/>
    <w:basedOn w:val="DefaultParagraphFont"/>
    <w:link w:val="Heading4"/>
    <w:uiPriority w:val="9"/>
    <w:semiHidden/>
    <w:rsid w:val="006F0239"/>
    <w:rPr>
      <w:rFonts w:asciiTheme="majorHAnsi" w:eastAsiaTheme="majorEastAsia" w:hAnsiTheme="majorHAnsi" w:cstheme="majorBidi"/>
      <w:i/>
      <w:iCs/>
      <w:color w:val="365F91" w:themeColor="accent1" w:themeShade="BF"/>
      <w:sz w:val="20"/>
      <w:lang w:val="en-GB"/>
    </w:rPr>
  </w:style>
  <w:style w:type="character" w:customStyle="1" w:styleId="Heading5Char">
    <w:name w:val="Heading 5 Char"/>
    <w:basedOn w:val="DefaultParagraphFont"/>
    <w:link w:val="Heading5"/>
    <w:uiPriority w:val="9"/>
    <w:semiHidden/>
    <w:rsid w:val="006F0239"/>
    <w:rPr>
      <w:rFonts w:asciiTheme="majorHAnsi" w:eastAsiaTheme="majorEastAsia" w:hAnsiTheme="majorHAnsi" w:cstheme="majorBidi"/>
      <w:color w:val="365F91" w:themeColor="accent1" w:themeShade="BF"/>
      <w:sz w:val="20"/>
      <w:lang w:val="en-GB"/>
    </w:rPr>
  </w:style>
  <w:style w:type="character" w:customStyle="1" w:styleId="Heading6Char">
    <w:name w:val="Heading 6 Char"/>
    <w:basedOn w:val="DefaultParagraphFont"/>
    <w:link w:val="Heading6"/>
    <w:uiPriority w:val="9"/>
    <w:semiHidden/>
    <w:rsid w:val="006F0239"/>
    <w:rPr>
      <w:rFonts w:asciiTheme="majorHAnsi" w:eastAsiaTheme="majorEastAsia" w:hAnsiTheme="majorHAnsi" w:cstheme="majorBidi"/>
      <w:color w:val="243F60" w:themeColor="accent1" w:themeShade="7F"/>
      <w:sz w:val="20"/>
      <w:lang w:val="en-GB"/>
    </w:rPr>
  </w:style>
  <w:style w:type="character" w:customStyle="1" w:styleId="Heading7Char">
    <w:name w:val="Heading 7 Char"/>
    <w:basedOn w:val="DefaultParagraphFont"/>
    <w:link w:val="Heading7"/>
    <w:uiPriority w:val="9"/>
    <w:semiHidden/>
    <w:rsid w:val="006F0239"/>
    <w:rPr>
      <w:rFonts w:asciiTheme="majorHAnsi" w:eastAsiaTheme="majorEastAsia" w:hAnsiTheme="majorHAnsi" w:cstheme="majorBidi"/>
      <w:i/>
      <w:iCs/>
      <w:color w:val="243F60" w:themeColor="accent1" w:themeShade="7F"/>
      <w:sz w:val="20"/>
      <w:lang w:val="en-GB"/>
    </w:rPr>
  </w:style>
  <w:style w:type="character" w:customStyle="1" w:styleId="Heading8Char">
    <w:name w:val="Heading 8 Char"/>
    <w:basedOn w:val="DefaultParagraphFont"/>
    <w:link w:val="Heading8"/>
    <w:uiPriority w:val="9"/>
    <w:semiHidden/>
    <w:rsid w:val="006F0239"/>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6F0239"/>
    <w:rPr>
      <w:rFonts w:asciiTheme="majorHAnsi" w:eastAsiaTheme="majorEastAsia" w:hAnsiTheme="majorHAnsi" w:cstheme="majorBidi"/>
      <w:i/>
      <w:iCs/>
      <w:color w:val="272727" w:themeColor="text1" w:themeTint="D8"/>
      <w:sz w:val="21"/>
      <w:szCs w:val="21"/>
      <w:lang w:val="en-GB"/>
    </w:rPr>
  </w:style>
  <w:style w:type="paragraph" w:styleId="NoSpacing">
    <w:name w:val="No Spacing"/>
    <w:link w:val="NoSpacingChar"/>
    <w:uiPriority w:val="1"/>
    <w:qFormat/>
    <w:rsid w:val="00683208"/>
    <w:pPr>
      <w:spacing w:after="0" w:line="240" w:lineRule="auto"/>
    </w:pPr>
    <w:rPr>
      <w:rFonts w:eastAsiaTheme="minorEastAsia"/>
    </w:rPr>
  </w:style>
  <w:style w:type="character" w:customStyle="1" w:styleId="NoSpacingChar">
    <w:name w:val="No Spacing Char"/>
    <w:basedOn w:val="DefaultParagraphFont"/>
    <w:link w:val="NoSpacing"/>
    <w:uiPriority w:val="1"/>
    <w:rsid w:val="00683208"/>
    <w:rPr>
      <w:rFonts w:eastAsiaTheme="minorEastAsia"/>
    </w:rPr>
  </w:style>
  <w:style w:type="paragraph" w:styleId="Title">
    <w:name w:val="Title"/>
    <w:basedOn w:val="Normal"/>
    <w:next w:val="Normal"/>
    <w:link w:val="TitleChar"/>
    <w:uiPriority w:val="10"/>
    <w:qFormat/>
    <w:rsid w:val="00683208"/>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val="en-US"/>
    </w:rPr>
  </w:style>
  <w:style w:type="character" w:customStyle="1" w:styleId="TitleChar">
    <w:name w:val="Title Char"/>
    <w:basedOn w:val="DefaultParagraphFont"/>
    <w:link w:val="Title"/>
    <w:uiPriority w:val="10"/>
    <w:rsid w:val="00683208"/>
    <w:rPr>
      <w:rFonts w:asciiTheme="majorHAnsi" w:eastAsiaTheme="majorEastAsia" w:hAnsiTheme="majorHAnsi" w:cstheme="majorBidi"/>
      <w:color w:val="404040" w:themeColor="text1" w:themeTint="BF"/>
      <w:spacing w:val="-10"/>
      <w:kern w:val="28"/>
      <w:sz w:val="56"/>
      <w:szCs w:val="56"/>
    </w:rPr>
  </w:style>
  <w:style w:type="paragraph" w:styleId="Subtitle">
    <w:name w:val="Subtitle"/>
    <w:basedOn w:val="Normal"/>
    <w:next w:val="Normal"/>
    <w:link w:val="SubtitleChar"/>
    <w:uiPriority w:val="11"/>
    <w:qFormat/>
    <w:rsid w:val="00683208"/>
    <w:pPr>
      <w:numPr>
        <w:ilvl w:val="1"/>
      </w:numPr>
      <w:spacing w:after="160" w:line="259" w:lineRule="auto"/>
    </w:pPr>
    <w:rPr>
      <w:rFonts w:asciiTheme="minorHAnsi" w:eastAsiaTheme="minorEastAsia" w:hAnsiTheme="minorHAnsi" w:cs="Times New Roman"/>
      <w:color w:val="5A5A5A" w:themeColor="text1" w:themeTint="A5"/>
      <w:spacing w:val="15"/>
      <w:sz w:val="22"/>
      <w:lang w:val="en-US"/>
    </w:rPr>
  </w:style>
  <w:style w:type="character" w:customStyle="1" w:styleId="SubtitleChar">
    <w:name w:val="Subtitle Char"/>
    <w:basedOn w:val="DefaultParagraphFont"/>
    <w:link w:val="Subtitle"/>
    <w:uiPriority w:val="11"/>
    <w:rsid w:val="00683208"/>
    <w:rPr>
      <w:rFonts w:eastAsiaTheme="minorEastAsia" w:cs="Times New Roman"/>
      <w:color w:val="5A5A5A" w:themeColor="text1" w:themeTint="A5"/>
      <w:spacing w:val="15"/>
    </w:rPr>
  </w:style>
  <w:style w:type="paragraph" w:styleId="TOCHeading">
    <w:name w:val="TOC Heading"/>
    <w:basedOn w:val="Heading1"/>
    <w:next w:val="Normal"/>
    <w:uiPriority w:val="39"/>
    <w:unhideWhenUsed/>
    <w:qFormat/>
    <w:rsid w:val="00683208"/>
    <w:pPr>
      <w:numPr>
        <w:numId w:val="0"/>
      </w:numPr>
      <w:spacing w:after="0" w:line="259" w:lineRule="auto"/>
      <w:outlineLvl w:val="9"/>
    </w:pPr>
    <w:rPr>
      <w:rFonts w:asciiTheme="majorHAnsi" w:hAnsiTheme="majorHAnsi" w:cstheme="majorBidi"/>
      <w:b w:val="0"/>
      <w:color w:val="365F91" w:themeColor="accent1" w:themeShade="BF"/>
      <w:sz w:val="32"/>
      <w:szCs w:val="32"/>
      <w:lang w:val="en-US"/>
    </w:rPr>
  </w:style>
  <w:style w:type="paragraph" w:styleId="TOC1">
    <w:name w:val="toc 1"/>
    <w:basedOn w:val="Normal"/>
    <w:next w:val="Normal"/>
    <w:autoRedefine/>
    <w:uiPriority w:val="39"/>
    <w:unhideWhenUsed/>
    <w:rsid w:val="005B314B"/>
    <w:pPr>
      <w:tabs>
        <w:tab w:val="left" w:pos="440"/>
        <w:tab w:val="left" w:pos="880"/>
        <w:tab w:val="right" w:leader="dot" w:pos="9350"/>
      </w:tabs>
      <w:spacing w:after="100" w:line="240" w:lineRule="auto"/>
    </w:pPr>
    <w:rPr>
      <w:noProof/>
      <w:szCs w:val="20"/>
    </w:rPr>
  </w:style>
  <w:style w:type="paragraph" w:styleId="TOC2">
    <w:name w:val="toc 2"/>
    <w:basedOn w:val="Normal"/>
    <w:next w:val="Normal"/>
    <w:autoRedefine/>
    <w:uiPriority w:val="39"/>
    <w:unhideWhenUsed/>
    <w:rsid w:val="00C224E5"/>
    <w:pPr>
      <w:tabs>
        <w:tab w:val="left" w:pos="880"/>
        <w:tab w:val="left" w:pos="1540"/>
        <w:tab w:val="right" w:leader="dot" w:pos="9350"/>
      </w:tabs>
      <w:spacing w:after="100" w:line="240" w:lineRule="auto"/>
      <w:ind w:left="199"/>
    </w:pPr>
  </w:style>
  <w:style w:type="paragraph" w:styleId="TOC3">
    <w:name w:val="toc 3"/>
    <w:basedOn w:val="Normal"/>
    <w:next w:val="Normal"/>
    <w:autoRedefine/>
    <w:uiPriority w:val="39"/>
    <w:unhideWhenUsed/>
    <w:rsid w:val="00C224E5"/>
    <w:pPr>
      <w:tabs>
        <w:tab w:val="left" w:pos="996"/>
        <w:tab w:val="right" w:leader="dot" w:pos="9350"/>
      </w:tabs>
      <w:spacing w:after="100" w:line="240" w:lineRule="auto"/>
      <w:ind w:left="403"/>
    </w:pPr>
  </w:style>
  <w:style w:type="character" w:styleId="Hyperlink">
    <w:name w:val="Hyperlink"/>
    <w:basedOn w:val="DefaultParagraphFont"/>
    <w:uiPriority w:val="99"/>
    <w:unhideWhenUsed/>
    <w:rsid w:val="00683208"/>
    <w:rPr>
      <w:color w:val="0000FF" w:themeColor="hyperlink"/>
      <w:u w:val="single"/>
    </w:rPr>
  </w:style>
  <w:style w:type="paragraph" w:styleId="BalloonText">
    <w:name w:val="Balloon Text"/>
    <w:basedOn w:val="Normal"/>
    <w:link w:val="BalloonTextChar"/>
    <w:uiPriority w:val="99"/>
    <w:semiHidden/>
    <w:unhideWhenUsed/>
    <w:rsid w:val="004758E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758EC"/>
    <w:rPr>
      <w:rFonts w:ascii="Segoe UI" w:hAnsi="Segoe UI" w:cs="Segoe UI"/>
      <w:sz w:val="18"/>
      <w:szCs w:val="18"/>
      <w:lang w:val="en-GB"/>
    </w:rPr>
  </w:style>
  <w:style w:type="table" w:styleId="TableGrid">
    <w:name w:val="Table Grid"/>
    <w:basedOn w:val="TableNormal"/>
    <w:uiPriority w:val="59"/>
    <w:rsid w:val="004758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unhideWhenUsed/>
    <w:rsid w:val="00B1134C"/>
    <w:pPr>
      <w:spacing w:after="0" w:line="240" w:lineRule="auto"/>
      <w:jc w:val="both"/>
    </w:pPr>
    <w:rPr>
      <w:rFonts w:eastAsiaTheme="minorEastAsia"/>
      <w:szCs w:val="20"/>
    </w:rPr>
  </w:style>
  <w:style w:type="character" w:customStyle="1" w:styleId="CommentTextChar">
    <w:name w:val="Comment Text Char"/>
    <w:basedOn w:val="DefaultParagraphFont"/>
    <w:link w:val="CommentText"/>
    <w:uiPriority w:val="99"/>
    <w:rsid w:val="00B1134C"/>
    <w:rPr>
      <w:rFonts w:ascii="Arial" w:eastAsiaTheme="minorEastAsia" w:hAnsi="Arial" w:cs="Arial"/>
      <w:sz w:val="20"/>
      <w:szCs w:val="20"/>
      <w:lang w:val="en-GB"/>
    </w:rPr>
  </w:style>
  <w:style w:type="character" w:styleId="CommentReference">
    <w:name w:val="annotation reference"/>
    <w:uiPriority w:val="99"/>
    <w:semiHidden/>
    <w:unhideWhenUsed/>
    <w:rsid w:val="00B1134C"/>
    <w:rPr>
      <w:sz w:val="16"/>
      <w:szCs w:val="16"/>
    </w:rPr>
  </w:style>
  <w:style w:type="paragraph" w:styleId="ListParagraph">
    <w:name w:val="List Paragraph"/>
    <w:basedOn w:val="Normal"/>
    <w:link w:val="ListParagraphChar"/>
    <w:uiPriority w:val="34"/>
    <w:qFormat/>
    <w:rsid w:val="00CC2B60"/>
    <w:pPr>
      <w:contextualSpacing/>
    </w:pPr>
    <w:rPr>
      <w:rFonts w:eastAsiaTheme="minorEastAsia"/>
      <w:szCs w:val="20"/>
    </w:rPr>
  </w:style>
  <w:style w:type="character" w:customStyle="1" w:styleId="UnresolvedMention1">
    <w:name w:val="Unresolved Mention1"/>
    <w:basedOn w:val="DefaultParagraphFont"/>
    <w:uiPriority w:val="99"/>
    <w:semiHidden/>
    <w:unhideWhenUsed/>
    <w:rsid w:val="00E5306B"/>
    <w:rPr>
      <w:color w:val="808080"/>
      <w:shd w:val="clear" w:color="auto" w:fill="E6E6E6"/>
    </w:rPr>
  </w:style>
  <w:style w:type="character" w:styleId="FollowedHyperlink">
    <w:name w:val="FollowedHyperlink"/>
    <w:basedOn w:val="DefaultParagraphFont"/>
    <w:uiPriority w:val="99"/>
    <w:semiHidden/>
    <w:unhideWhenUsed/>
    <w:rsid w:val="00E5306B"/>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E5306B"/>
    <w:pPr>
      <w:spacing w:after="200"/>
      <w:jc w:val="left"/>
    </w:pPr>
    <w:rPr>
      <w:rFonts w:eastAsiaTheme="minorHAnsi"/>
      <w:b/>
      <w:bCs/>
    </w:rPr>
  </w:style>
  <w:style w:type="character" w:customStyle="1" w:styleId="CommentSubjectChar">
    <w:name w:val="Comment Subject Char"/>
    <w:basedOn w:val="CommentTextChar"/>
    <w:link w:val="CommentSubject"/>
    <w:uiPriority w:val="99"/>
    <w:semiHidden/>
    <w:rsid w:val="00E5306B"/>
    <w:rPr>
      <w:rFonts w:ascii="Arial" w:eastAsiaTheme="minorEastAsia" w:hAnsi="Arial" w:cs="Arial"/>
      <w:b/>
      <w:bCs/>
      <w:sz w:val="20"/>
      <w:szCs w:val="20"/>
      <w:lang w:val="en-GB"/>
    </w:rPr>
  </w:style>
  <w:style w:type="paragraph" w:styleId="Caption">
    <w:name w:val="caption"/>
    <w:basedOn w:val="Normal"/>
    <w:next w:val="Normal"/>
    <w:uiPriority w:val="35"/>
    <w:unhideWhenUsed/>
    <w:qFormat/>
    <w:rsid w:val="00F1407F"/>
    <w:pPr>
      <w:spacing w:after="0" w:line="240" w:lineRule="auto"/>
      <w:jc w:val="center"/>
    </w:pPr>
    <w:rPr>
      <w:i/>
      <w:iCs/>
      <w:sz w:val="18"/>
      <w:szCs w:val="18"/>
    </w:rPr>
  </w:style>
  <w:style w:type="paragraph" w:styleId="Header">
    <w:name w:val="header"/>
    <w:basedOn w:val="Normal"/>
    <w:link w:val="HeaderChar"/>
    <w:uiPriority w:val="99"/>
    <w:unhideWhenUsed/>
    <w:rsid w:val="00B13A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3A13"/>
    <w:rPr>
      <w:rFonts w:ascii="Arial" w:hAnsi="Arial" w:cs="Arial"/>
      <w:sz w:val="20"/>
      <w:lang w:val="en-GB"/>
    </w:rPr>
  </w:style>
  <w:style w:type="paragraph" w:styleId="Footer">
    <w:name w:val="footer"/>
    <w:basedOn w:val="Normal"/>
    <w:link w:val="FooterChar"/>
    <w:uiPriority w:val="99"/>
    <w:unhideWhenUsed/>
    <w:rsid w:val="00B13A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3A13"/>
    <w:rPr>
      <w:rFonts w:ascii="Arial" w:hAnsi="Arial" w:cs="Arial"/>
      <w:sz w:val="20"/>
      <w:lang w:val="en-GB"/>
    </w:rPr>
  </w:style>
  <w:style w:type="paragraph" w:styleId="Revision">
    <w:name w:val="Revision"/>
    <w:hidden/>
    <w:uiPriority w:val="99"/>
    <w:semiHidden/>
    <w:rsid w:val="009F5AF9"/>
    <w:pPr>
      <w:spacing w:after="0" w:line="240" w:lineRule="auto"/>
    </w:pPr>
    <w:rPr>
      <w:rFonts w:ascii="Arial" w:hAnsi="Arial" w:cs="Arial"/>
      <w:sz w:val="20"/>
      <w:lang w:val="en-GB"/>
    </w:rPr>
  </w:style>
  <w:style w:type="character" w:customStyle="1" w:styleId="UnresolvedMention2">
    <w:name w:val="Unresolved Mention2"/>
    <w:basedOn w:val="DefaultParagraphFont"/>
    <w:uiPriority w:val="99"/>
    <w:semiHidden/>
    <w:unhideWhenUsed/>
    <w:rsid w:val="00593E01"/>
    <w:rPr>
      <w:color w:val="808080"/>
      <w:shd w:val="clear" w:color="auto" w:fill="E6E6E6"/>
    </w:rPr>
  </w:style>
  <w:style w:type="character" w:customStyle="1" w:styleId="Mencinsinresolver1">
    <w:name w:val="Mención sin resolver1"/>
    <w:basedOn w:val="DefaultParagraphFont"/>
    <w:uiPriority w:val="99"/>
    <w:semiHidden/>
    <w:unhideWhenUsed/>
    <w:rsid w:val="004E3355"/>
    <w:rPr>
      <w:color w:val="808080"/>
      <w:shd w:val="clear" w:color="auto" w:fill="E6E6E6"/>
    </w:rPr>
  </w:style>
  <w:style w:type="paragraph" w:customStyle="1" w:styleId="TableBullet">
    <w:name w:val="Table Bullet"/>
    <w:basedOn w:val="Normal"/>
    <w:rsid w:val="007E2336"/>
    <w:pPr>
      <w:numPr>
        <w:ilvl w:val="1"/>
        <w:numId w:val="58"/>
      </w:numPr>
      <w:spacing w:before="60" w:after="0" w:line="240" w:lineRule="auto"/>
    </w:pPr>
    <w:rPr>
      <w:rFonts w:eastAsia="Times New Roman"/>
      <w:sz w:val="22"/>
      <w:szCs w:val="20"/>
      <w:lang w:val="en-US"/>
    </w:rPr>
  </w:style>
  <w:style w:type="paragraph" w:customStyle="1" w:styleId="Bullet">
    <w:name w:val="Bullet"/>
    <w:basedOn w:val="Normal"/>
    <w:rsid w:val="007E2336"/>
    <w:pPr>
      <w:numPr>
        <w:numId w:val="59"/>
      </w:numPr>
      <w:tabs>
        <w:tab w:val="num" w:pos="1276"/>
      </w:tabs>
      <w:spacing w:after="0" w:line="240" w:lineRule="auto"/>
    </w:pPr>
    <w:rPr>
      <w:rFonts w:ascii="Times New Roman" w:eastAsia="Times New Roman" w:hAnsi="Times New Roman" w:cs="Times New Roman"/>
      <w:sz w:val="24"/>
      <w:szCs w:val="24"/>
      <w:lang w:val="en-US"/>
    </w:rPr>
  </w:style>
  <w:style w:type="paragraph" w:customStyle="1" w:styleId="Bullet2">
    <w:name w:val="Bullet 2"/>
    <w:basedOn w:val="Bullet"/>
    <w:rsid w:val="007E2336"/>
    <w:pPr>
      <w:numPr>
        <w:ilvl w:val="1"/>
      </w:numPr>
      <w:tabs>
        <w:tab w:val="num" w:pos="1276"/>
        <w:tab w:val="num" w:pos="1560"/>
      </w:tabs>
      <w:ind w:left="1560" w:hanging="284"/>
    </w:pPr>
  </w:style>
  <w:style w:type="paragraph" w:customStyle="1" w:styleId="ochabulletpoint">
    <w:name w:val="ocha_bullet_point"/>
    <w:basedOn w:val="ListParagraph"/>
    <w:qFormat/>
    <w:rsid w:val="00357170"/>
  </w:style>
  <w:style w:type="paragraph" w:customStyle="1" w:styleId="Default">
    <w:name w:val="Default"/>
    <w:rsid w:val="002D7247"/>
    <w:pPr>
      <w:autoSpaceDE w:val="0"/>
      <w:autoSpaceDN w:val="0"/>
      <w:adjustRightInd w:val="0"/>
      <w:spacing w:after="0" w:line="240" w:lineRule="auto"/>
    </w:pPr>
    <w:rPr>
      <w:rFonts w:ascii="Arial" w:hAnsi="Arial" w:cs="Arial"/>
      <w:color w:val="000000"/>
      <w:sz w:val="24"/>
      <w:szCs w:val="24"/>
      <w:lang w:val="es-PA"/>
    </w:rPr>
  </w:style>
  <w:style w:type="character" w:customStyle="1" w:styleId="ListParagraphChar">
    <w:name w:val="List Paragraph Char"/>
    <w:link w:val="ListParagraph"/>
    <w:uiPriority w:val="34"/>
    <w:locked/>
    <w:rsid w:val="00B11788"/>
    <w:rPr>
      <w:rFonts w:ascii="Arial" w:eastAsiaTheme="minorEastAsia" w:hAnsi="Arial" w:cs="Arial"/>
      <w:sz w:val="20"/>
      <w:szCs w:val="20"/>
      <w:lang w:val="en-GB"/>
    </w:rPr>
  </w:style>
  <w:style w:type="paragraph" w:customStyle="1" w:styleId="ochacontenttext">
    <w:name w:val="ocha_content_text"/>
    <w:qFormat/>
    <w:rsid w:val="00B7547B"/>
    <w:pPr>
      <w:spacing w:after="100" w:line="240" w:lineRule="auto"/>
    </w:pPr>
    <w:rPr>
      <w:rFonts w:ascii="Arial" w:eastAsia="PMingLiU" w:hAnsi="Arial" w:cs="Times New Roman"/>
      <w:color w:val="404040"/>
      <w:sz w:val="20"/>
      <w:szCs w:val="24"/>
      <w:lang w:eastAsia="zh-TW"/>
    </w:rPr>
  </w:style>
  <w:style w:type="paragraph" w:styleId="FootnoteText">
    <w:name w:val="footnote text"/>
    <w:basedOn w:val="Normal"/>
    <w:link w:val="FootnoteTextChar"/>
    <w:uiPriority w:val="99"/>
    <w:semiHidden/>
    <w:unhideWhenUsed/>
    <w:rsid w:val="00D90CEA"/>
    <w:pPr>
      <w:spacing w:after="0" w:line="240" w:lineRule="auto"/>
    </w:pPr>
    <w:rPr>
      <w:szCs w:val="20"/>
    </w:rPr>
  </w:style>
  <w:style w:type="character" w:customStyle="1" w:styleId="FootnoteTextChar">
    <w:name w:val="Footnote Text Char"/>
    <w:basedOn w:val="DefaultParagraphFont"/>
    <w:link w:val="FootnoteText"/>
    <w:uiPriority w:val="99"/>
    <w:semiHidden/>
    <w:rsid w:val="00D90CEA"/>
    <w:rPr>
      <w:rFonts w:ascii="Arial" w:hAnsi="Arial" w:cs="Arial"/>
      <w:sz w:val="20"/>
      <w:szCs w:val="20"/>
      <w:lang w:val="en-GB"/>
    </w:rPr>
  </w:style>
  <w:style w:type="character" w:styleId="FootnoteReference">
    <w:name w:val="footnote reference"/>
    <w:basedOn w:val="DefaultParagraphFont"/>
    <w:uiPriority w:val="99"/>
    <w:semiHidden/>
    <w:unhideWhenUsed/>
    <w:rsid w:val="00D90CEA"/>
    <w:rPr>
      <w:vertAlign w:val="superscript"/>
    </w:rPr>
  </w:style>
  <w:style w:type="character" w:customStyle="1" w:styleId="UnresolvedMention3">
    <w:name w:val="Unresolved Mention3"/>
    <w:basedOn w:val="DefaultParagraphFont"/>
    <w:uiPriority w:val="99"/>
    <w:semiHidden/>
    <w:unhideWhenUsed/>
    <w:rsid w:val="0040216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26818">
      <w:bodyDiv w:val="1"/>
      <w:marLeft w:val="0"/>
      <w:marRight w:val="0"/>
      <w:marTop w:val="0"/>
      <w:marBottom w:val="0"/>
      <w:divBdr>
        <w:top w:val="none" w:sz="0" w:space="0" w:color="auto"/>
        <w:left w:val="none" w:sz="0" w:space="0" w:color="auto"/>
        <w:bottom w:val="none" w:sz="0" w:space="0" w:color="auto"/>
        <w:right w:val="none" w:sz="0" w:space="0" w:color="auto"/>
      </w:divBdr>
    </w:div>
    <w:div w:id="235557727">
      <w:bodyDiv w:val="1"/>
      <w:marLeft w:val="0"/>
      <w:marRight w:val="0"/>
      <w:marTop w:val="0"/>
      <w:marBottom w:val="0"/>
      <w:divBdr>
        <w:top w:val="none" w:sz="0" w:space="0" w:color="auto"/>
        <w:left w:val="none" w:sz="0" w:space="0" w:color="auto"/>
        <w:bottom w:val="none" w:sz="0" w:space="0" w:color="auto"/>
        <w:right w:val="none" w:sz="0" w:space="0" w:color="auto"/>
      </w:divBdr>
    </w:div>
    <w:div w:id="433356536">
      <w:bodyDiv w:val="1"/>
      <w:marLeft w:val="0"/>
      <w:marRight w:val="0"/>
      <w:marTop w:val="0"/>
      <w:marBottom w:val="0"/>
      <w:divBdr>
        <w:top w:val="none" w:sz="0" w:space="0" w:color="auto"/>
        <w:left w:val="none" w:sz="0" w:space="0" w:color="auto"/>
        <w:bottom w:val="none" w:sz="0" w:space="0" w:color="auto"/>
        <w:right w:val="none" w:sz="0" w:space="0" w:color="auto"/>
      </w:divBdr>
    </w:div>
    <w:div w:id="643462966">
      <w:bodyDiv w:val="1"/>
      <w:marLeft w:val="0"/>
      <w:marRight w:val="0"/>
      <w:marTop w:val="0"/>
      <w:marBottom w:val="0"/>
      <w:divBdr>
        <w:top w:val="none" w:sz="0" w:space="0" w:color="auto"/>
        <w:left w:val="none" w:sz="0" w:space="0" w:color="auto"/>
        <w:bottom w:val="none" w:sz="0" w:space="0" w:color="auto"/>
        <w:right w:val="none" w:sz="0" w:space="0" w:color="auto"/>
      </w:divBdr>
    </w:div>
    <w:div w:id="810250139">
      <w:bodyDiv w:val="1"/>
      <w:marLeft w:val="0"/>
      <w:marRight w:val="0"/>
      <w:marTop w:val="0"/>
      <w:marBottom w:val="0"/>
      <w:divBdr>
        <w:top w:val="none" w:sz="0" w:space="0" w:color="auto"/>
        <w:left w:val="none" w:sz="0" w:space="0" w:color="auto"/>
        <w:bottom w:val="none" w:sz="0" w:space="0" w:color="auto"/>
        <w:right w:val="none" w:sz="0" w:space="0" w:color="auto"/>
      </w:divBdr>
    </w:div>
    <w:div w:id="1084259590">
      <w:bodyDiv w:val="1"/>
      <w:marLeft w:val="0"/>
      <w:marRight w:val="0"/>
      <w:marTop w:val="0"/>
      <w:marBottom w:val="0"/>
      <w:divBdr>
        <w:top w:val="none" w:sz="0" w:space="0" w:color="auto"/>
        <w:left w:val="none" w:sz="0" w:space="0" w:color="auto"/>
        <w:bottom w:val="none" w:sz="0" w:space="0" w:color="auto"/>
        <w:right w:val="none" w:sz="0" w:space="0" w:color="auto"/>
      </w:divBdr>
    </w:div>
    <w:div w:id="1165239920">
      <w:bodyDiv w:val="1"/>
      <w:marLeft w:val="0"/>
      <w:marRight w:val="0"/>
      <w:marTop w:val="0"/>
      <w:marBottom w:val="0"/>
      <w:divBdr>
        <w:top w:val="none" w:sz="0" w:space="0" w:color="auto"/>
        <w:left w:val="none" w:sz="0" w:space="0" w:color="auto"/>
        <w:bottom w:val="none" w:sz="0" w:space="0" w:color="auto"/>
        <w:right w:val="none" w:sz="0" w:space="0" w:color="auto"/>
      </w:divBdr>
    </w:div>
    <w:div w:id="1192842832">
      <w:bodyDiv w:val="1"/>
      <w:marLeft w:val="0"/>
      <w:marRight w:val="0"/>
      <w:marTop w:val="0"/>
      <w:marBottom w:val="0"/>
      <w:divBdr>
        <w:top w:val="none" w:sz="0" w:space="0" w:color="auto"/>
        <w:left w:val="none" w:sz="0" w:space="0" w:color="auto"/>
        <w:bottom w:val="none" w:sz="0" w:space="0" w:color="auto"/>
        <w:right w:val="none" w:sz="0" w:space="0" w:color="auto"/>
      </w:divBdr>
    </w:div>
    <w:div w:id="1288589474">
      <w:bodyDiv w:val="1"/>
      <w:marLeft w:val="0"/>
      <w:marRight w:val="0"/>
      <w:marTop w:val="0"/>
      <w:marBottom w:val="0"/>
      <w:divBdr>
        <w:top w:val="none" w:sz="0" w:space="0" w:color="auto"/>
        <w:left w:val="none" w:sz="0" w:space="0" w:color="auto"/>
        <w:bottom w:val="none" w:sz="0" w:space="0" w:color="auto"/>
        <w:right w:val="none" w:sz="0" w:space="0" w:color="auto"/>
      </w:divBdr>
    </w:div>
    <w:div w:id="1469978832">
      <w:bodyDiv w:val="1"/>
      <w:marLeft w:val="0"/>
      <w:marRight w:val="0"/>
      <w:marTop w:val="0"/>
      <w:marBottom w:val="0"/>
      <w:divBdr>
        <w:top w:val="none" w:sz="0" w:space="0" w:color="auto"/>
        <w:left w:val="none" w:sz="0" w:space="0" w:color="auto"/>
        <w:bottom w:val="none" w:sz="0" w:space="0" w:color="auto"/>
        <w:right w:val="none" w:sz="0" w:space="0" w:color="auto"/>
      </w:divBdr>
    </w:div>
    <w:div w:id="1572811158">
      <w:bodyDiv w:val="1"/>
      <w:marLeft w:val="0"/>
      <w:marRight w:val="0"/>
      <w:marTop w:val="0"/>
      <w:marBottom w:val="0"/>
      <w:divBdr>
        <w:top w:val="none" w:sz="0" w:space="0" w:color="auto"/>
        <w:left w:val="none" w:sz="0" w:space="0" w:color="auto"/>
        <w:bottom w:val="none" w:sz="0" w:space="0" w:color="auto"/>
        <w:right w:val="none" w:sz="0" w:space="0" w:color="auto"/>
      </w:divBdr>
    </w:div>
    <w:div w:id="1670018649">
      <w:bodyDiv w:val="1"/>
      <w:marLeft w:val="0"/>
      <w:marRight w:val="0"/>
      <w:marTop w:val="0"/>
      <w:marBottom w:val="0"/>
      <w:divBdr>
        <w:top w:val="none" w:sz="0" w:space="0" w:color="auto"/>
        <w:left w:val="none" w:sz="0" w:space="0" w:color="auto"/>
        <w:bottom w:val="none" w:sz="0" w:space="0" w:color="auto"/>
        <w:right w:val="none" w:sz="0" w:space="0" w:color="auto"/>
      </w:divBdr>
    </w:div>
    <w:div w:id="1817382055">
      <w:bodyDiv w:val="1"/>
      <w:marLeft w:val="0"/>
      <w:marRight w:val="0"/>
      <w:marTop w:val="0"/>
      <w:marBottom w:val="0"/>
      <w:divBdr>
        <w:top w:val="none" w:sz="0" w:space="0" w:color="auto"/>
        <w:left w:val="none" w:sz="0" w:space="0" w:color="auto"/>
        <w:bottom w:val="none" w:sz="0" w:space="0" w:color="auto"/>
        <w:right w:val="none" w:sz="0" w:space="0" w:color="auto"/>
      </w:divBdr>
    </w:div>
    <w:div w:id="1867910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diagramQuickStyle" Target="diagrams/quickStyle1.xm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hyperlink" Target="mailto:insarag@un.org" TargetMode="External"/><Relationship Id="rId25" Type="http://schemas.openxmlformats.org/officeDocument/2006/relationships/image" Target="media/image6.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insarag.org" TargetMode="External"/><Relationship Id="rId20" Type="http://schemas.openxmlformats.org/officeDocument/2006/relationships/diagramLayout" Target="diagrams/layout1.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3" Type="http://schemas.microsoft.com/office/2007/relationships/diagramDrawing" Target="diagrams/drawing1.xml"/><Relationship Id="rId28" Type="http://schemas.openxmlformats.org/officeDocument/2006/relationships/hyperlink" Target="mailto:insarag@un.org" TargetMode="External"/><Relationship Id="rId10" Type="http://schemas.openxmlformats.org/officeDocument/2006/relationships/footnotes" Target="footnotes.xml"/><Relationship Id="rId19" Type="http://schemas.openxmlformats.org/officeDocument/2006/relationships/diagramData" Target="diagrams/data1.xml"/><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insarag.org" TargetMode="External"/><Relationship Id="rId22" Type="http://schemas.openxmlformats.org/officeDocument/2006/relationships/diagramColors" Target="diagrams/colors1.xml"/><Relationship Id="rId27" Type="http://schemas.openxmlformats.org/officeDocument/2006/relationships/image" Target="media/image8.png"/><Relationship Id="rId30" Type="http://schemas.openxmlformats.org/officeDocument/2006/relationships/image" Target="media/image10.jpg"/><Relationship Id="rId8" Type="http://schemas.openxmlformats.org/officeDocument/2006/relationships/settings" Target="setting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D9D38AF-8D0F-4084-96A8-2557B39F848D}" type="doc">
      <dgm:prSet loTypeId="urn:microsoft.com/office/officeart/2005/8/layout/cycle5" loCatId="cycle" qsTypeId="urn:microsoft.com/office/officeart/2005/8/quickstyle/simple1" qsCatId="simple" csTypeId="urn:microsoft.com/office/officeart/2005/8/colors/accent1_2" csCatId="accent1" phldr="1"/>
      <dgm:spPr/>
      <dgm:t>
        <a:bodyPr/>
        <a:lstStyle/>
        <a:p>
          <a:endParaRPr lang="en-GB"/>
        </a:p>
      </dgm:t>
    </dgm:pt>
    <dgm:pt modelId="{2FF0E616-B6EE-4B6D-8262-C6F48572D696}">
      <dgm:prSet phldrT="[Text]" custT="1"/>
      <dgm:spPr/>
      <dgm:t>
        <a:bodyPr/>
        <a:lstStyle/>
        <a:p>
          <a:pPr algn="ctr"/>
          <a:r>
            <a:rPr lang="ar-SA" sz="800" b="1"/>
            <a:t>الإطار الوطني لإدارة الكوارث</a:t>
          </a:r>
          <a:endParaRPr lang="en-GB" sz="800" b="1"/>
        </a:p>
      </dgm:t>
    </dgm:pt>
    <dgm:pt modelId="{A4FC35FB-67A7-4F82-871E-A908A452A3F9}" type="parTrans" cxnId="{875C0855-159F-4D06-9DE8-E92B56194291}">
      <dgm:prSet/>
      <dgm:spPr/>
      <dgm:t>
        <a:bodyPr/>
        <a:lstStyle/>
        <a:p>
          <a:pPr algn="ctr"/>
          <a:endParaRPr lang="en-GB"/>
        </a:p>
      </dgm:t>
    </dgm:pt>
    <dgm:pt modelId="{FC8E99C6-A342-4257-A7D8-ADEECB4524E5}" type="sibTrans" cxnId="{875C0855-159F-4D06-9DE8-E92B56194291}">
      <dgm:prSet/>
      <dgm:spPr>
        <a:ln w="53975">
          <a:solidFill>
            <a:schemeClr val="accent1"/>
          </a:solidFill>
        </a:ln>
      </dgm:spPr>
      <dgm:t>
        <a:bodyPr/>
        <a:lstStyle/>
        <a:p>
          <a:pPr algn="ctr"/>
          <a:endParaRPr lang="en-GB"/>
        </a:p>
      </dgm:t>
    </dgm:pt>
    <dgm:pt modelId="{61492E18-E96B-455F-B81B-793F8CE87AA6}">
      <dgm:prSet phldrT="[Text]" custT="1"/>
      <dgm:spPr/>
      <dgm:t>
        <a:bodyPr/>
        <a:lstStyle/>
        <a:p>
          <a:pPr algn="ctr"/>
          <a:r>
            <a:rPr lang="ar-SA" sz="800" b="1"/>
            <a:t>تطوير البنية التحتية للتنظيم والإدارة</a:t>
          </a:r>
          <a:endParaRPr lang="en-GB" sz="800" b="1"/>
        </a:p>
      </dgm:t>
    </dgm:pt>
    <dgm:pt modelId="{9938DA38-BF03-423E-AFAF-A01C3F97600D}" type="parTrans" cxnId="{3983A53F-E231-46B3-9972-A6C2445B5312}">
      <dgm:prSet/>
      <dgm:spPr/>
      <dgm:t>
        <a:bodyPr/>
        <a:lstStyle/>
        <a:p>
          <a:pPr algn="ctr"/>
          <a:endParaRPr lang="en-GB"/>
        </a:p>
      </dgm:t>
    </dgm:pt>
    <dgm:pt modelId="{0787AD84-967F-4499-AA7D-9A15049E7D18}" type="sibTrans" cxnId="{3983A53F-E231-46B3-9972-A6C2445B5312}">
      <dgm:prSet/>
      <dgm:spPr>
        <a:ln w="63500">
          <a:solidFill>
            <a:schemeClr val="accent1"/>
          </a:solidFill>
        </a:ln>
      </dgm:spPr>
      <dgm:t>
        <a:bodyPr/>
        <a:lstStyle/>
        <a:p>
          <a:pPr algn="ctr"/>
          <a:endParaRPr lang="en-GB"/>
        </a:p>
      </dgm:t>
    </dgm:pt>
    <dgm:pt modelId="{238B1F5B-82AB-4785-987F-804EC77B6FF9}">
      <dgm:prSet phldrT="[Text]" custT="1"/>
      <dgm:spPr/>
      <dgm:t>
        <a:bodyPr/>
        <a:lstStyle/>
        <a:p>
          <a:pPr algn="ctr"/>
          <a:r>
            <a:rPr lang="ar-SA" sz="800" b="1"/>
            <a:t>النظر في خيارات استجابة البحث والإنقاذ في المناطق الحضرية</a:t>
          </a:r>
          <a:endParaRPr lang="en-GB" sz="800" b="1"/>
        </a:p>
      </dgm:t>
    </dgm:pt>
    <dgm:pt modelId="{6313EDBA-1FA2-4812-8584-4EEEED7139F1}" type="parTrans" cxnId="{5C9DAA97-5E34-4002-A794-D7F7CAFAE117}">
      <dgm:prSet/>
      <dgm:spPr/>
      <dgm:t>
        <a:bodyPr/>
        <a:lstStyle/>
        <a:p>
          <a:pPr algn="ctr"/>
          <a:endParaRPr lang="en-GB"/>
        </a:p>
      </dgm:t>
    </dgm:pt>
    <dgm:pt modelId="{CE2D8ED5-87C7-4DA9-8E1C-88932A7F8B75}" type="sibTrans" cxnId="{5C9DAA97-5E34-4002-A794-D7F7CAFAE117}">
      <dgm:prSet/>
      <dgm:spPr/>
      <dgm:t>
        <a:bodyPr/>
        <a:lstStyle/>
        <a:p>
          <a:pPr algn="ctr"/>
          <a:endParaRPr lang="en-GB"/>
        </a:p>
      </dgm:t>
    </dgm:pt>
    <dgm:pt modelId="{8BE66E5A-2236-4497-B44E-8ECA6612D69F}">
      <dgm:prSet phldrT="[Text]" custT="1"/>
      <dgm:spPr/>
      <dgm:t>
        <a:bodyPr/>
        <a:lstStyle/>
        <a:p>
          <a:pPr algn="ctr"/>
          <a:r>
            <a:rPr lang="ar-SA" sz="800" b="1"/>
            <a:t>تطوير القدرات</a:t>
          </a:r>
          <a:endParaRPr lang="en-GB" sz="800" b="1"/>
        </a:p>
      </dgm:t>
    </dgm:pt>
    <dgm:pt modelId="{89FACA34-7E69-44A5-AB4D-A57A985B7367}" type="parTrans" cxnId="{598F6FB1-32BB-4F4F-B284-128E206EDC3C}">
      <dgm:prSet/>
      <dgm:spPr/>
      <dgm:t>
        <a:bodyPr/>
        <a:lstStyle/>
        <a:p>
          <a:pPr algn="ctr"/>
          <a:endParaRPr lang="en-GB"/>
        </a:p>
      </dgm:t>
    </dgm:pt>
    <dgm:pt modelId="{76B619EA-DDE0-469A-8605-AADFEFD4C3C3}" type="sibTrans" cxnId="{598F6FB1-32BB-4F4F-B284-128E206EDC3C}">
      <dgm:prSet/>
      <dgm:spPr>
        <a:ln w="63500">
          <a:solidFill>
            <a:schemeClr val="accent1"/>
          </a:solidFill>
        </a:ln>
      </dgm:spPr>
      <dgm:t>
        <a:bodyPr/>
        <a:lstStyle/>
        <a:p>
          <a:pPr algn="ctr"/>
          <a:endParaRPr lang="en-GB"/>
        </a:p>
      </dgm:t>
    </dgm:pt>
    <dgm:pt modelId="{0D2EDB82-8838-4B80-8A7C-C11436244058}">
      <dgm:prSet phldrT="[Text]" custT="1"/>
      <dgm:spPr/>
      <dgm:t>
        <a:bodyPr/>
        <a:lstStyle/>
        <a:p>
          <a:pPr algn="ctr"/>
          <a:r>
            <a:rPr lang="ar-SA" sz="800" b="1"/>
            <a:t>استعراض القدرات</a:t>
          </a:r>
          <a:endParaRPr lang="en-GB" sz="800" b="1"/>
        </a:p>
      </dgm:t>
    </dgm:pt>
    <dgm:pt modelId="{8AB6345F-F2BF-41D8-B490-AF581C81CDD8}" type="parTrans" cxnId="{A7B66C2F-30F3-413B-8B77-E4BDE7A7FEF1}">
      <dgm:prSet/>
      <dgm:spPr/>
      <dgm:t>
        <a:bodyPr/>
        <a:lstStyle/>
        <a:p>
          <a:pPr algn="ctr"/>
          <a:endParaRPr lang="en-GB"/>
        </a:p>
      </dgm:t>
    </dgm:pt>
    <dgm:pt modelId="{20782C88-4388-4159-9738-E3B29F47476D}" type="sibTrans" cxnId="{A7B66C2F-30F3-413B-8B77-E4BDE7A7FEF1}">
      <dgm:prSet/>
      <dgm:spPr>
        <a:ln w="63500">
          <a:solidFill>
            <a:schemeClr val="accent1"/>
          </a:solidFill>
        </a:ln>
      </dgm:spPr>
      <dgm:t>
        <a:bodyPr/>
        <a:lstStyle/>
        <a:p>
          <a:pPr algn="ctr"/>
          <a:endParaRPr lang="en-GB"/>
        </a:p>
      </dgm:t>
    </dgm:pt>
    <dgm:pt modelId="{9D96A9B4-7BD2-4A0E-8AA9-6AB450A10D86}">
      <dgm:prSet custT="1"/>
      <dgm:spPr/>
      <dgm:t>
        <a:bodyPr/>
        <a:lstStyle/>
        <a:p>
          <a:pPr algn="ctr"/>
          <a:r>
            <a:rPr lang="ar-SA" sz="800" b="1"/>
            <a:t>تحديد متطلبات قدرات البحث والإنقاذ في المناطق الحضرية</a:t>
          </a:r>
          <a:endParaRPr lang="en-GB" sz="800" b="1"/>
        </a:p>
      </dgm:t>
    </dgm:pt>
    <dgm:pt modelId="{23497531-C591-420F-B59C-C8145283C87E}" type="parTrans" cxnId="{FB47F686-7F08-41B7-88D9-C4744596168A}">
      <dgm:prSet/>
      <dgm:spPr/>
      <dgm:t>
        <a:bodyPr/>
        <a:lstStyle/>
        <a:p>
          <a:pPr algn="ctr"/>
          <a:endParaRPr lang="en-GB"/>
        </a:p>
      </dgm:t>
    </dgm:pt>
    <dgm:pt modelId="{99827B75-2AEB-4664-B837-958C4A99037C}" type="sibTrans" cxnId="{FB47F686-7F08-41B7-88D9-C4744596168A}">
      <dgm:prSet/>
      <dgm:spPr>
        <a:ln w="53975">
          <a:solidFill>
            <a:schemeClr val="accent1"/>
          </a:solidFill>
        </a:ln>
      </dgm:spPr>
      <dgm:t>
        <a:bodyPr/>
        <a:lstStyle/>
        <a:p>
          <a:pPr algn="ctr"/>
          <a:endParaRPr lang="en-GB"/>
        </a:p>
      </dgm:t>
    </dgm:pt>
    <dgm:pt modelId="{9A660497-6F9F-4478-A84E-C65A5E11278F}">
      <dgm:prSet phldrT="[Text]" custT="1"/>
      <dgm:spPr/>
      <dgm:t>
        <a:bodyPr/>
        <a:lstStyle/>
        <a:p>
          <a:pPr algn="ctr"/>
          <a:r>
            <a:rPr lang="ar-SA" sz="800" b="1"/>
            <a:t>تحسين القدرات</a:t>
          </a:r>
          <a:endParaRPr lang="en-GB" sz="800" b="1"/>
        </a:p>
      </dgm:t>
    </dgm:pt>
    <dgm:pt modelId="{11E3C1D6-99D2-47F5-8CCF-CA3ACA208A6B}" type="parTrans" cxnId="{90D06D0F-2ACD-4147-BF2C-74C1B8E091D3}">
      <dgm:prSet/>
      <dgm:spPr/>
      <dgm:t>
        <a:bodyPr/>
        <a:lstStyle/>
        <a:p>
          <a:pPr algn="ctr"/>
          <a:endParaRPr lang="en-GB"/>
        </a:p>
      </dgm:t>
    </dgm:pt>
    <dgm:pt modelId="{3966A03F-9825-41A5-8DCF-1C707122F0F4}" type="sibTrans" cxnId="{90D06D0F-2ACD-4147-BF2C-74C1B8E091D3}">
      <dgm:prSet/>
      <dgm:spPr>
        <a:ln w="63500">
          <a:solidFill>
            <a:schemeClr val="accent1"/>
          </a:solidFill>
        </a:ln>
      </dgm:spPr>
      <dgm:t>
        <a:bodyPr/>
        <a:lstStyle/>
        <a:p>
          <a:pPr algn="ctr"/>
          <a:endParaRPr lang="en-GB"/>
        </a:p>
      </dgm:t>
    </dgm:pt>
    <dgm:pt modelId="{1BD8D007-DC98-4E59-B328-48D7BA230E49}" type="pres">
      <dgm:prSet presAssocID="{7D9D38AF-8D0F-4084-96A8-2557B39F848D}" presName="cycle" presStyleCnt="0">
        <dgm:presLayoutVars>
          <dgm:dir/>
          <dgm:resizeHandles val="exact"/>
        </dgm:presLayoutVars>
      </dgm:prSet>
      <dgm:spPr/>
    </dgm:pt>
    <dgm:pt modelId="{9393D25E-84B5-4803-98B6-EB7F540C700E}" type="pres">
      <dgm:prSet presAssocID="{2FF0E616-B6EE-4B6D-8262-C6F48572D696}" presName="node" presStyleLbl="node1" presStyleIdx="0" presStyleCnt="7">
        <dgm:presLayoutVars>
          <dgm:bulletEnabled val="1"/>
        </dgm:presLayoutVars>
      </dgm:prSet>
      <dgm:spPr/>
    </dgm:pt>
    <dgm:pt modelId="{170414B0-1208-4761-9065-56C90B4F470F}" type="pres">
      <dgm:prSet presAssocID="{2FF0E616-B6EE-4B6D-8262-C6F48572D696}" presName="spNode" presStyleCnt="0"/>
      <dgm:spPr/>
    </dgm:pt>
    <dgm:pt modelId="{88D26F2A-D755-4313-975E-99F03903A318}" type="pres">
      <dgm:prSet presAssocID="{FC8E99C6-A342-4257-A7D8-ADEECB4524E5}" presName="sibTrans" presStyleLbl="sibTrans1D1" presStyleIdx="0" presStyleCnt="7"/>
      <dgm:spPr/>
    </dgm:pt>
    <dgm:pt modelId="{35F5352F-7490-4DAA-B782-DF349BE0A26B}" type="pres">
      <dgm:prSet presAssocID="{9D96A9B4-7BD2-4A0E-8AA9-6AB450A10D86}" presName="node" presStyleLbl="node1" presStyleIdx="1" presStyleCnt="7">
        <dgm:presLayoutVars>
          <dgm:bulletEnabled val="1"/>
        </dgm:presLayoutVars>
      </dgm:prSet>
      <dgm:spPr/>
    </dgm:pt>
    <dgm:pt modelId="{A0902FC7-0D06-4932-B02A-4301AEDA37D7}" type="pres">
      <dgm:prSet presAssocID="{9D96A9B4-7BD2-4A0E-8AA9-6AB450A10D86}" presName="spNode" presStyleCnt="0"/>
      <dgm:spPr/>
    </dgm:pt>
    <dgm:pt modelId="{54DBF852-7836-4BF8-8FEA-930DEADEDFCA}" type="pres">
      <dgm:prSet presAssocID="{99827B75-2AEB-4664-B837-958C4A99037C}" presName="sibTrans" presStyleLbl="sibTrans1D1" presStyleIdx="1" presStyleCnt="7"/>
      <dgm:spPr/>
    </dgm:pt>
    <dgm:pt modelId="{4BC2D45F-2CC4-4527-B32C-836BB3E19EA0}" type="pres">
      <dgm:prSet presAssocID="{61492E18-E96B-455F-B81B-793F8CE87AA6}" presName="node" presStyleLbl="node1" presStyleIdx="2" presStyleCnt="7">
        <dgm:presLayoutVars>
          <dgm:bulletEnabled val="1"/>
        </dgm:presLayoutVars>
      </dgm:prSet>
      <dgm:spPr/>
    </dgm:pt>
    <dgm:pt modelId="{25FF272A-3545-45C6-BF6B-1171B99D16EF}" type="pres">
      <dgm:prSet presAssocID="{61492E18-E96B-455F-B81B-793F8CE87AA6}" presName="spNode" presStyleCnt="0"/>
      <dgm:spPr/>
    </dgm:pt>
    <dgm:pt modelId="{6F6D5266-69F7-489E-86C4-11BBE660C835}" type="pres">
      <dgm:prSet presAssocID="{0787AD84-967F-4499-AA7D-9A15049E7D18}" presName="sibTrans" presStyleLbl="sibTrans1D1" presStyleIdx="2" presStyleCnt="7"/>
      <dgm:spPr/>
    </dgm:pt>
    <dgm:pt modelId="{57E620E3-205E-47A6-B922-532844D0E2ED}" type="pres">
      <dgm:prSet presAssocID="{238B1F5B-82AB-4785-987F-804EC77B6FF9}" presName="node" presStyleLbl="node1" presStyleIdx="3" presStyleCnt="7">
        <dgm:presLayoutVars>
          <dgm:bulletEnabled val="1"/>
        </dgm:presLayoutVars>
      </dgm:prSet>
      <dgm:spPr/>
    </dgm:pt>
    <dgm:pt modelId="{EE06C78E-95DD-4059-9CD5-4248C92AB96C}" type="pres">
      <dgm:prSet presAssocID="{238B1F5B-82AB-4785-987F-804EC77B6FF9}" presName="spNode" presStyleCnt="0"/>
      <dgm:spPr/>
    </dgm:pt>
    <dgm:pt modelId="{3AFF2791-E5FC-4EE2-8E4D-245C6C88E2AA}" type="pres">
      <dgm:prSet presAssocID="{CE2D8ED5-87C7-4DA9-8E1C-88932A7F8B75}" presName="sibTrans" presStyleLbl="sibTrans1D1" presStyleIdx="3" presStyleCnt="7"/>
      <dgm:spPr/>
    </dgm:pt>
    <dgm:pt modelId="{9170E870-97F3-4D26-97C0-0D8DF50E231D}" type="pres">
      <dgm:prSet presAssocID="{8BE66E5A-2236-4497-B44E-8ECA6612D69F}" presName="node" presStyleLbl="node1" presStyleIdx="4" presStyleCnt="7">
        <dgm:presLayoutVars>
          <dgm:bulletEnabled val="1"/>
        </dgm:presLayoutVars>
      </dgm:prSet>
      <dgm:spPr/>
    </dgm:pt>
    <dgm:pt modelId="{78B56326-E231-4FB8-8F0C-98E3E41DF83B}" type="pres">
      <dgm:prSet presAssocID="{8BE66E5A-2236-4497-B44E-8ECA6612D69F}" presName="spNode" presStyleCnt="0"/>
      <dgm:spPr/>
    </dgm:pt>
    <dgm:pt modelId="{49728C05-53A0-4F01-B071-6CBFB078C810}" type="pres">
      <dgm:prSet presAssocID="{76B619EA-DDE0-469A-8605-AADFEFD4C3C3}" presName="sibTrans" presStyleLbl="sibTrans1D1" presStyleIdx="4" presStyleCnt="7"/>
      <dgm:spPr/>
    </dgm:pt>
    <dgm:pt modelId="{935B26B3-8691-40C5-81B8-CD09B3CBFED1}" type="pres">
      <dgm:prSet presAssocID="{0D2EDB82-8838-4B80-8A7C-C11436244058}" presName="node" presStyleLbl="node1" presStyleIdx="5" presStyleCnt="7">
        <dgm:presLayoutVars>
          <dgm:bulletEnabled val="1"/>
        </dgm:presLayoutVars>
      </dgm:prSet>
      <dgm:spPr/>
    </dgm:pt>
    <dgm:pt modelId="{28FCB283-1B4F-49D5-A349-8DFBC8D79794}" type="pres">
      <dgm:prSet presAssocID="{0D2EDB82-8838-4B80-8A7C-C11436244058}" presName="spNode" presStyleCnt="0"/>
      <dgm:spPr/>
    </dgm:pt>
    <dgm:pt modelId="{61A2ACC7-66B2-4025-A0AB-BBAB43B98854}" type="pres">
      <dgm:prSet presAssocID="{20782C88-4388-4159-9738-E3B29F47476D}" presName="sibTrans" presStyleLbl="sibTrans1D1" presStyleIdx="5" presStyleCnt="7"/>
      <dgm:spPr/>
    </dgm:pt>
    <dgm:pt modelId="{1402959E-C64E-4586-AD3D-91F727CCCB75}" type="pres">
      <dgm:prSet presAssocID="{9A660497-6F9F-4478-A84E-C65A5E11278F}" presName="node" presStyleLbl="node1" presStyleIdx="6" presStyleCnt="7">
        <dgm:presLayoutVars>
          <dgm:bulletEnabled val="1"/>
        </dgm:presLayoutVars>
      </dgm:prSet>
      <dgm:spPr/>
    </dgm:pt>
    <dgm:pt modelId="{94BAF69F-3709-4655-9FBF-6F5C8307BA23}" type="pres">
      <dgm:prSet presAssocID="{9A660497-6F9F-4478-A84E-C65A5E11278F}" presName="spNode" presStyleCnt="0"/>
      <dgm:spPr/>
    </dgm:pt>
    <dgm:pt modelId="{521868C9-6FFE-4516-AE36-A03045F2CC99}" type="pres">
      <dgm:prSet presAssocID="{3966A03F-9825-41A5-8DCF-1C707122F0F4}" presName="sibTrans" presStyleLbl="sibTrans1D1" presStyleIdx="6" presStyleCnt="7"/>
      <dgm:spPr/>
    </dgm:pt>
  </dgm:ptLst>
  <dgm:cxnLst>
    <dgm:cxn modelId="{90D06D0F-2ACD-4147-BF2C-74C1B8E091D3}" srcId="{7D9D38AF-8D0F-4084-96A8-2557B39F848D}" destId="{9A660497-6F9F-4478-A84E-C65A5E11278F}" srcOrd="6" destOrd="0" parTransId="{11E3C1D6-99D2-47F5-8CCF-CA3ACA208A6B}" sibTransId="{3966A03F-9825-41A5-8DCF-1C707122F0F4}"/>
    <dgm:cxn modelId="{633C940F-E320-439B-AC28-DDA15938FFE2}" type="presOf" srcId="{76B619EA-DDE0-469A-8605-AADFEFD4C3C3}" destId="{49728C05-53A0-4F01-B071-6CBFB078C810}" srcOrd="0" destOrd="0" presId="urn:microsoft.com/office/officeart/2005/8/layout/cycle5"/>
    <dgm:cxn modelId="{A7B66C2F-30F3-413B-8B77-E4BDE7A7FEF1}" srcId="{7D9D38AF-8D0F-4084-96A8-2557B39F848D}" destId="{0D2EDB82-8838-4B80-8A7C-C11436244058}" srcOrd="5" destOrd="0" parTransId="{8AB6345F-F2BF-41D8-B490-AF581C81CDD8}" sibTransId="{20782C88-4388-4159-9738-E3B29F47476D}"/>
    <dgm:cxn modelId="{4A9F0039-DBDD-4D9C-A8BE-B9E0DE0D4E56}" type="presOf" srcId="{0787AD84-967F-4499-AA7D-9A15049E7D18}" destId="{6F6D5266-69F7-489E-86C4-11BBE660C835}" srcOrd="0" destOrd="0" presId="urn:microsoft.com/office/officeart/2005/8/layout/cycle5"/>
    <dgm:cxn modelId="{D4521C3D-7441-438E-ABA8-2D5EE6F02F66}" type="presOf" srcId="{20782C88-4388-4159-9738-E3B29F47476D}" destId="{61A2ACC7-66B2-4025-A0AB-BBAB43B98854}" srcOrd="0" destOrd="0" presId="urn:microsoft.com/office/officeart/2005/8/layout/cycle5"/>
    <dgm:cxn modelId="{3983A53F-E231-46B3-9972-A6C2445B5312}" srcId="{7D9D38AF-8D0F-4084-96A8-2557B39F848D}" destId="{61492E18-E96B-455F-B81B-793F8CE87AA6}" srcOrd="2" destOrd="0" parTransId="{9938DA38-BF03-423E-AFAF-A01C3F97600D}" sibTransId="{0787AD84-967F-4499-AA7D-9A15049E7D18}"/>
    <dgm:cxn modelId="{628DD564-0F9B-4CCF-8F93-EAAE26069129}" type="presOf" srcId="{7D9D38AF-8D0F-4084-96A8-2557B39F848D}" destId="{1BD8D007-DC98-4E59-B328-48D7BA230E49}" srcOrd="0" destOrd="0" presId="urn:microsoft.com/office/officeart/2005/8/layout/cycle5"/>
    <dgm:cxn modelId="{FCF93F6B-A01F-4FCF-A2B3-BDA8C46CC619}" type="presOf" srcId="{8BE66E5A-2236-4497-B44E-8ECA6612D69F}" destId="{9170E870-97F3-4D26-97C0-0D8DF50E231D}" srcOrd="0" destOrd="0" presId="urn:microsoft.com/office/officeart/2005/8/layout/cycle5"/>
    <dgm:cxn modelId="{3B7A1D70-A5AF-4753-9617-5782050651BA}" type="presOf" srcId="{99827B75-2AEB-4664-B837-958C4A99037C}" destId="{54DBF852-7836-4BF8-8FEA-930DEADEDFCA}" srcOrd="0" destOrd="0" presId="urn:microsoft.com/office/officeart/2005/8/layout/cycle5"/>
    <dgm:cxn modelId="{875C0855-159F-4D06-9DE8-E92B56194291}" srcId="{7D9D38AF-8D0F-4084-96A8-2557B39F848D}" destId="{2FF0E616-B6EE-4B6D-8262-C6F48572D696}" srcOrd="0" destOrd="0" parTransId="{A4FC35FB-67A7-4F82-871E-A908A452A3F9}" sibTransId="{FC8E99C6-A342-4257-A7D8-ADEECB4524E5}"/>
    <dgm:cxn modelId="{FB47F686-7F08-41B7-88D9-C4744596168A}" srcId="{7D9D38AF-8D0F-4084-96A8-2557B39F848D}" destId="{9D96A9B4-7BD2-4A0E-8AA9-6AB450A10D86}" srcOrd="1" destOrd="0" parTransId="{23497531-C591-420F-B59C-C8145283C87E}" sibTransId="{99827B75-2AEB-4664-B837-958C4A99037C}"/>
    <dgm:cxn modelId="{5C9DAA97-5E34-4002-A794-D7F7CAFAE117}" srcId="{7D9D38AF-8D0F-4084-96A8-2557B39F848D}" destId="{238B1F5B-82AB-4785-987F-804EC77B6FF9}" srcOrd="3" destOrd="0" parTransId="{6313EDBA-1FA2-4812-8584-4EEEED7139F1}" sibTransId="{CE2D8ED5-87C7-4DA9-8E1C-88932A7F8B75}"/>
    <dgm:cxn modelId="{C90AC49A-86C7-497A-83F3-2EE542D3E04E}" type="presOf" srcId="{0D2EDB82-8838-4B80-8A7C-C11436244058}" destId="{935B26B3-8691-40C5-81B8-CD09B3CBFED1}" srcOrd="0" destOrd="0" presId="urn:microsoft.com/office/officeart/2005/8/layout/cycle5"/>
    <dgm:cxn modelId="{1F3FF1A4-4AC6-4FF1-9AC7-67508698893D}" type="presOf" srcId="{9D96A9B4-7BD2-4A0E-8AA9-6AB450A10D86}" destId="{35F5352F-7490-4DAA-B782-DF349BE0A26B}" srcOrd="0" destOrd="0" presId="urn:microsoft.com/office/officeart/2005/8/layout/cycle5"/>
    <dgm:cxn modelId="{2CEE5DAA-87E8-4159-95B3-A947821C8197}" type="presOf" srcId="{238B1F5B-82AB-4785-987F-804EC77B6FF9}" destId="{57E620E3-205E-47A6-B922-532844D0E2ED}" srcOrd="0" destOrd="0" presId="urn:microsoft.com/office/officeart/2005/8/layout/cycle5"/>
    <dgm:cxn modelId="{598F6FB1-32BB-4F4F-B284-128E206EDC3C}" srcId="{7D9D38AF-8D0F-4084-96A8-2557B39F848D}" destId="{8BE66E5A-2236-4497-B44E-8ECA6612D69F}" srcOrd="4" destOrd="0" parTransId="{89FACA34-7E69-44A5-AB4D-A57A985B7367}" sibTransId="{76B619EA-DDE0-469A-8605-AADFEFD4C3C3}"/>
    <dgm:cxn modelId="{29DD54BE-2A2F-460A-AB44-B2B6C476FF6E}" type="presOf" srcId="{61492E18-E96B-455F-B81B-793F8CE87AA6}" destId="{4BC2D45F-2CC4-4527-B32C-836BB3E19EA0}" srcOrd="0" destOrd="0" presId="urn:microsoft.com/office/officeart/2005/8/layout/cycle5"/>
    <dgm:cxn modelId="{D1C5B1C9-11B1-4C17-94D0-D553092A4000}" type="presOf" srcId="{3966A03F-9825-41A5-8DCF-1C707122F0F4}" destId="{521868C9-6FFE-4516-AE36-A03045F2CC99}" srcOrd="0" destOrd="0" presId="urn:microsoft.com/office/officeart/2005/8/layout/cycle5"/>
    <dgm:cxn modelId="{F8996ACF-2C5F-452D-8D9F-98D5854F94C2}" type="presOf" srcId="{FC8E99C6-A342-4257-A7D8-ADEECB4524E5}" destId="{88D26F2A-D755-4313-975E-99F03903A318}" srcOrd="0" destOrd="0" presId="urn:microsoft.com/office/officeart/2005/8/layout/cycle5"/>
    <dgm:cxn modelId="{AFEA78D1-245B-4AF3-9071-F0C14E68B323}" type="presOf" srcId="{2FF0E616-B6EE-4B6D-8262-C6F48572D696}" destId="{9393D25E-84B5-4803-98B6-EB7F540C700E}" srcOrd="0" destOrd="0" presId="urn:microsoft.com/office/officeart/2005/8/layout/cycle5"/>
    <dgm:cxn modelId="{D34815EA-113C-4C06-A724-7AF4254B78C9}" type="presOf" srcId="{CE2D8ED5-87C7-4DA9-8E1C-88932A7F8B75}" destId="{3AFF2791-E5FC-4EE2-8E4D-245C6C88E2AA}" srcOrd="0" destOrd="0" presId="urn:microsoft.com/office/officeart/2005/8/layout/cycle5"/>
    <dgm:cxn modelId="{5EEC63FF-6BA7-47D1-85BC-D800076B8821}" type="presOf" srcId="{9A660497-6F9F-4478-A84E-C65A5E11278F}" destId="{1402959E-C64E-4586-AD3D-91F727CCCB75}" srcOrd="0" destOrd="0" presId="urn:microsoft.com/office/officeart/2005/8/layout/cycle5"/>
    <dgm:cxn modelId="{800A435F-CA4A-42B2-8093-156CA3664B44}" type="presParOf" srcId="{1BD8D007-DC98-4E59-B328-48D7BA230E49}" destId="{9393D25E-84B5-4803-98B6-EB7F540C700E}" srcOrd="0" destOrd="0" presId="urn:microsoft.com/office/officeart/2005/8/layout/cycle5"/>
    <dgm:cxn modelId="{293214DF-8441-42C4-884E-C8142676B9DB}" type="presParOf" srcId="{1BD8D007-DC98-4E59-B328-48D7BA230E49}" destId="{170414B0-1208-4761-9065-56C90B4F470F}" srcOrd="1" destOrd="0" presId="urn:microsoft.com/office/officeart/2005/8/layout/cycle5"/>
    <dgm:cxn modelId="{DFBEE70C-0784-42C5-9947-7245B6358AB5}" type="presParOf" srcId="{1BD8D007-DC98-4E59-B328-48D7BA230E49}" destId="{88D26F2A-D755-4313-975E-99F03903A318}" srcOrd="2" destOrd="0" presId="urn:microsoft.com/office/officeart/2005/8/layout/cycle5"/>
    <dgm:cxn modelId="{6F6BBBEE-9315-46CC-BF2F-22486C1DD4C9}" type="presParOf" srcId="{1BD8D007-DC98-4E59-B328-48D7BA230E49}" destId="{35F5352F-7490-4DAA-B782-DF349BE0A26B}" srcOrd="3" destOrd="0" presId="urn:microsoft.com/office/officeart/2005/8/layout/cycle5"/>
    <dgm:cxn modelId="{F6856844-7E8F-40A5-9CF1-2098C786EF2A}" type="presParOf" srcId="{1BD8D007-DC98-4E59-B328-48D7BA230E49}" destId="{A0902FC7-0D06-4932-B02A-4301AEDA37D7}" srcOrd="4" destOrd="0" presId="urn:microsoft.com/office/officeart/2005/8/layout/cycle5"/>
    <dgm:cxn modelId="{5C47F952-B9B6-4547-A449-3161C32EE612}" type="presParOf" srcId="{1BD8D007-DC98-4E59-B328-48D7BA230E49}" destId="{54DBF852-7836-4BF8-8FEA-930DEADEDFCA}" srcOrd="5" destOrd="0" presId="urn:microsoft.com/office/officeart/2005/8/layout/cycle5"/>
    <dgm:cxn modelId="{4E5115F8-A4BF-4305-BDCA-392525B2E198}" type="presParOf" srcId="{1BD8D007-DC98-4E59-B328-48D7BA230E49}" destId="{4BC2D45F-2CC4-4527-B32C-836BB3E19EA0}" srcOrd="6" destOrd="0" presId="urn:microsoft.com/office/officeart/2005/8/layout/cycle5"/>
    <dgm:cxn modelId="{E5A9AD3E-3300-4F47-BC79-8DC9ADFEC460}" type="presParOf" srcId="{1BD8D007-DC98-4E59-B328-48D7BA230E49}" destId="{25FF272A-3545-45C6-BF6B-1171B99D16EF}" srcOrd="7" destOrd="0" presId="urn:microsoft.com/office/officeart/2005/8/layout/cycle5"/>
    <dgm:cxn modelId="{8A45C4B6-4581-481A-B02C-844197EB4DFA}" type="presParOf" srcId="{1BD8D007-DC98-4E59-B328-48D7BA230E49}" destId="{6F6D5266-69F7-489E-86C4-11BBE660C835}" srcOrd="8" destOrd="0" presId="urn:microsoft.com/office/officeart/2005/8/layout/cycle5"/>
    <dgm:cxn modelId="{E5BD40D5-B1E5-4DBD-BFCC-260BC23E766E}" type="presParOf" srcId="{1BD8D007-DC98-4E59-B328-48D7BA230E49}" destId="{57E620E3-205E-47A6-B922-532844D0E2ED}" srcOrd="9" destOrd="0" presId="urn:microsoft.com/office/officeart/2005/8/layout/cycle5"/>
    <dgm:cxn modelId="{B46CACED-638F-4389-989B-F2C2F4328D65}" type="presParOf" srcId="{1BD8D007-DC98-4E59-B328-48D7BA230E49}" destId="{EE06C78E-95DD-4059-9CD5-4248C92AB96C}" srcOrd="10" destOrd="0" presId="urn:microsoft.com/office/officeart/2005/8/layout/cycle5"/>
    <dgm:cxn modelId="{6856B2B4-F66D-4EBA-B04D-71C4375B249D}" type="presParOf" srcId="{1BD8D007-DC98-4E59-B328-48D7BA230E49}" destId="{3AFF2791-E5FC-4EE2-8E4D-245C6C88E2AA}" srcOrd="11" destOrd="0" presId="urn:microsoft.com/office/officeart/2005/8/layout/cycle5"/>
    <dgm:cxn modelId="{07C56FE1-53EB-4D8D-9DD3-0C4DC9F44CDB}" type="presParOf" srcId="{1BD8D007-DC98-4E59-B328-48D7BA230E49}" destId="{9170E870-97F3-4D26-97C0-0D8DF50E231D}" srcOrd="12" destOrd="0" presId="urn:microsoft.com/office/officeart/2005/8/layout/cycle5"/>
    <dgm:cxn modelId="{0855F3FA-64CD-4EE1-BD02-D95D4D01FAC2}" type="presParOf" srcId="{1BD8D007-DC98-4E59-B328-48D7BA230E49}" destId="{78B56326-E231-4FB8-8F0C-98E3E41DF83B}" srcOrd="13" destOrd="0" presId="urn:microsoft.com/office/officeart/2005/8/layout/cycle5"/>
    <dgm:cxn modelId="{2BB46AEF-A6D0-4733-A803-711B5ED2D3E5}" type="presParOf" srcId="{1BD8D007-DC98-4E59-B328-48D7BA230E49}" destId="{49728C05-53A0-4F01-B071-6CBFB078C810}" srcOrd="14" destOrd="0" presId="urn:microsoft.com/office/officeart/2005/8/layout/cycle5"/>
    <dgm:cxn modelId="{BFC76016-82BD-452B-BAD5-3A2D19804898}" type="presParOf" srcId="{1BD8D007-DC98-4E59-B328-48D7BA230E49}" destId="{935B26B3-8691-40C5-81B8-CD09B3CBFED1}" srcOrd="15" destOrd="0" presId="urn:microsoft.com/office/officeart/2005/8/layout/cycle5"/>
    <dgm:cxn modelId="{1CBAE1A6-63B6-4A09-8EDD-9B8A772D5EFF}" type="presParOf" srcId="{1BD8D007-DC98-4E59-B328-48D7BA230E49}" destId="{28FCB283-1B4F-49D5-A349-8DFBC8D79794}" srcOrd="16" destOrd="0" presId="urn:microsoft.com/office/officeart/2005/8/layout/cycle5"/>
    <dgm:cxn modelId="{A1EF6CC5-E587-484C-9AF7-C78AB551D39A}" type="presParOf" srcId="{1BD8D007-DC98-4E59-B328-48D7BA230E49}" destId="{61A2ACC7-66B2-4025-A0AB-BBAB43B98854}" srcOrd="17" destOrd="0" presId="urn:microsoft.com/office/officeart/2005/8/layout/cycle5"/>
    <dgm:cxn modelId="{E582B803-72DF-431C-B0EC-D56567685680}" type="presParOf" srcId="{1BD8D007-DC98-4E59-B328-48D7BA230E49}" destId="{1402959E-C64E-4586-AD3D-91F727CCCB75}" srcOrd="18" destOrd="0" presId="urn:microsoft.com/office/officeart/2005/8/layout/cycle5"/>
    <dgm:cxn modelId="{D1592137-67AE-4269-B01D-5C9728669FF0}" type="presParOf" srcId="{1BD8D007-DC98-4E59-B328-48D7BA230E49}" destId="{94BAF69F-3709-4655-9FBF-6F5C8307BA23}" srcOrd="19" destOrd="0" presId="urn:microsoft.com/office/officeart/2005/8/layout/cycle5"/>
    <dgm:cxn modelId="{3605F6BB-B902-4C61-81FE-A14AB005ED20}" type="presParOf" srcId="{1BD8D007-DC98-4E59-B328-48D7BA230E49}" destId="{521868C9-6FFE-4516-AE36-A03045F2CC99}" srcOrd="20" destOrd="0" presId="urn:microsoft.com/office/officeart/2005/8/layout/cycle5"/>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93D25E-84B5-4803-98B6-EB7F540C700E}">
      <dsp:nvSpPr>
        <dsp:cNvPr id="0" name=""/>
        <dsp:cNvSpPr/>
      </dsp:nvSpPr>
      <dsp:spPr>
        <a:xfrm>
          <a:off x="1760125" y="262"/>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الإطار الوطني لإدارة الكوارث</a:t>
          </a:r>
          <a:endParaRPr lang="en-GB" sz="800" b="1" kern="1200"/>
        </a:p>
      </dsp:txBody>
      <dsp:txXfrm>
        <a:off x="1784430" y="24567"/>
        <a:ext cx="717389" cy="449289"/>
      </dsp:txXfrm>
    </dsp:sp>
    <dsp:sp modelId="{88D26F2A-D755-4313-975E-99F03903A318}">
      <dsp:nvSpPr>
        <dsp:cNvPr id="0" name=""/>
        <dsp:cNvSpPr/>
      </dsp:nvSpPr>
      <dsp:spPr>
        <a:xfrm>
          <a:off x="721757" y="249212"/>
          <a:ext cx="2842734" cy="2842734"/>
        </a:xfrm>
        <a:custGeom>
          <a:avLst/>
          <a:gdLst/>
          <a:ahLst/>
          <a:cxnLst/>
          <a:rect l="0" t="0" r="0" b="0"/>
          <a:pathLst>
            <a:path>
              <a:moveTo>
                <a:pt x="1904725" y="84711"/>
              </a:moveTo>
              <a:arcTo wR="1421367" hR="1421367" stAng="17392853" swAng="772204"/>
            </a:path>
          </a:pathLst>
        </a:custGeom>
        <a:noFill/>
        <a:ln w="53975"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 modelId="{35F5352F-7490-4DAA-B782-DF349BE0A26B}">
      <dsp:nvSpPr>
        <dsp:cNvPr id="0" name=""/>
        <dsp:cNvSpPr/>
      </dsp:nvSpPr>
      <dsp:spPr>
        <a:xfrm>
          <a:off x="2871394" y="535421"/>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تحديد متطلبات قدرات البحث والإنقاذ في المناطق الحضرية</a:t>
          </a:r>
          <a:endParaRPr lang="en-GB" sz="800" b="1" kern="1200"/>
        </a:p>
      </dsp:txBody>
      <dsp:txXfrm>
        <a:off x="2895699" y="559726"/>
        <a:ext cx="717389" cy="449289"/>
      </dsp:txXfrm>
    </dsp:sp>
    <dsp:sp modelId="{54DBF852-7836-4BF8-8FEA-930DEADEDFCA}">
      <dsp:nvSpPr>
        <dsp:cNvPr id="0" name=""/>
        <dsp:cNvSpPr/>
      </dsp:nvSpPr>
      <dsp:spPr>
        <a:xfrm>
          <a:off x="721757" y="249212"/>
          <a:ext cx="2842734" cy="2842734"/>
        </a:xfrm>
        <a:custGeom>
          <a:avLst/>
          <a:gdLst/>
          <a:ahLst/>
          <a:cxnLst/>
          <a:rect l="0" t="0" r="0" b="0"/>
          <a:pathLst>
            <a:path>
              <a:moveTo>
                <a:pt x="2749826" y="915915"/>
              </a:moveTo>
              <a:arcTo wR="1421367" hR="1421367" stAng="20350152" swAng="1064372"/>
            </a:path>
          </a:pathLst>
        </a:custGeom>
        <a:noFill/>
        <a:ln w="53975"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 modelId="{4BC2D45F-2CC4-4527-B32C-836BB3E19EA0}">
      <dsp:nvSpPr>
        <dsp:cNvPr id="0" name=""/>
        <dsp:cNvSpPr/>
      </dsp:nvSpPr>
      <dsp:spPr>
        <a:xfrm>
          <a:off x="3145855" y="1737913"/>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تطوير البنية التحتية للتنظيم والإدارة</a:t>
          </a:r>
          <a:endParaRPr lang="en-GB" sz="800" b="1" kern="1200"/>
        </a:p>
      </dsp:txBody>
      <dsp:txXfrm>
        <a:off x="3170160" y="1762218"/>
        <a:ext cx="717389" cy="449289"/>
      </dsp:txXfrm>
    </dsp:sp>
    <dsp:sp modelId="{6F6D5266-69F7-489E-86C4-11BBE660C835}">
      <dsp:nvSpPr>
        <dsp:cNvPr id="0" name=""/>
        <dsp:cNvSpPr/>
      </dsp:nvSpPr>
      <dsp:spPr>
        <a:xfrm>
          <a:off x="721757" y="249212"/>
          <a:ext cx="2842734" cy="2842734"/>
        </a:xfrm>
        <a:custGeom>
          <a:avLst/>
          <a:gdLst/>
          <a:ahLst/>
          <a:cxnLst/>
          <a:rect l="0" t="0" r="0" b="0"/>
          <a:pathLst>
            <a:path>
              <a:moveTo>
                <a:pt x="2676101" y="2089145"/>
              </a:moveTo>
              <a:arcTo wR="1421367" hR="1421367" stAng="1681333" swAng="835516"/>
            </a:path>
          </a:pathLst>
        </a:custGeom>
        <a:noFill/>
        <a:ln w="63500"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 modelId="{57E620E3-205E-47A6-B922-532844D0E2ED}">
      <dsp:nvSpPr>
        <dsp:cNvPr id="0" name=""/>
        <dsp:cNvSpPr/>
      </dsp:nvSpPr>
      <dsp:spPr>
        <a:xfrm>
          <a:off x="2376833" y="2702237"/>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النظر في خيارات استجابة البحث والإنقاذ في المناطق الحضرية</a:t>
          </a:r>
          <a:endParaRPr lang="en-GB" sz="800" b="1" kern="1200"/>
        </a:p>
      </dsp:txBody>
      <dsp:txXfrm>
        <a:off x="2401138" y="2726542"/>
        <a:ext cx="717389" cy="449289"/>
      </dsp:txXfrm>
    </dsp:sp>
    <dsp:sp modelId="{3AFF2791-E5FC-4EE2-8E4D-245C6C88E2AA}">
      <dsp:nvSpPr>
        <dsp:cNvPr id="0" name=""/>
        <dsp:cNvSpPr/>
      </dsp:nvSpPr>
      <dsp:spPr>
        <a:xfrm>
          <a:off x="721757" y="249212"/>
          <a:ext cx="2842734" cy="2842734"/>
        </a:xfrm>
        <a:custGeom>
          <a:avLst/>
          <a:gdLst/>
          <a:ahLst/>
          <a:cxnLst/>
          <a:rect l="0" t="0" r="0" b="0"/>
          <a:pathLst>
            <a:path>
              <a:moveTo>
                <a:pt x="1562425" y="2835717"/>
              </a:moveTo>
              <a:arcTo wR="1421367" hR="1421367" stAng="5058271" swAng="683459"/>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9170E870-97F3-4D26-97C0-0D8DF50E231D}">
      <dsp:nvSpPr>
        <dsp:cNvPr id="0" name=""/>
        <dsp:cNvSpPr/>
      </dsp:nvSpPr>
      <dsp:spPr>
        <a:xfrm>
          <a:off x="1143417" y="2702237"/>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تطوير القدرات</a:t>
          </a:r>
          <a:endParaRPr lang="en-GB" sz="800" b="1" kern="1200"/>
        </a:p>
      </dsp:txBody>
      <dsp:txXfrm>
        <a:off x="1167722" y="2726542"/>
        <a:ext cx="717389" cy="449289"/>
      </dsp:txXfrm>
    </dsp:sp>
    <dsp:sp modelId="{49728C05-53A0-4F01-B071-6CBFB078C810}">
      <dsp:nvSpPr>
        <dsp:cNvPr id="0" name=""/>
        <dsp:cNvSpPr/>
      </dsp:nvSpPr>
      <dsp:spPr>
        <a:xfrm>
          <a:off x="721757" y="249212"/>
          <a:ext cx="2842734" cy="2842734"/>
        </a:xfrm>
        <a:custGeom>
          <a:avLst/>
          <a:gdLst/>
          <a:ahLst/>
          <a:cxnLst/>
          <a:rect l="0" t="0" r="0" b="0"/>
          <a:pathLst>
            <a:path>
              <a:moveTo>
                <a:pt x="364214" y="2371478"/>
              </a:moveTo>
              <a:arcTo wR="1421367" hR="1421367" stAng="8283151" swAng="835516"/>
            </a:path>
          </a:pathLst>
        </a:custGeom>
        <a:noFill/>
        <a:ln w="63500"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 modelId="{935B26B3-8691-40C5-81B8-CD09B3CBFED1}">
      <dsp:nvSpPr>
        <dsp:cNvPr id="0" name=""/>
        <dsp:cNvSpPr/>
      </dsp:nvSpPr>
      <dsp:spPr>
        <a:xfrm>
          <a:off x="374394" y="1737913"/>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استعراض القدرات</a:t>
          </a:r>
          <a:endParaRPr lang="en-GB" sz="800" b="1" kern="1200"/>
        </a:p>
      </dsp:txBody>
      <dsp:txXfrm>
        <a:off x="398699" y="1762218"/>
        <a:ext cx="717389" cy="449289"/>
      </dsp:txXfrm>
    </dsp:sp>
    <dsp:sp modelId="{61A2ACC7-66B2-4025-A0AB-BBAB43B98854}">
      <dsp:nvSpPr>
        <dsp:cNvPr id="0" name=""/>
        <dsp:cNvSpPr/>
      </dsp:nvSpPr>
      <dsp:spPr>
        <a:xfrm>
          <a:off x="721757" y="249212"/>
          <a:ext cx="2842734" cy="2842734"/>
        </a:xfrm>
        <a:custGeom>
          <a:avLst/>
          <a:gdLst/>
          <a:ahLst/>
          <a:cxnLst/>
          <a:rect l="0" t="0" r="0" b="0"/>
          <a:pathLst>
            <a:path>
              <a:moveTo>
                <a:pt x="2068" y="1344717"/>
              </a:moveTo>
              <a:arcTo wR="1421367" hR="1421367" stAng="10985476" swAng="1064372"/>
            </a:path>
          </a:pathLst>
        </a:custGeom>
        <a:noFill/>
        <a:ln w="63500"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 modelId="{1402959E-C64E-4586-AD3D-91F727CCCB75}">
      <dsp:nvSpPr>
        <dsp:cNvPr id="0" name=""/>
        <dsp:cNvSpPr/>
      </dsp:nvSpPr>
      <dsp:spPr>
        <a:xfrm>
          <a:off x="648855" y="535421"/>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تحسين القدرات</a:t>
          </a:r>
          <a:endParaRPr lang="en-GB" sz="800" b="1" kern="1200"/>
        </a:p>
      </dsp:txBody>
      <dsp:txXfrm>
        <a:off x="673160" y="559726"/>
        <a:ext cx="717389" cy="449289"/>
      </dsp:txXfrm>
    </dsp:sp>
    <dsp:sp modelId="{521868C9-6FFE-4516-AE36-A03045F2CC99}">
      <dsp:nvSpPr>
        <dsp:cNvPr id="0" name=""/>
        <dsp:cNvSpPr/>
      </dsp:nvSpPr>
      <dsp:spPr>
        <a:xfrm>
          <a:off x="721757" y="249212"/>
          <a:ext cx="2842734" cy="2842734"/>
        </a:xfrm>
        <a:custGeom>
          <a:avLst/>
          <a:gdLst/>
          <a:ahLst/>
          <a:cxnLst/>
          <a:rect l="0" t="0" r="0" b="0"/>
          <a:pathLst>
            <a:path>
              <a:moveTo>
                <a:pt x="652424" y="225954"/>
              </a:moveTo>
              <a:arcTo wR="1421367" hR="1421367" stAng="14234943" swAng="772204"/>
            </a:path>
          </a:pathLst>
        </a:custGeom>
        <a:noFill/>
        <a:ln w="63500"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Technical writer’s note: Version 1.3 (23 July 2019)</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B7C7DF9AA3604DBA9EFFD7647AF866" ma:contentTypeVersion="15" ma:contentTypeDescription="Create a new document." ma:contentTypeScope="" ma:versionID="7ff2ec420e656037f61f48eaede6f3ce">
  <xsd:schema xmlns:xsd="http://www.w3.org/2001/XMLSchema" xmlns:xs="http://www.w3.org/2001/XMLSchema" xmlns:p="http://schemas.microsoft.com/office/2006/metadata/properties" xmlns:ns2="f1bae91e-3907-439b-bcc8-55e41ee05a99" xmlns:ns3="1f53fade-b7a2-46aa-9ff1-583a0afc40b4" targetNamespace="http://schemas.microsoft.com/office/2006/metadata/properties" ma:root="true" ma:fieldsID="decaa93142d5c27ad887bff8ec024d4d" ns2:_="" ns3:_="">
    <xsd:import namespace="f1bae91e-3907-439b-bcc8-55e41ee05a99"/>
    <xsd:import namespace="1f53fade-b7a2-46aa-9ff1-583a0afc40b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AutoKeyPoints" minOccurs="0"/>
                <xsd:element ref="ns2:MediaServiceKeyPoints"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bae91e-3907-439b-bcc8-55e41ee05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f53fade-b7a2-46aa-9ff1-583a0afc40b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_Flow_SignoffStatus xmlns="f1bae91e-3907-439b-bcc8-55e41ee05a99"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7A759EF-6CD8-420A-B456-D3882CDF1FF9}">
  <ds:schemaRefs>
    <ds:schemaRef ds:uri="http://schemas.microsoft.com/sharepoint/v3/contenttype/forms"/>
  </ds:schemaRefs>
</ds:datastoreItem>
</file>

<file path=customXml/itemProps3.xml><?xml version="1.0" encoding="utf-8"?>
<ds:datastoreItem xmlns:ds="http://schemas.openxmlformats.org/officeDocument/2006/customXml" ds:itemID="{F4715A47-FF4A-45D2-BF5A-F6BF5D6C06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bae91e-3907-439b-bcc8-55e41ee05a99"/>
    <ds:schemaRef ds:uri="1f53fade-b7a2-46aa-9ff1-583a0afc40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3E5E3EC-6CA8-40B6-9595-FC664CE521D9}">
  <ds:schemaRefs>
    <ds:schemaRef ds:uri="http://schemas.openxmlformats.org/officeDocument/2006/bibliography"/>
  </ds:schemaRefs>
</ds:datastoreItem>
</file>

<file path=customXml/itemProps5.xml><?xml version="1.0" encoding="utf-8"?>
<ds:datastoreItem xmlns:ds="http://schemas.openxmlformats.org/officeDocument/2006/customXml" ds:itemID="{60D4ED77-9148-4836-9A97-800A156B30AF}">
  <ds:schemaRefs>
    <ds:schemaRef ds:uri="http://schemas.microsoft.com/office/2006/metadata/properties"/>
    <ds:schemaRef ds:uri="http://schemas.microsoft.com/office/infopath/2007/PartnerControls"/>
    <ds:schemaRef ds:uri="f1bae91e-3907-439b-bcc8-55e41ee05a99"/>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105</Pages>
  <Words>33622</Words>
  <Characters>191651</Characters>
  <Application>Microsoft Office Word</Application>
  <DocSecurity>0</DocSecurity>
  <Lines>1597</Lines>
  <Paragraphs>449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INSARAG Guidelines</vt:lpstr>
      <vt:lpstr>INSARAG Guidelines</vt:lpstr>
    </vt:vector>
  </TitlesOfParts>
  <Manager/>
  <Company/>
  <LinksUpToDate>false</LinksUpToDate>
  <CharactersWithSpaces>224824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INSARAG Guidelines</dc:title>
  <dc:subject>Volume II: Preparedness and Response</dc:subject>
  <dc:creator>sebastian mocarquer</dc:creator>
  <cp:keywords/>
  <dc:description/>
  <cp:lastModifiedBy>Ashraf Khedr</cp:lastModifiedBy>
  <cp:revision>4</cp:revision>
  <cp:lastPrinted>2023-02-20T11:30:00Z</cp:lastPrinted>
  <dcterms:created xsi:type="dcterms:W3CDTF">2023-02-20T11:28:00Z</dcterms:created>
  <dcterms:modified xsi:type="dcterms:W3CDTF">2023-02-20T11:31:00Z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f9331f7-95a2-472a-92bc-d73219eb516b_Enabled">
    <vt:lpwstr>True</vt:lpwstr>
  </property>
  <property fmtid="{D5CDD505-2E9C-101B-9397-08002B2CF9AE}" pid="3" name="MSIP_Label_3f9331f7-95a2-472a-92bc-d73219eb516b_SiteId">
    <vt:lpwstr>0b11c524-9a1c-4e1b-84cb-6336aefc2243</vt:lpwstr>
  </property>
  <property fmtid="{D5CDD505-2E9C-101B-9397-08002B2CF9AE}" pid="4" name="MSIP_Label_3f9331f7-95a2-472a-92bc-d73219eb516b_Owner">
    <vt:lpwstr>CHONG_Soon_Heng@scdf.gov.sg</vt:lpwstr>
  </property>
  <property fmtid="{D5CDD505-2E9C-101B-9397-08002B2CF9AE}" pid="5" name="MSIP_Label_3f9331f7-95a2-472a-92bc-d73219eb516b_SetDate">
    <vt:lpwstr>2019-12-21T18:56:20.7886256Z</vt:lpwstr>
  </property>
  <property fmtid="{D5CDD505-2E9C-101B-9397-08002B2CF9AE}" pid="6" name="MSIP_Label_3f9331f7-95a2-472a-92bc-d73219eb516b_Name">
    <vt:lpwstr>CONFIDENTIAL</vt:lpwstr>
  </property>
  <property fmtid="{D5CDD505-2E9C-101B-9397-08002B2CF9AE}" pid="7" name="MSIP_Label_3f9331f7-95a2-472a-92bc-d73219eb516b_Application">
    <vt:lpwstr>Microsoft Azure Information Protection</vt:lpwstr>
  </property>
  <property fmtid="{D5CDD505-2E9C-101B-9397-08002B2CF9AE}" pid="8" name="MSIP_Label_3f9331f7-95a2-472a-92bc-d73219eb516b_ActionId">
    <vt:lpwstr>c703d132-3252-4ebb-aaf6-7ed4ad9ebde4</vt:lpwstr>
  </property>
  <property fmtid="{D5CDD505-2E9C-101B-9397-08002B2CF9AE}" pid="9" name="MSIP_Label_3f9331f7-95a2-472a-92bc-d73219eb516b_Extended_MSFT_Method">
    <vt:lpwstr>Automatic</vt:lpwstr>
  </property>
  <property fmtid="{D5CDD505-2E9C-101B-9397-08002B2CF9AE}" pid="10" name="MSIP_Label_4f288355-fb4c-44cd-b9ca-40cfc2aee5f8_Enabled">
    <vt:lpwstr>True</vt:lpwstr>
  </property>
  <property fmtid="{D5CDD505-2E9C-101B-9397-08002B2CF9AE}" pid="11" name="MSIP_Label_4f288355-fb4c-44cd-b9ca-40cfc2aee5f8_SiteId">
    <vt:lpwstr>0b11c524-9a1c-4e1b-84cb-6336aefc2243</vt:lpwstr>
  </property>
  <property fmtid="{D5CDD505-2E9C-101B-9397-08002B2CF9AE}" pid="12" name="MSIP_Label_4f288355-fb4c-44cd-b9ca-40cfc2aee5f8_Owner">
    <vt:lpwstr>CHONG_Soon_Heng@scdf.gov.sg</vt:lpwstr>
  </property>
  <property fmtid="{D5CDD505-2E9C-101B-9397-08002B2CF9AE}" pid="13" name="MSIP_Label_4f288355-fb4c-44cd-b9ca-40cfc2aee5f8_SetDate">
    <vt:lpwstr>2019-12-21T18:56:20.7886256Z</vt:lpwstr>
  </property>
  <property fmtid="{D5CDD505-2E9C-101B-9397-08002B2CF9AE}" pid="14" name="MSIP_Label_4f288355-fb4c-44cd-b9ca-40cfc2aee5f8_Name">
    <vt:lpwstr>NON-SENSITIVE</vt:lpwstr>
  </property>
  <property fmtid="{D5CDD505-2E9C-101B-9397-08002B2CF9AE}" pid="15" name="MSIP_Label_4f288355-fb4c-44cd-b9ca-40cfc2aee5f8_Application">
    <vt:lpwstr>Microsoft Azure Information Protection</vt:lpwstr>
  </property>
  <property fmtid="{D5CDD505-2E9C-101B-9397-08002B2CF9AE}" pid="16" name="MSIP_Label_4f288355-fb4c-44cd-b9ca-40cfc2aee5f8_ActionId">
    <vt:lpwstr>c703d132-3252-4ebb-aaf6-7ed4ad9ebde4</vt:lpwstr>
  </property>
  <property fmtid="{D5CDD505-2E9C-101B-9397-08002B2CF9AE}" pid="17" name="MSIP_Label_4f288355-fb4c-44cd-b9ca-40cfc2aee5f8_Parent">
    <vt:lpwstr>3f9331f7-95a2-472a-92bc-d73219eb516b</vt:lpwstr>
  </property>
  <property fmtid="{D5CDD505-2E9C-101B-9397-08002B2CF9AE}" pid="18" name="MSIP_Label_4f288355-fb4c-44cd-b9ca-40cfc2aee5f8_Extended_MSFT_Method">
    <vt:lpwstr>Automatic</vt:lpwstr>
  </property>
  <property fmtid="{D5CDD505-2E9C-101B-9397-08002B2CF9AE}" pid="19" name="Sensitivity">
    <vt:lpwstr>CONFIDENTIAL NON-SENSITIVE</vt:lpwstr>
  </property>
  <property fmtid="{D5CDD505-2E9C-101B-9397-08002B2CF9AE}" pid="20" name="ContentTypeId">
    <vt:lpwstr>0x010100AFB7C7DF9AA3604DBA9EFFD7647AF866</vt:lpwstr>
  </property>
</Properties>
</file>