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47DE4F07" w:rsidR="00D970BB" w:rsidRPr="006A6286" w:rsidRDefault="00D970BB" w:rsidP="00D970BB">
      <w:pPr>
        <w:pStyle w:val="Heading2"/>
        <w:spacing w:before="0"/>
        <w:ind w:firstLine="0"/>
        <w:rPr>
          <w:bCs/>
          <w:rtl/>
        </w:rPr>
      </w:pPr>
      <w:r w:rsidRPr="006A6286">
        <w:rPr>
          <w:rFonts w:hint="cs"/>
          <w:bCs/>
          <w:rtl/>
        </w:rPr>
        <w:t>الملحق (ب)11:</w:t>
      </w:r>
      <w:r w:rsidRPr="006A6286">
        <w:rPr>
          <w:bCs/>
          <w:rtl/>
        </w:rPr>
        <w:t xml:space="preserve"> </w:t>
      </w:r>
      <w:r w:rsidRPr="006A6286">
        <w:rPr>
          <w:rFonts w:hint="cs"/>
          <w:bCs/>
          <w:rtl/>
        </w:rPr>
        <w:t>الإحاطة الأولية لمركز تنسيق العمليات في الموقع/ خلية تنسيق البحث والإنقاذ في المناطق الحضرية - الوكالة المحلية لإدارة الطوارئ</w:t>
      </w:r>
    </w:p>
    <w:p w14:paraId="2120E62A" w14:textId="1C5149F4" w:rsidR="00A470B9" w:rsidRPr="006A6286" w:rsidRDefault="00752D97" w:rsidP="00721943">
      <w:pPr>
        <w:spacing w:after="160" w:line="259" w:lineRule="auto"/>
        <w:jc w:val="center"/>
        <w:rPr>
          <w:rtl/>
        </w:rPr>
      </w:pPr>
      <w:r w:rsidRPr="006A6286">
        <w:rPr>
          <w:rFonts w:hint="cs"/>
          <w:noProof/>
          <w:rtl/>
        </w:rPr>
        <w:drawing>
          <wp:inline distT="0" distB="0" distL="0" distR="0" wp14:anchorId="14FB36EB" wp14:editId="65BE492A">
            <wp:extent cx="4758023" cy="7535968"/>
            <wp:effectExtent l="0" t="0" r="508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23" cy="753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0B9" w:rsidRPr="006A6286" w:rsidSect="006A62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4BA98" w14:textId="77777777" w:rsidR="00A8002E" w:rsidRDefault="00A8002E" w:rsidP="00D970BB">
      <w:pPr>
        <w:spacing w:after="0" w:line="240" w:lineRule="auto"/>
      </w:pPr>
      <w:r>
        <w:separator/>
      </w:r>
    </w:p>
  </w:endnote>
  <w:endnote w:type="continuationSeparator" w:id="0">
    <w:p w14:paraId="431E6C9C" w14:textId="77777777" w:rsidR="00A8002E" w:rsidRDefault="00A8002E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6A6286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6A6286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9554E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6A6286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6A6286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6A6286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6A6286" w:rsidRDefault="00D970BB" w:rsidP="00D970BB">
    <w:pPr>
      <w:pStyle w:val="Footer"/>
      <w:jc w:val="center"/>
      <w:rPr>
        <w:color w:val="0070C0"/>
        <w:sz w:val="16"/>
        <w:rtl/>
      </w:rPr>
    </w:pPr>
    <w:r w:rsidRPr="006A6286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6A6286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D2F0D" w14:textId="77777777" w:rsidR="00A8002E" w:rsidRDefault="00A8002E" w:rsidP="00D970BB">
      <w:pPr>
        <w:spacing w:after="0" w:line="240" w:lineRule="auto"/>
      </w:pPr>
      <w:r>
        <w:separator/>
      </w:r>
    </w:p>
  </w:footnote>
  <w:footnote w:type="continuationSeparator" w:id="0">
    <w:p w14:paraId="19AE10AA" w14:textId="77777777" w:rsidR="00A8002E" w:rsidRDefault="00A8002E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6A6286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2AB058D" w:rsidR="00D970BB" w:rsidRPr="006A6286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0543336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6A6286">
          <w:rPr>
            <w:rFonts w:hint="cs"/>
            <w:color w:val="0070C0"/>
            <w:sz w:val="18"/>
            <w:rtl/>
          </w:rPr>
          <w:fldChar w:fldCharType="begin"/>
        </w:r>
        <w:r w:rsidRPr="006A6286">
          <w:rPr>
            <w:rtl/>
          </w:rPr>
          <w:instrText xml:space="preserve"> </w:instrText>
        </w:r>
        <w:r w:rsidR="00D970BB" w:rsidRPr="006A6286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6A6286">
          <w:rPr>
            <w:rFonts w:hint="cs"/>
            <w:color w:val="0070C0"/>
            <w:sz w:val="18"/>
          </w:rPr>
          <w:fldChar w:fldCharType="separate"/>
        </w:r>
        <w:r w:rsidR="00752D97" w:rsidRPr="006A6286">
          <w:rPr>
            <w:rFonts w:hint="cs"/>
            <w:color w:val="0070C0"/>
            <w:sz w:val="18"/>
            <w:rtl/>
          </w:rPr>
          <w:t>1</w:t>
        </w:r>
        <w:r w:rsidR="00D970BB" w:rsidRPr="006A6286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6A6286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348211">
    <w:abstractNumId w:val="1"/>
  </w:num>
  <w:num w:numId="2" w16cid:durableId="1666396510">
    <w:abstractNumId w:val="12"/>
  </w:num>
  <w:num w:numId="3" w16cid:durableId="459300101">
    <w:abstractNumId w:val="6"/>
  </w:num>
  <w:num w:numId="4" w16cid:durableId="1965311553">
    <w:abstractNumId w:val="15"/>
  </w:num>
  <w:num w:numId="5" w16cid:durableId="623510697">
    <w:abstractNumId w:val="9"/>
  </w:num>
  <w:num w:numId="6" w16cid:durableId="1581062611">
    <w:abstractNumId w:val="2"/>
  </w:num>
  <w:num w:numId="7" w16cid:durableId="1677884066">
    <w:abstractNumId w:val="14"/>
  </w:num>
  <w:num w:numId="8" w16cid:durableId="1239706311">
    <w:abstractNumId w:val="13"/>
  </w:num>
  <w:num w:numId="9" w16cid:durableId="1541555908">
    <w:abstractNumId w:val="10"/>
  </w:num>
  <w:num w:numId="10" w16cid:durableId="742339805">
    <w:abstractNumId w:val="4"/>
  </w:num>
  <w:num w:numId="11" w16cid:durableId="569775316">
    <w:abstractNumId w:val="18"/>
  </w:num>
  <w:num w:numId="12" w16cid:durableId="1055011497">
    <w:abstractNumId w:val="17"/>
  </w:num>
  <w:num w:numId="13" w16cid:durableId="880749810">
    <w:abstractNumId w:val="8"/>
  </w:num>
  <w:num w:numId="14" w16cid:durableId="1434981007">
    <w:abstractNumId w:val="3"/>
  </w:num>
  <w:num w:numId="15" w16cid:durableId="1635328036">
    <w:abstractNumId w:val="16"/>
  </w:num>
  <w:num w:numId="16" w16cid:durableId="1100954955">
    <w:abstractNumId w:val="0"/>
  </w:num>
  <w:num w:numId="17" w16cid:durableId="2042045030">
    <w:abstractNumId w:val="7"/>
  </w:num>
  <w:num w:numId="18" w16cid:durableId="1669287397">
    <w:abstractNumId w:val="5"/>
  </w:num>
  <w:num w:numId="19" w16cid:durableId="15885357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C55C8"/>
    <w:rsid w:val="001417F2"/>
    <w:rsid w:val="00185CD9"/>
    <w:rsid w:val="001F6E80"/>
    <w:rsid w:val="00222C53"/>
    <w:rsid w:val="00327EFC"/>
    <w:rsid w:val="00343738"/>
    <w:rsid w:val="00366DB6"/>
    <w:rsid w:val="00395450"/>
    <w:rsid w:val="00433F16"/>
    <w:rsid w:val="0049766C"/>
    <w:rsid w:val="004C1349"/>
    <w:rsid w:val="00565BC2"/>
    <w:rsid w:val="005A2358"/>
    <w:rsid w:val="0066238F"/>
    <w:rsid w:val="006A6286"/>
    <w:rsid w:val="006B0430"/>
    <w:rsid w:val="006C7FD9"/>
    <w:rsid w:val="006D65D2"/>
    <w:rsid w:val="00721943"/>
    <w:rsid w:val="00752D97"/>
    <w:rsid w:val="00756446"/>
    <w:rsid w:val="00782610"/>
    <w:rsid w:val="0080230B"/>
    <w:rsid w:val="00837E94"/>
    <w:rsid w:val="008413E4"/>
    <w:rsid w:val="0086219A"/>
    <w:rsid w:val="00871AB8"/>
    <w:rsid w:val="00877CAD"/>
    <w:rsid w:val="008A0370"/>
    <w:rsid w:val="00916F2F"/>
    <w:rsid w:val="00945E4E"/>
    <w:rsid w:val="00A470B9"/>
    <w:rsid w:val="00A8002E"/>
    <w:rsid w:val="00A84F32"/>
    <w:rsid w:val="00AB5773"/>
    <w:rsid w:val="00AF1596"/>
    <w:rsid w:val="00B7085A"/>
    <w:rsid w:val="00C70F9B"/>
    <w:rsid w:val="00CF4FD1"/>
    <w:rsid w:val="00D53610"/>
    <w:rsid w:val="00D71D1E"/>
    <w:rsid w:val="00D81648"/>
    <w:rsid w:val="00D970BB"/>
    <w:rsid w:val="00DB307E"/>
    <w:rsid w:val="00DC1B69"/>
    <w:rsid w:val="00DD43BE"/>
    <w:rsid w:val="00DE29C5"/>
    <w:rsid w:val="00E609BF"/>
    <w:rsid w:val="00E666B1"/>
    <w:rsid w:val="00EA54CE"/>
    <w:rsid w:val="00EA57B1"/>
    <w:rsid w:val="00F02F7E"/>
    <w:rsid w:val="00F6077E"/>
    <w:rsid w:val="00F8500C"/>
    <w:rsid w:val="00FC0A81"/>
    <w:rsid w:val="00FC3989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286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2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BB"/>
    <w:pPr>
      <w:keepNext/>
      <w:keepLines/>
      <w:spacing w:before="360" w:after="110"/>
      <w:ind w:left="576" w:hanging="576"/>
      <w:outlineLvl w:val="1"/>
    </w:pPr>
    <w:rPr>
      <w:rFonts w:eastAsiaTheme="majorEastAsi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970BB"/>
    <w:rPr>
      <w:rFonts w:ascii="Arial" w:eastAsiaTheme="majorEastAsia" w:hAnsi="Arial" w:cs="Arial"/>
      <w:b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A628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F249B-28DC-4EE9-92FF-4785CF2D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9</cp:revision>
  <dcterms:created xsi:type="dcterms:W3CDTF">2020-04-07T00:37:00Z</dcterms:created>
  <dcterms:modified xsi:type="dcterms:W3CDTF">2023-02-26T13:45:00Z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2020-05-07T05:38:47.8380865Z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3a58fd41-5a13-4fc5-8bbc-a4c76affdb2f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2020-05-07T05:38:47.8380865Z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3a58fd41-5a13-4fc5-8bbc-a4c76affdb2f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