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3A5B51C7" w:rsidR="00D970BB" w:rsidRDefault="00D970BB" w:rsidP="00D970BB">
      <w:pPr>
        <w:pStyle w:val="Heading2"/>
        <w:spacing w:before="0"/>
        <w:ind w:firstLine="0"/>
      </w:pPr>
      <w:r>
        <w:rPr>
          <w:rFonts w:hint="cs"/>
          <w:rtl/>
        </w:rPr>
        <w:t>الملحق (ب)29:</w:t>
      </w:r>
      <w:r>
        <w:t xml:space="preserve"> </w:t>
      </w:r>
      <w:r>
        <w:rPr>
          <w:rFonts w:hint="cs"/>
          <w:rtl/>
        </w:rPr>
        <w:t>نموذج ملخص البعثة</w:t>
      </w:r>
    </w:p>
    <w:tbl>
      <w:tblPr>
        <w:tblStyle w:val="TableGrid"/>
        <w:bidiVisual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9"/>
      </w:tblGrid>
      <w:tr w:rsidR="00173A5E" w:rsidRPr="00173A5E" w14:paraId="330A3FCE" w14:textId="77777777" w:rsidTr="00173A5E">
        <w:tc>
          <w:tcPr>
            <w:tcW w:w="8089" w:type="dxa"/>
          </w:tcPr>
          <w:p w14:paraId="5C262B46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  <w:p w14:paraId="0A7A4F76" w14:textId="2AE2DC32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173A5E">
              <w:rPr>
                <w:rFonts w:hint="cs"/>
                <w:b/>
                <w:bCs/>
                <w:sz w:val="28"/>
                <w:szCs w:val="28"/>
                <w:rtl/>
              </w:rPr>
              <w:t>نموذج ملخص البعثة</w:t>
            </w:r>
          </w:p>
          <w:p w14:paraId="6E278CDB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  <w:p w14:paraId="4C3F4A17" w14:textId="11470F6D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173A5E" w:rsidRPr="00173A5E" w14:paraId="18DEF071" w14:textId="77777777" w:rsidTr="00173A5E">
        <w:tc>
          <w:tcPr>
            <w:tcW w:w="8089" w:type="dxa"/>
          </w:tcPr>
          <w:p w14:paraId="0A4D5FCD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</w:rPr>
            </w:pPr>
            <w:r w:rsidRPr="00173A5E">
              <w:rPr>
                <w:rFonts w:hint="cs"/>
                <w:color w:val="FF0000"/>
                <w:rtl/>
              </w:rPr>
              <w:t>يتعين على جميع فرق البحث والإنقاذ في المناطق الحضرية استكماله قبل مغادرة البلد المتضرر.</w:t>
            </w:r>
            <w:r w:rsidRPr="00173A5E">
              <w:rPr>
                <w:color w:val="FF0000"/>
              </w:rPr>
              <w:t xml:space="preserve"> </w:t>
            </w:r>
            <w:r w:rsidRPr="00173A5E">
              <w:rPr>
                <w:rFonts w:hint="cs"/>
                <w:color w:val="FF0000"/>
                <w:rtl/>
              </w:rPr>
              <w:t>وتقدم النماذج المكتملة إما إلى مركز تنسيق العمليات في الموقع أو إلى مركز الاستقبال/ المغادرة.</w:t>
            </w:r>
          </w:p>
          <w:p w14:paraId="2B3E8772" w14:textId="5560DFD0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  <w:rtl/>
              </w:rPr>
            </w:pPr>
          </w:p>
        </w:tc>
      </w:tr>
      <w:tr w:rsidR="00173A5E" w:rsidRPr="00173A5E" w14:paraId="091FD73C" w14:textId="77777777" w:rsidTr="00173A5E">
        <w:tc>
          <w:tcPr>
            <w:tcW w:w="8089" w:type="dxa"/>
          </w:tcPr>
          <w:p w14:paraId="3BBAD23A" w14:textId="77777777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73A5E" w:rsidRPr="00173A5E" w14:paraId="41608F6D" w14:textId="77777777" w:rsidTr="00173A5E">
        <w:tc>
          <w:tcPr>
            <w:tcW w:w="8089" w:type="dxa"/>
          </w:tcPr>
          <w:p w14:paraId="14C78108" w14:textId="6E9EF725" w:rsidR="00173A5E" w:rsidRDefault="00173A5E" w:rsidP="00173A5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173A5E">
              <w:rPr>
                <w:rFonts w:hint="cs"/>
                <w:b/>
                <w:bCs/>
                <w:rtl/>
              </w:rPr>
              <w:t>مُعرِّف الفريق:</w:t>
            </w:r>
            <w:r w:rsidRPr="00173A5E">
              <w:rPr>
                <w:b/>
                <w:bCs/>
              </w:rPr>
              <w:t xml:space="preserve"> </w:t>
            </w:r>
          </w:p>
          <w:p w14:paraId="2590DC4F" w14:textId="39914316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173A5E" w:rsidRPr="00173A5E" w14:paraId="1914F45D" w14:textId="77777777" w:rsidTr="00173A5E">
        <w:tc>
          <w:tcPr>
            <w:tcW w:w="8089" w:type="dxa"/>
          </w:tcPr>
          <w:p w14:paraId="4ABA0841" w14:textId="145A7DF6" w:rsidR="00173A5E" w:rsidRDefault="00173A5E" w:rsidP="00173A5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173A5E">
              <w:rPr>
                <w:rFonts w:hint="cs"/>
                <w:b/>
                <w:bCs/>
                <w:rtl/>
              </w:rPr>
              <w:t>اسم الفريق:</w:t>
            </w:r>
          </w:p>
          <w:p w14:paraId="306B2270" w14:textId="2FD99F1E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173A5E" w:rsidRPr="00173A5E" w14:paraId="1D7C67CA" w14:textId="77777777" w:rsidTr="00173A5E">
        <w:tc>
          <w:tcPr>
            <w:tcW w:w="8089" w:type="dxa"/>
          </w:tcPr>
          <w:p w14:paraId="5633430F" w14:textId="1D4FAADC" w:rsidR="00173A5E" w:rsidRDefault="00173A5E" w:rsidP="00173A5E">
            <w:pPr>
              <w:autoSpaceDE w:val="0"/>
              <w:autoSpaceDN w:val="0"/>
              <w:adjustRightInd w:val="0"/>
              <w:spacing w:after="0" w:line="240" w:lineRule="auto"/>
            </w:pPr>
            <w:r w:rsidRPr="00173A5E">
              <w:rPr>
                <w:rFonts w:hint="cs"/>
                <w:rtl/>
              </w:rPr>
              <w:t>بيانات جهة الاتصال (في البلد الأم):</w:t>
            </w:r>
          </w:p>
          <w:p w14:paraId="53EF46CF" w14:textId="10C0F993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rtl/>
              </w:rPr>
            </w:pPr>
          </w:p>
        </w:tc>
      </w:tr>
      <w:tr w:rsidR="00173A5E" w:rsidRPr="00173A5E" w14:paraId="35F516B1" w14:textId="77777777" w:rsidTr="00173A5E">
        <w:tc>
          <w:tcPr>
            <w:tcW w:w="8089" w:type="dxa"/>
          </w:tcPr>
          <w:p w14:paraId="3DD94ADA" w14:textId="2CF710E3" w:rsidR="00173A5E" w:rsidRDefault="00173A5E" w:rsidP="00173A5E">
            <w:pPr>
              <w:autoSpaceDE w:val="0"/>
              <w:autoSpaceDN w:val="0"/>
              <w:adjustRightInd w:val="0"/>
              <w:spacing w:after="0" w:line="240" w:lineRule="auto"/>
            </w:pPr>
            <w:r w:rsidRPr="00173A5E">
              <w:rPr>
                <w:rFonts w:hint="cs"/>
                <w:rtl/>
              </w:rPr>
              <w:t>الاسم:</w:t>
            </w:r>
          </w:p>
          <w:p w14:paraId="48A67C23" w14:textId="515826E7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rtl/>
              </w:rPr>
            </w:pPr>
          </w:p>
        </w:tc>
      </w:tr>
      <w:tr w:rsidR="00173A5E" w:rsidRPr="00173A5E" w14:paraId="0A5A9099" w14:textId="77777777" w:rsidTr="00173A5E">
        <w:tc>
          <w:tcPr>
            <w:tcW w:w="8089" w:type="dxa"/>
          </w:tcPr>
          <w:p w14:paraId="15C0852D" w14:textId="438A554C" w:rsidR="00173A5E" w:rsidRDefault="00173A5E" w:rsidP="00173A5E">
            <w:pPr>
              <w:autoSpaceDE w:val="0"/>
              <w:autoSpaceDN w:val="0"/>
              <w:adjustRightInd w:val="0"/>
              <w:spacing w:after="0" w:line="240" w:lineRule="auto"/>
            </w:pPr>
            <w:r w:rsidRPr="00173A5E">
              <w:rPr>
                <w:rFonts w:hint="cs"/>
                <w:rtl/>
              </w:rPr>
              <w:t>البريد الإلكتروني:</w:t>
            </w:r>
          </w:p>
          <w:p w14:paraId="16746530" w14:textId="4116762D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rtl/>
              </w:rPr>
            </w:pPr>
          </w:p>
        </w:tc>
      </w:tr>
      <w:tr w:rsidR="00173A5E" w:rsidRPr="00173A5E" w14:paraId="2DB0A55D" w14:textId="77777777" w:rsidTr="00173A5E">
        <w:tc>
          <w:tcPr>
            <w:tcW w:w="8089" w:type="dxa"/>
          </w:tcPr>
          <w:p w14:paraId="5DAA5DAF" w14:textId="20B464C3" w:rsidR="00173A5E" w:rsidRDefault="00173A5E" w:rsidP="00173A5E">
            <w:pPr>
              <w:autoSpaceDE w:val="0"/>
              <w:autoSpaceDN w:val="0"/>
              <w:adjustRightInd w:val="0"/>
              <w:spacing w:after="0" w:line="240" w:lineRule="auto"/>
            </w:pPr>
            <w:r w:rsidRPr="00173A5E">
              <w:rPr>
                <w:rFonts w:hint="cs"/>
                <w:rtl/>
              </w:rPr>
              <w:t>الهاتف:</w:t>
            </w:r>
          </w:p>
          <w:p w14:paraId="4F69ECDC" w14:textId="5C73B317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rtl/>
              </w:rPr>
            </w:pPr>
          </w:p>
        </w:tc>
      </w:tr>
      <w:tr w:rsidR="00173A5E" w:rsidRPr="00173A5E" w14:paraId="523E1D8A" w14:textId="77777777" w:rsidTr="00173A5E">
        <w:tc>
          <w:tcPr>
            <w:tcW w:w="8089" w:type="dxa"/>
          </w:tcPr>
          <w:p w14:paraId="6F14001F" w14:textId="7E370B2B" w:rsidR="00173A5E" w:rsidRDefault="00173A5E" w:rsidP="00173A5E">
            <w:pPr>
              <w:autoSpaceDE w:val="0"/>
              <w:autoSpaceDN w:val="0"/>
              <w:adjustRightInd w:val="0"/>
              <w:spacing w:after="0" w:line="240" w:lineRule="auto"/>
            </w:pPr>
            <w:r w:rsidRPr="00173A5E">
              <w:rPr>
                <w:rFonts w:hint="cs"/>
                <w:rtl/>
              </w:rPr>
              <w:t>المناطق المخصصة، قطاعات العمليات:</w:t>
            </w:r>
          </w:p>
          <w:p w14:paraId="6CC4BAC6" w14:textId="7371C809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rtl/>
              </w:rPr>
            </w:pPr>
          </w:p>
        </w:tc>
      </w:tr>
      <w:tr w:rsidR="00173A5E" w:rsidRPr="00173A5E" w14:paraId="004A8123" w14:textId="77777777" w:rsidTr="00173A5E">
        <w:tc>
          <w:tcPr>
            <w:tcW w:w="8089" w:type="dxa"/>
          </w:tcPr>
          <w:p w14:paraId="06F677CC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173A5E">
              <w:rPr>
                <w:rFonts w:hint="cs"/>
                <w:b/>
                <w:bCs/>
                <w:rtl/>
              </w:rPr>
              <w:t>النتائج:</w:t>
            </w:r>
          </w:p>
          <w:p w14:paraId="34000848" w14:textId="385E7127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173A5E" w:rsidRPr="00173A5E" w14:paraId="1216C0F2" w14:textId="77777777" w:rsidTr="00173A5E">
        <w:tc>
          <w:tcPr>
            <w:tcW w:w="8089" w:type="dxa"/>
          </w:tcPr>
          <w:p w14:paraId="13EEAEE1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173A5E">
              <w:rPr>
                <w:rFonts w:hint="cs"/>
                <w:rtl/>
              </w:rPr>
              <w:t>الوصف</w:t>
            </w:r>
            <w:r w:rsidRPr="00173A5E">
              <w:rPr>
                <w:b/>
                <w:bCs/>
              </w:rPr>
              <w:t xml:space="preserve"> </w:t>
            </w:r>
            <w:r w:rsidRPr="00173A5E">
              <w:rPr>
                <w:rFonts w:hint="cs"/>
                <w:b/>
                <w:bCs/>
                <w:rtl/>
              </w:rPr>
              <w:tab/>
            </w:r>
            <w:r w:rsidRPr="00173A5E">
              <w:rPr>
                <w:rFonts w:hint="cs"/>
                <w:b/>
                <w:bCs/>
                <w:rtl/>
              </w:rPr>
              <w:tab/>
            </w:r>
            <w:r w:rsidRPr="00173A5E">
              <w:rPr>
                <w:rFonts w:hint="cs"/>
                <w:b/>
                <w:bCs/>
                <w:rtl/>
              </w:rPr>
              <w:tab/>
            </w:r>
            <w:r w:rsidRPr="00173A5E">
              <w:rPr>
                <w:rFonts w:hint="cs"/>
                <w:b/>
                <w:bCs/>
                <w:rtl/>
              </w:rPr>
              <w:tab/>
              <w:t>الرقم</w:t>
            </w:r>
          </w:p>
          <w:p w14:paraId="4548BA10" w14:textId="159F1B80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rtl/>
              </w:rPr>
            </w:pPr>
          </w:p>
        </w:tc>
      </w:tr>
      <w:tr w:rsidR="00173A5E" w:rsidRPr="00173A5E" w14:paraId="03F21D8D" w14:textId="77777777" w:rsidTr="00173A5E">
        <w:tc>
          <w:tcPr>
            <w:tcW w:w="8089" w:type="dxa"/>
          </w:tcPr>
          <w:p w14:paraId="48CB5543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</w:pPr>
            <w:r w:rsidRPr="00173A5E">
              <w:rPr>
                <w:rFonts w:hint="cs"/>
                <w:rtl/>
              </w:rPr>
              <w:t>الضحايا المتوفون الذين تم انتشالهم</w:t>
            </w:r>
          </w:p>
          <w:p w14:paraId="0DF4D092" w14:textId="2D5C4B8E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rtl/>
              </w:rPr>
            </w:pPr>
          </w:p>
        </w:tc>
      </w:tr>
      <w:tr w:rsidR="00173A5E" w:rsidRPr="00173A5E" w14:paraId="76D034AE" w14:textId="77777777" w:rsidTr="00173A5E">
        <w:tc>
          <w:tcPr>
            <w:tcW w:w="8089" w:type="dxa"/>
          </w:tcPr>
          <w:p w14:paraId="5D941965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</w:pPr>
            <w:r w:rsidRPr="00173A5E">
              <w:rPr>
                <w:rFonts w:hint="cs"/>
                <w:rtl/>
              </w:rPr>
              <w:t>الضحايا الأحياء الذين تم انتشالهم</w:t>
            </w:r>
          </w:p>
          <w:p w14:paraId="7A6459A6" w14:textId="10C12AD0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rtl/>
              </w:rPr>
            </w:pPr>
          </w:p>
        </w:tc>
      </w:tr>
      <w:tr w:rsidR="00173A5E" w:rsidRPr="00173A5E" w14:paraId="0FC6FD3A" w14:textId="77777777" w:rsidTr="00173A5E">
        <w:tc>
          <w:tcPr>
            <w:tcW w:w="8089" w:type="dxa"/>
          </w:tcPr>
          <w:p w14:paraId="11B87E3A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</w:pPr>
            <w:r w:rsidRPr="00173A5E">
              <w:rPr>
                <w:rFonts w:hint="cs"/>
                <w:rtl/>
              </w:rPr>
              <w:t>التغيرات المقترحة في المبادئ التوجيهية الحالية للفريق الاستشاري الدولي للبحث والإنقاذ:</w:t>
            </w:r>
          </w:p>
          <w:p w14:paraId="420FD278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418D4C35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028DEF43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6B585684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7B2C3961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6C1FF3EF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7EB4EB41" w14:textId="77777777" w:rsid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2C81EF53" w14:textId="20DDF962" w:rsidR="00173A5E" w:rsidRPr="00173A5E" w:rsidRDefault="00173A5E" w:rsidP="002048C7">
            <w:pPr>
              <w:autoSpaceDE w:val="0"/>
              <w:autoSpaceDN w:val="0"/>
              <w:adjustRightInd w:val="0"/>
              <w:spacing w:after="0" w:line="240" w:lineRule="auto"/>
              <w:rPr>
                <w:rtl/>
              </w:rPr>
            </w:pPr>
          </w:p>
        </w:tc>
      </w:tr>
    </w:tbl>
    <w:p w14:paraId="5C5D22F2" w14:textId="77777777" w:rsidR="00173A5E" w:rsidRPr="00173A5E" w:rsidRDefault="00173A5E" w:rsidP="00173A5E">
      <w:pPr>
        <w:rPr>
          <w:rtl/>
        </w:rPr>
      </w:pPr>
    </w:p>
    <w:p w14:paraId="373B3208" w14:textId="1F9ED1C9" w:rsidR="00D3035E" w:rsidRPr="00D3035E" w:rsidRDefault="00D3035E" w:rsidP="004279B5">
      <w:pPr>
        <w:jc w:val="center"/>
        <w:rPr>
          <w:rtl/>
        </w:rPr>
      </w:pPr>
    </w:p>
    <w:sectPr w:rsidR="00D3035E" w:rsidRPr="00D3035E" w:rsidSect="00173A5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4038B" w14:textId="77777777" w:rsidR="00850ED5" w:rsidRDefault="00850ED5" w:rsidP="00D970BB">
      <w:pPr>
        <w:spacing w:after="0" w:line="240" w:lineRule="auto"/>
      </w:pPr>
      <w:r>
        <w:separator/>
      </w:r>
    </w:p>
  </w:endnote>
  <w:endnote w:type="continuationSeparator" w:id="0">
    <w:p w14:paraId="540DC880" w14:textId="77777777" w:rsidR="00850ED5" w:rsidRDefault="00850ED5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D970BB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A5835BA" id="Straight Connector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D970BB" w:rsidRDefault="00D970BB" w:rsidP="00D970BB">
    <w:pPr>
      <w:pStyle w:val="Footer"/>
      <w:jc w:val="center"/>
      <w:rPr>
        <w:color w:val="0070C0"/>
        <w:sz w:val="16"/>
        <w:rtl/>
      </w:rPr>
    </w:pPr>
    <w:r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5055A" w14:textId="77777777" w:rsidR="00850ED5" w:rsidRDefault="00850ED5" w:rsidP="00D970BB">
      <w:pPr>
        <w:spacing w:after="0" w:line="240" w:lineRule="auto"/>
      </w:pPr>
      <w:r>
        <w:separator/>
      </w:r>
    </w:p>
  </w:footnote>
  <w:footnote w:type="continuationSeparator" w:id="0">
    <w:p w14:paraId="4C0EC6B6" w14:textId="77777777" w:rsidR="00850ED5" w:rsidRDefault="00850ED5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79DB0AA6" w:rsidR="00D970BB" w:rsidRPr="00D970BB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5B4685D" id="Straight Connector 1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111F3F">
          <w:rPr>
            <w:rFonts w:hint="cs"/>
            <w:color w:val="0070C0"/>
            <w:sz w:val="18"/>
            <w:rtl/>
          </w:rPr>
          <w:fldChar w:fldCharType="begin"/>
        </w:r>
        <w:r>
          <w:rPr>
            <w:rtl/>
          </w:rPr>
          <w:instrText xml:space="preserve"> </w:instrText>
        </w:r>
        <w:r w:rsidR="00D970BB" w:rsidRPr="00111F3F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111F3F">
          <w:rPr>
            <w:rFonts w:hint="cs"/>
            <w:color w:val="0070C0"/>
            <w:sz w:val="18"/>
            <w:rtl/>
          </w:rPr>
          <w:fldChar w:fldCharType="separate"/>
        </w:r>
        <w:r w:rsidR="004279B5">
          <w:rPr>
            <w:rFonts w:hint="cs"/>
            <w:color w:val="0070C0"/>
            <w:sz w:val="18"/>
            <w:rtl/>
          </w:rPr>
          <w:t>1</w:t>
        </w:r>
        <w:r w:rsidR="00D970BB" w:rsidRPr="00111F3F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362FE"/>
    <w:multiLevelType w:val="hybridMultilevel"/>
    <w:tmpl w:val="CC50B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E14E2"/>
    <w:multiLevelType w:val="hybridMultilevel"/>
    <w:tmpl w:val="8F02C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A00D5"/>
    <w:multiLevelType w:val="hybridMultilevel"/>
    <w:tmpl w:val="26608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47C8D"/>
    <w:multiLevelType w:val="hybridMultilevel"/>
    <w:tmpl w:val="1BD074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46A64"/>
    <w:multiLevelType w:val="hybridMultilevel"/>
    <w:tmpl w:val="A284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540C9"/>
    <w:multiLevelType w:val="hybridMultilevel"/>
    <w:tmpl w:val="5D24B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44198"/>
    <w:multiLevelType w:val="hybridMultilevel"/>
    <w:tmpl w:val="37F64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F0386"/>
    <w:multiLevelType w:val="hybridMultilevel"/>
    <w:tmpl w:val="4BEAC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4F0554"/>
    <w:multiLevelType w:val="hybridMultilevel"/>
    <w:tmpl w:val="313E8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14060"/>
    <w:multiLevelType w:val="hybridMultilevel"/>
    <w:tmpl w:val="DF6A76E8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537856">
    <w:abstractNumId w:val="2"/>
  </w:num>
  <w:num w:numId="2" w16cid:durableId="483932691">
    <w:abstractNumId w:val="20"/>
  </w:num>
  <w:num w:numId="3" w16cid:durableId="529101914">
    <w:abstractNumId w:val="9"/>
  </w:num>
  <w:num w:numId="4" w16cid:durableId="164129754">
    <w:abstractNumId w:val="24"/>
  </w:num>
  <w:num w:numId="5" w16cid:durableId="1900479396">
    <w:abstractNumId w:val="15"/>
  </w:num>
  <w:num w:numId="6" w16cid:durableId="1466855296">
    <w:abstractNumId w:val="3"/>
  </w:num>
  <w:num w:numId="7" w16cid:durableId="2057390853">
    <w:abstractNumId w:val="22"/>
  </w:num>
  <w:num w:numId="8" w16cid:durableId="1166552811">
    <w:abstractNumId w:val="21"/>
  </w:num>
  <w:num w:numId="9" w16cid:durableId="1994597636">
    <w:abstractNumId w:val="17"/>
  </w:num>
  <w:num w:numId="10" w16cid:durableId="1864319464">
    <w:abstractNumId w:val="6"/>
  </w:num>
  <w:num w:numId="11" w16cid:durableId="201212774">
    <w:abstractNumId w:val="28"/>
  </w:num>
  <w:num w:numId="12" w16cid:durableId="1121074655">
    <w:abstractNumId w:val="26"/>
  </w:num>
  <w:num w:numId="13" w16cid:durableId="71589112">
    <w:abstractNumId w:val="14"/>
  </w:num>
  <w:num w:numId="14" w16cid:durableId="195852891">
    <w:abstractNumId w:val="5"/>
  </w:num>
  <w:num w:numId="15" w16cid:durableId="2061634744">
    <w:abstractNumId w:val="25"/>
  </w:num>
  <w:num w:numId="16" w16cid:durableId="1215309945">
    <w:abstractNumId w:val="0"/>
  </w:num>
  <w:num w:numId="17" w16cid:durableId="175266537">
    <w:abstractNumId w:val="12"/>
  </w:num>
  <w:num w:numId="18" w16cid:durableId="1254898491">
    <w:abstractNumId w:val="7"/>
  </w:num>
  <w:num w:numId="19" w16cid:durableId="1010983405">
    <w:abstractNumId w:val="19"/>
  </w:num>
  <w:num w:numId="20" w16cid:durableId="1578520185">
    <w:abstractNumId w:val="10"/>
  </w:num>
  <w:num w:numId="21" w16cid:durableId="1657416132">
    <w:abstractNumId w:val="1"/>
  </w:num>
  <w:num w:numId="22" w16cid:durableId="702904417">
    <w:abstractNumId w:val="23"/>
  </w:num>
  <w:num w:numId="23" w16cid:durableId="1162165389">
    <w:abstractNumId w:val="4"/>
  </w:num>
  <w:num w:numId="24" w16cid:durableId="1047532800">
    <w:abstractNumId w:val="11"/>
  </w:num>
  <w:num w:numId="25" w16cid:durableId="1778329139">
    <w:abstractNumId w:val="16"/>
  </w:num>
  <w:num w:numId="26" w16cid:durableId="436409622">
    <w:abstractNumId w:val="13"/>
  </w:num>
  <w:num w:numId="27" w16cid:durableId="844855539">
    <w:abstractNumId w:val="18"/>
  </w:num>
  <w:num w:numId="28" w16cid:durableId="785852059">
    <w:abstractNumId w:val="27"/>
  </w:num>
  <w:num w:numId="29" w16cid:durableId="1450322723">
    <w:abstractNumId w:val="24"/>
    <w:lvlOverride w:ilvl="0">
      <w:startOverride w:val="1"/>
    </w:lvlOverride>
  </w:num>
  <w:num w:numId="30" w16cid:durableId="16023705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02269"/>
    <w:rsid w:val="00025115"/>
    <w:rsid w:val="00043059"/>
    <w:rsid w:val="00076B59"/>
    <w:rsid w:val="00087A8D"/>
    <w:rsid w:val="000C248D"/>
    <w:rsid w:val="000C55C8"/>
    <w:rsid w:val="001417F2"/>
    <w:rsid w:val="00144D65"/>
    <w:rsid w:val="00171266"/>
    <w:rsid w:val="00173A5E"/>
    <w:rsid w:val="00174485"/>
    <w:rsid w:val="00185CD9"/>
    <w:rsid w:val="001B5848"/>
    <w:rsid w:val="001C3087"/>
    <w:rsid w:val="001D19FB"/>
    <w:rsid w:val="001D3ACC"/>
    <w:rsid w:val="001D734D"/>
    <w:rsid w:val="001E1568"/>
    <w:rsid w:val="001F6E80"/>
    <w:rsid w:val="00222C53"/>
    <w:rsid w:val="00262441"/>
    <w:rsid w:val="00316AF8"/>
    <w:rsid w:val="00327EFC"/>
    <w:rsid w:val="00343738"/>
    <w:rsid w:val="00366DB6"/>
    <w:rsid w:val="00395450"/>
    <w:rsid w:val="003F677B"/>
    <w:rsid w:val="004279B5"/>
    <w:rsid w:val="00433F16"/>
    <w:rsid w:val="00436CEC"/>
    <w:rsid w:val="00444F54"/>
    <w:rsid w:val="00465223"/>
    <w:rsid w:val="004674E0"/>
    <w:rsid w:val="004C1349"/>
    <w:rsid w:val="004D64A5"/>
    <w:rsid w:val="004E6EDE"/>
    <w:rsid w:val="004F413C"/>
    <w:rsid w:val="004F6825"/>
    <w:rsid w:val="005158ED"/>
    <w:rsid w:val="005528BD"/>
    <w:rsid w:val="00565BC2"/>
    <w:rsid w:val="00577CE1"/>
    <w:rsid w:val="00584162"/>
    <w:rsid w:val="005A2358"/>
    <w:rsid w:val="005D244E"/>
    <w:rsid w:val="0060366D"/>
    <w:rsid w:val="00660B9C"/>
    <w:rsid w:val="0066238F"/>
    <w:rsid w:val="00667447"/>
    <w:rsid w:val="006858C7"/>
    <w:rsid w:val="006B0430"/>
    <w:rsid w:val="006B49D9"/>
    <w:rsid w:val="006C7FD9"/>
    <w:rsid w:val="006D65D2"/>
    <w:rsid w:val="006D702F"/>
    <w:rsid w:val="006E34A6"/>
    <w:rsid w:val="00716457"/>
    <w:rsid w:val="00721943"/>
    <w:rsid w:val="0074448B"/>
    <w:rsid w:val="00746BB3"/>
    <w:rsid w:val="00756446"/>
    <w:rsid w:val="00782610"/>
    <w:rsid w:val="00793CC4"/>
    <w:rsid w:val="007C72AB"/>
    <w:rsid w:val="007D2627"/>
    <w:rsid w:val="0080230B"/>
    <w:rsid w:val="00837E94"/>
    <w:rsid w:val="008413E4"/>
    <w:rsid w:val="00850ED5"/>
    <w:rsid w:val="0086219A"/>
    <w:rsid w:val="00871AB8"/>
    <w:rsid w:val="00877CAD"/>
    <w:rsid w:val="008A0370"/>
    <w:rsid w:val="008A2449"/>
    <w:rsid w:val="008B0B14"/>
    <w:rsid w:val="008B3C88"/>
    <w:rsid w:val="008C258A"/>
    <w:rsid w:val="008D78D1"/>
    <w:rsid w:val="00916F2F"/>
    <w:rsid w:val="00945E4E"/>
    <w:rsid w:val="009A599D"/>
    <w:rsid w:val="009D2B80"/>
    <w:rsid w:val="009E1D4D"/>
    <w:rsid w:val="009F3DA8"/>
    <w:rsid w:val="00A470B9"/>
    <w:rsid w:val="00A84F32"/>
    <w:rsid w:val="00AA32D2"/>
    <w:rsid w:val="00AC3622"/>
    <w:rsid w:val="00AF1596"/>
    <w:rsid w:val="00B2365E"/>
    <w:rsid w:val="00B7085A"/>
    <w:rsid w:val="00B71AB0"/>
    <w:rsid w:val="00B869DE"/>
    <w:rsid w:val="00C449F3"/>
    <w:rsid w:val="00C52133"/>
    <w:rsid w:val="00C57A4B"/>
    <w:rsid w:val="00C70F9B"/>
    <w:rsid w:val="00C72397"/>
    <w:rsid w:val="00C8352A"/>
    <w:rsid w:val="00C96D89"/>
    <w:rsid w:val="00CA0824"/>
    <w:rsid w:val="00CA377D"/>
    <w:rsid w:val="00CD50DC"/>
    <w:rsid w:val="00CE5D52"/>
    <w:rsid w:val="00CF24C2"/>
    <w:rsid w:val="00CF4FD1"/>
    <w:rsid w:val="00D04D01"/>
    <w:rsid w:val="00D0705F"/>
    <w:rsid w:val="00D3035E"/>
    <w:rsid w:val="00D42E20"/>
    <w:rsid w:val="00D52B25"/>
    <w:rsid w:val="00D53610"/>
    <w:rsid w:val="00D5589A"/>
    <w:rsid w:val="00D567A7"/>
    <w:rsid w:val="00D60FCC"/>
    <w:rsid w:val="00D71D1E"/>
    <w:rsid w:val="00D75F83"/>
    <w:rsid w:val="00D81648"/>
    <w:rsid w:val="00D970BB"/>
    <w:rsid w:val="00D97C60"/>
    <w:rsid w:val="00DB307E"/>
    <w:rsid w:val="00DB51E3"/>
    <w:rsid w:val="00DC1B69"/>
    <w:rsid w:val="00DD43BE"/>
    <w:rsid w:val="00DE29C5"/>
    <w:rsid w:val="00DE47C5"/>
    <w:rsid w:val="00DE77AC"/>
    <w:rsid w:val="00DF0EC6"/>
    <w:rsid w:val="00DF4ACF"/>
    <w:rsid w:val="00E4020C"/>
    <w:rsid w:val="00E51996"/>
    <w:rsid w:val="00E609BF"/>
    <w:rsid w:val="00E666B1"/>
    <w:rsid w:val="00E80761"/>
    <w:rsid w:val="00E951BF"/>
    <w:rsid w:val="00EA54CE"/>
    <w:rsid w:val="00EA57B1"/>
    <w:rsid w:val="00EA69FD"/>
    <w:rsid w:val="00F02F7E"/>
    <w:rsid w:val="00F41A18"/>
    <w:rsid w:val="00F441A5"/>
    <w:rsid w:val="00F6077E"/>
    <w:rsid w:val="00F75730"/>
    <w:rsid w:val="00F8500C"/>
    <w:rsid w:val="00FA054B"/>
    <w:rsid w:val="00FC0A81"/>
    <w:rsid w:val="00FC3989"/>
    <w:rsid w:val="00FD0B0B"/>
    <w:rsid w:val="00FD46E6"/>
    <w:rsid w:val="00FD4728"/>
    <w:rsid w:val="00FF26EF"/>
    <w:rsid w:val="00FF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A5E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A5E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73A5E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A18"/>
    <w:pPr>
      <w:spacing w:after="200"/>
      <w:jc w:val="left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A18"/>
    <w:rPr>
      <w:rFonts w:ascii="Arial" w:eastAsiaTheme="minorEastAsia" w:hAnsi="Arial" w:cs="Arial"/>
      <w:b/>
      <w:bCs/>
      <w:sz w:val="20"/>
      <w:szCs w:val="20"/>
      <w:lang w:val="en-GB"/>
    </w:rPr>
  </w:style>
  <w:style w:type="paragraph" w:customStyle="1" w:styleId="Mustersatz">
    <w:name w:val="Mustersatz"/>
    <w:basedOn w:val="Normal"/>
    <w:rsid w:val="00AA32D2"/>
    <w:pPr>
      <w:spacing w:after="0" w:line="240" w:lineRule="auto"/>
      <w:ind w:right="651"/>
    </w:pPr>
    <w:rPr>
      <w:rFonts w:eastAsia="Times New Roman" w:cs="Times New Roman"/>
      <w:szCs w:val="20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8D78D1"/>
    <w:pPr>
      <w:spacing w:after="0" w:line="240" w:lineRule="auto"/>
      <w:jc w:val="center"/>
    </w:pPr>
    <w:rPr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rsid w:val="008D7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table" w:styleId="PlainTable3">
    <w:name w:val="Plain Table 3"/>
    <w:basedOn w:val="TableNormal"/>
    <w:uiPriority w:val="43"/>
    <w:rsid w:val="008D78D1"/>
    <w:pPr>
      <w:spacing w:after="0" w:line="240" w:lineRule="auto"/>
    </w:pPr>
    <w:rPr>
      <w:rFonts w:eastAsiaTheme="minorEastAsia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">
    <w:name w:val="Body Text"/>
    <w:basedOn w:val="Normal"/>
    <w:link w:val="BodyTextChar"/>
    <w:rsid w:val="008A2449"/>
    <w:pPr>
      <w:spacing w:before="120" w:after="240" w:line="360" w:lineRule="auto"/>
      <w:ind w:left="851"/>
    </w:pPr>
    <w:rPr>
      <w:rFonts w:eastAsia="Times New Roman" w:cs="Times New Roman"/>
      <w:sz w:val="24"/>
      <w:lang w:val="en-AU" w:eastAsia="en-AU"/>
    </w:rPr>
  </w:style>
  <w:style w:type="character" w:customStyle="1" w:styleId="BodyTextChar">
    <w:name w:val="Body Text Char"/>
    <w:basedOn w:val="DefaultParagraphFont"/>
    <w:link w:val="BodyText"/>
    <w:rsid w:val="008A2449"/>
    <w:rPr>
      <w:rFonts w:ascii="Arial" w:eastAsia="Times New Roman" w:hAnsi="Arial" w:cs="Times New Roman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52E01B-20F5-4AD5-B4B7-F1CD3F856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3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6</cp:revision>
  <dcterms:created xsi:type="dcterms:W3CDTF">2020-04-07T01:34:00Z</dcterms:created>
  <dcterms:modified xsi:type="dcterms:W3CDTF">2023-02-26T19:08:00Z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2020-05-07T05:42:51.2545844Z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917b69c4-6e02-4941-9d7d-93b2482a5b03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2020-05-07T05:42:51.2545844Z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917b69c4-6e02-4941-9d7d-93b2482a5b03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